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fec5e" w14:paraId="47fec5e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0924C9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FF741F">
        <w:rPr>
          <w:sz w:val="24"/>
        </w:rPr>
        <w:t>403</w:t>
      </w:r>
      <w:r w:rsidR="008600EF">
        <w:rPr>
          <w:sz w:val="24"/>
        </w:rPr>
        <w:t>/1</w:t>
      </w:r>
      <w:r w:rsidR="003B7317">
        <w:rPr>
          <w:sz w:val="24"/>
        </w:rPr>
        <w:t>7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294BA9" w:rsidP="007E24F5" w:rsidR="00294BA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042168" w:rsidP="005C10F2" w:rsidR="00042168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Gordanu </w:t>
      </w:r>
      <w:proofErr w:type="spellStart"/>
      <w:r w:rsidR="00042168" w:rsidRPr="00042168">
        <w:rPr>
          <w:sz w:val="24"/>
          <w:szCs w:val="24"/>
        </w:rPr>
        <w:t>Zubaku</w:t>
      </w:r>
      <w:proofErr w:type="spellEnd"/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FF741F">
        <w:rPr>
          <w:sz w:val="24"/>
          <w:szCs w:val="24"/>
          <w:lang w:val="pt-BR"/>
        </w:rPr>
        <w:t>DEPROMO KOMUNIKACIJE j.d.o.o., Zagreb, Trg Fitzgeralda Kennedya 2, OIB: 80400524699</w:t>
      </w:r>
      <w:r w:rsidR="008600EF" w:rsidRPr="008600EF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DC1C28">
        <w:rPr>
          <w:sz w:val="24"/>
          <w:szCs w:val="24"/>
        </w:rPr>
        <w:t>21</w:t>
      </w:r>
      <w:r w:rsidR="00FF741F">
        <w:rPr>
          <w:sz w:val="24"/>
          <w:szCs w:val="24"/>
        </w:rPr>
        <w:t>. veljača</w:t>
      </w:r>
      <w:r w:rsidR="008600EF" w:rsidRPr="008600EF">
        <w:rPr>
          <w:sz w:val="24"/>
          <w:szCs w:val="24"/>
        </w:rPr>
        <w:t xml:space="preserve"> 201</w:t>
      </w:r>
      <w:r w:rsidR="003B7317">
        <w:rPr>
          <w:sz w:val="24"/>
          <w:szCs w:val="24"/>
        </w:rPr>
        <w:t>7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73632A" w:rsidP="00F44CB5" w:rsidR="0073632A" w:rsidRPr="0073632A">
      <w:pPr>
        <w:jc w:val="both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041DE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D73A60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>
        <w:rPr>
          <w:sz w:val="24"/>
          <w:szCs w:val="24"/>
        </w:rPr>
        <w:t>u odnosu</w:t>
      </w:r>
      <w:r w:rsidR="002F5F25">
        <w:rPr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 w:rsidR="00357A41">
        <w:rPr>
          <w:sz w:val="24"/>
          <w:szCs w:val="24"/>
        </w:rPr>
        <w:t xml:space="preserve"> </w:t>
      </w:r>
      <w:r w:rsidR="008A2884">
        <w:rPr>
          <w:sz w:val="24"/>
          <w:szCs w:val="24"/>
        </w:rPr>
        <w:t xml:space="preserve">dužnika </w:t>
      </w:r>
      <w:r w:rsidR="00FF741F" w:rsidRPr="00FF741F">
        <w:rPr>
          <w:sz w:val="24"/>
          <w:szCs w:val="24"/>
          <w:lang w:val="pt-BR"/>
        </w:rPr>
        <w:t>DEPROMO KOMUNIKACIJE j.d.o.o., Zagreb, Trg Fitzgeralda Kennedya 2, OIB: 80400524699</w:t>
      </w:r>
      <w:r w:rsidR="0073632A">
        <w:rPr>
          <w:sz w:val="24"/>
          <w:szCs w:val="24"/>
        </w:rPr>
        <w:t xml:space="preserve">, </w:t>
      </w:r>
      <w:r>
        <w:rPr>
          <w:sz w:val="24"/>
          <w:szCs w:val="24"/>
        </w:rPr>
        <w:t>potvrdu</w:t>
      </w:r>
      <w:r w:rsidR="00021B8D">
        <w:rPr>
          <w:sz w:val="24"/>
          <w:szCs w:val="24"/>
        </w:rPr>
        <w:t xml:space="preserve"> o broju dana blokade dužnikova računa</w:t>
      </w:r>
      <w:r>
        <w:rPr>
          <w:sz w:val="24"/>
          <w:szCs w:val="24"/>
        </w:rPr>
        <w:t xml:space="preserve"> iz čl. 6. st. 4. Stečajnog zakona.</w:t>
      </w:r>
    </w:p>
    <w:p w:rsidRDefault="000924C9" w:rsidP="006F7DFB" w:rsidR="000924C9" w:rsidRPr="00010102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Odredbom čl. 11.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71/15, dalje: SZ) </w:t>
      </w:r>
      <w:r>
        <w:rPr>
          <w:sz w:val="24"/>
          <w:szCs w:val="24"/>
        </w:rPr>
        <w:t xml:space="preserve"> 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 i postojanje stečajnog razloga</w:t>
      </w:r>
      <w:r w:rsidR="00D86DB3">
        <w:rPr>
          <w:sz w:val="24"/>
          <w:szCs w:val="24"/>
        </w:rPr>
        <w:t>, među ostalim, nesposobnosti za plaćanje čije se postojanje dokazuje potvrdom iz čl. 6. st. 4. SZ-a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>sud je na temelju odredbe čl. 11. st. 3. SZ-a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DC1C28">
        <w:rPr>
          <w:sz w:val="24"/>
          <w:szCs w:val="24"/>
        </w:rPr>
        <w:t>21</w:t>
      </w:r>
      <w:r w:rsidR="000D42AC">
        <w:rPr>
          <w:sz w:val="24"/>
          <w:szCs w:val="24"/>
        </w:rPr>
        <w:t>. veljače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r w:rsidR="0043052F">
        <w:rPr>
          <w:sz w:val="24"/>
          <w:szCs w:val="24"/>
        </w:rPr>
        <w:t>.</w:t>
      </w:r>
    </w:p>
    <w:p w:rsidRDefault="00294BA9" w:rsidP="002000CC" w:rsidR="00294BA9" w:rsidRPr="00310646">
      <w:pPr>
        <w:pStyle w:val="Tijeloteksta"/>
        <w:ind w:firstLine="612" w:left="5760"/>
        <w:jc w:val="right"/>
      </w:pPr>
      <w:r>
        <w:t xml:space="preserve"> </w:t>
      </w:r>
      <w:r w:rsidRPr="00310646">
        <w:t>SUDAC:</w:t>
      </w:r>
    </w:p>
    <w:p w:rsidRDefault="00294BA9" w:rsidP="002000CC" w:rsidR="00294BA9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161B25">
        <w:rPr>
          <w:rFonts w:hAnsi="Times New Roman" w:ascii="Times New Roman"/>
          <w:b w:val="false"/>
          <w:color w:val="auto"/>
          <w:szCs w:val="24"/>
        </w:rPr>
        <w:t>,v.r.</w:t>
      </w:r>
      <w:r w:rsidR="00B851F4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851F4" w:rsidP="00CF56FE" w:rsidR="00B851F4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8408BB">
        <w:rPr>
          <w:sz w:val="24"/>
        </w:rPr>
        <w:t>9.st.</w:t>
      </w:r>
      <w:r w:rsidR="00F470AA">
        <w:rPr>
          <w:sz w:val="24"/>
        </w:rPr>
        <w:t xml:space="preserve"> 7</w:t>
      </w:r>
      <w:r w:rsidR="008408BB">
        <w:rPr>
          <w:sz w:val="24"/>
        </w:rPr>
        <w:t>. SZ-a).</w:t>
      </w:r>
    </w:p>
    <w:p w:rsidRDefault="00B851F4" w:rsidP="00CF56FE" w:rsidR="00B851F4">
      <w:pPr>
        <w:jc w:val="both"/>
        <w:rPr>
          <w:sz w:val="24"/>
        </w:rPr>
      </w:pPr>
    </w:p>
    <w:p w:rsidRDefault="00BA4E20" w:rsidP="00CF56FE" w:rsidR="00BA4E20" w:rsidRPr="008408BB">
      <w:pPr>
        <w:jc w:val="both"/>
        <w:rPr>
          <w:sz w:val="24"/>
        </w:rPr>
      </w:pPr>
    </w:p>
    <w:p w:rsidRDefault="00161B25" w:rsidP="00F832F4" w:rsidR="00161B25" w:rsidRPr="00161B25">
      <w:pPr>
        <w:jc w:val="right"/>
        <w:rPr>
          <w:sz w:val="24"/>
          <w:szCs w:val="24"/>
        </w:rPr>
      </w:pPr>
      <w:r w:rsidRPr="00161B25">
        <w:rPr>
          <w:sz w:val="24"/>
          <w:szCs w:val="24"/>
        </w:rPr>
        <w:t xml:space="preserve">Za točnost </w:t>
      </w:r>
      <w:proofErr w:type="spellStart"/>
      <w:r w:rsidRPr="00161B25">
        <w:rPr>
          <w:sz w:val="24"/>
          <w:szCs w:val="24"/>
        </w:rPr>
        <w:t>otpravka</w:t>
      </w:r>
      <w:proofErr w:type="spellEnd"/>
      <w:r w:rsidRPr="00161B25">
        <w:rPr>
          <w:sz w:val="24"/>
          <w:szCs w:val="24"/>
        </w:rPr>
        <w:t xml:space="preserve"> – ovlašteni službenik</w:t>
      </w:r>
    </w:p>
    <w:p w:rsidRDefault="00161B25" w:rsidP="00F832F4" w:rsidR="00161B25" w:rsidRPr="00161B25">
      <w:pPr>
        <w:tabs>
          <w:tab w:pos="6507" w:val="left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</w:t>
      </w:r>
      <w:r w:rsidRPr="00161B25">
        <w:rPr>
          <w:sz w:val="24"/>
          <w:szCs w:val="24"/>
        </w:rPr>
        <w:t xml:space="preserve">   Katica Franjić</w:t>
      </w:r>
    </w:p>
    <w:p w:rsidRDefault="00105245" w:rsidP="00161B25" w:rsidR="00105245" w:rsidRPr="00B851F4">
      <w:pPr>
        <w:ind w:left="720"/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42AC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B25"/>
    <w:rsid w:val="00161E62"/>
    <w:rsid w:val="0016207A"/>
    <w:rsid w:val="00163542"/>
    <w:rsid w:val="0016422E"/>
    <w:rsid w:val="00167C07"/>
    <w:rsid w:val="00172DF9"/>
    <w:rsid w:val="001864B6"/>
    <w:rsid w:val="00190D3E"/>
    <w:rsid w:val="00191380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00CC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1F3B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158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4E2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C28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05DEA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7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1B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1B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1B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1B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1B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1B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1B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1B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1B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1B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podaci o blokadi računa</izvorni_sadrzaj>
    <derivirana_varijabla naziv="DomainObject.Primjedba_1">podaci o blokadi računa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</izvorni_sadrzaj>
    <derivirana_varijabla naziv="DomainObject.Predmet.Broj_1">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St-403/2017</izvorni_sadrzaj>
    <derivirana_varijabla naziv="DomainObject.Predmet.OznakaBroj_1">St-403/2017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DEPROMO KOMUNIKACIJE j.d.o.o.</izvorni_sadrzaj>
    <derivirana_varijabla naziv="DomainObject.Predmet.ProtustrankaFormated_1">  DEPROMO KOMUNIKACIJE j.d.o.o.</derivirana_varijabla>
  </DomainObject.Predmet.ProtustrankaFormated>
  <DomainObject.Predmet.ProtustrankaFormatedOIB>
    <izvorni_sadrzaj>  DEPROMO KOMUNIKACIJE j.d.o.o., OIB 80400524699</izvorni_sadrzaj>
    <derivirana_varijabla naziv="DomainObject.Predmet.ProtustrankaFormatedOIB_1">  DEPROMO KOMUNIKACIJE j.d.o.o., OIB 80400524699</derivirana_varijabla>
  </DomainObject.Predmet.ProtustrankaFormatedOIB>
  <DomainObject.Predmet.ProtustrankaFormatedWithAdress>
    <izvorni_sadrzaj> DEPROMO KOMUNIKACIJE j.d.o.o., Trg Johna Fitzgeralda Kennedya 2, 10000 Zagreb</izvorni_sadrzaj>
    <derivirana_varijabla naziv="DomainObject.Predmet.ProtustrankaFormatedWithAdress_1"> DEPROMO KOMUNIKACIJE j.d.o.o., Trg Johna Fitzgeralda Kennedya 2, 10000 Zagreb</derivirana_varijabla>
  </DomainObject.Predmet.ProtustrankaFormatedWithAdress>
  <DomainObject.Predmet.ProtustrankaFormatedWithAdressOIB>
    <izvorni_sadrzaj> DEPROMO KOMUNIKACIJE j.d.o.o., OIB 80400524699, Trg Johna Fitzgeralda Kennedya 2, 10000 Zagreb</izvorni_sadrzaj>
    <derivirana_varijabla naziv="DomainObject.Predmet.ProtustrankaFormatedWithAdressOIB_1"> DEPROMO KOMUNIKACIJE j.d.o.o., OIB 80400524699, Trg Johna Fitzgeralda Kennedya 2, 10000 Zagreb</derivirana_varijabla>
  </DomainObject.Predmet.ProtustrankaFormatedWithAdressOIB>
  <DomainObject.Predmet.ProtustrankaWithAdress>
    <izvorni_sadrzaj>DEPROMO KOMUNIKACIJE j.d.o.o. Trg Johna Fitzgeralda Kennedya 2, 10000 Zagreb</izvorni_sadrzaj>
    <derivirana_varijabla naziv="DomainObject.Predmet.ProtustrankaWithAdress_1">DEPROMO KOMUNIKACIJE j.d.o.o. Trg Johna Fitzgeralda Kennedya 2, 10000 Zagreb</derivirana_varijabla>
  </DomainObject.Predmet.ProtustrankaWithAdress>
  <DomainObject.Predmet.ProtustrankaWithAdressOIB>
    <izvorni_sadrzaj>DEPROMO KOMUNIKACIJE j.d.o.o., OIB 80400524699, Trg Johna Fitzgeralda Kennedya 2, 10000 Zagreb</izvorni_sadrzaj>
    <derivirana_varijabla naziv="DomainObject.Predmet.ProtustrankaWithAdressOIB_1">DEPROMO KOMUNIKACIJE j.d.o.o., OIB 80400524699, Trg Johna Fitzgeralda Kennedya 2, 10000 Zagreb</derivirana_varijabla>
  </DomainObject.Predmet.ProtustrankaWithAdressOIB>
  <DomainObject.Predmet.ProtustrankaNazivFormated>
    <izvorni_sadrzaj>DEPROMO KOMUNIKACIJE j.d.o.o.</izvorni_sadrzaj>
    <derivirana_varijabla naziv="DomainObject.Predmet.ProtustrankaNazivFormated_1">DEPROMO KOMUNIKACIJE j.d.o.o.</derivirana_varijabla>
  </DomainObject.Predmet.ProtustrankaNazivFormated>
  <DomainObject.Predmet.ProtustrankaNazivFormatedOIB>
    <izvorni_sadrzaj>DEPROMO KOMUNIKACIJE j.d.o.o., OIB 80400524699</izvorni_sadrzaj>
    <derivirana_varijabla naziv="DomainObject.Predmet.ProtustrankaNazivFormatedOIB_1">DEPROMO KOMUNIKACIJE j.d.o.o., OIB 80400524699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Electus DGS d.o.o. zastupanog po punomoćniku Kristina Cezner Bujan</izvorni_sadrzaj>
    <derivirana_varijabla naziv="DomainObject.Predmet.StrankaFormated_1">  FINA Regionalni centar Zagreb; Electus DGS d.o.o. zastupanog po punomoćniku Kristina Cezner Bujan</derivirana_varijabla>
  </DomainObject.Predmet.StrankaFormated>
  <DomainObject.Predmet.StrankaFormatedOIB>
    <izvorni_sadrzaj>  FINA Regionalni centar Zagreb, OIB 85821130368; Electus DGS d.o.o., OIB 91413782576 zastupanog po punomoćniku Kristina Cezner Bujan</izvorni_sadrzaj>
    <derivirana_varijabla naziv="DomainObject.Predmet.StrankaFormatedOIB_1">  FINA Regionalni centar Zagreb, OIB 85821130368; Electus DGS d.o.o., OIB 91413782576 zastupanog po punomoćniku Kristina Cezner Bujan</derivirana_varijabla>
  </DomainObject.Predmet.StrankaFormatedOIB>
  <DomainObject.Predmet.StrankaFormatedWithAdress>
    <izvorni_sadrzaj> FINA Regionalni centar Zagreb, Trg svibanjskih žrtava 1995. br. 1, 10000 Zagreb; Electus DGS d.o.o., Strojarska cesta 20, 10000 Zagreb zastupanog po punomoćniku Kristina Cezner Bujan</izvorni_sadrzaj>
    <derivirana_varijabla naziv="DomainObject.Predmet.StrankaFormatedWithAdress_1"> FINA Regionalni centar Zagreb, Trg svibanjskih žrtava 1995. br. 1, 10000 Zagreb; Electus DGS d.o.o., Strojarska cesta 20, 10000 Zagreb zastupanog po punomoćniku Kristina Cezner Bujan</derivirana_varijabla>
  </DomainObject.Predmet.StrankaFormatedWithAdress>
  <DomainObject.Predmet.StrankaFormatedWithAdressOIB>
    <izvorni_sadrzaj> FINA Regionalni centar Zagreb, OIB 85821130368, Trg svibanjskih žrtava 1995. br. 1, 10000 Zagreb; Electus DGS d.o.o., OIB 91413782576, Strojarska cesta 20, 10000 Zagreb zastupanog po punomoćniku Kristina Cezner Bujan</izvorni_sadrzaj>
    <derivirana_varijabla naziv="DomainObject.Predmet.StrankaFormatedWithAdressOIB_1"> FINA Regionalni centar Zagreb, OIB 85821130368, Trg svibanjskih žrtava 1995. br. 1, 10000 Zagreb; Electus DGS d.o.o., OIB 91413782576, Strojarska cesta 20, 10000 Zagreb zastupanog po punomoćniku Kristina Cezner Bujan</derivirana_varijabla>
  </DomainObject.Predmet.StrankaFormatedWithAdressOIB>
  <DomainObject.Predmet.StrankaWithAdress>
    <izvorni_sadrzaj>FINA Regionalni centar Zagreb Trg svibanjskih žrtava 1995. br. 1,10000 Zagreb,Electus DGS d.o.o. Strojarska cesta 20,10000 Zagreb</izvorni_sadrzaj>
    <derivirana_varijabla naziv="DomainObject.Predmet.StrankaWithAdress_1">FINA Regionalni centar Zagreb Trg svibanjskih žrtava 1995. br. 1,10000 Zagreb,Electus DGS d.o.o. Strojarska cesta 20,10000 Zagreb</derivirana_varijabla>
  </DomainObject.Predmet.StrankaWithAdress>
  <DomainObject.Predmet.StrankaWithAdressOIB>
    <izvorni_sadrzaj>FINA Regionalni centar Zagreb, OIB 85821130368, Trg svibanjskih žrtava 1995. br. 1,10000 Zagreb,Electus DGS d.o.o., OIB 91413782576, Strojarska cesta 20,10000 Zagreb</izvorni_sadrzaj>
    <derivirana_varijabla naziv="DomainObject.Predmet.StrankaWithAdressOIB_1">FINA Regionalni centar Zagreb, OIB 85821130368, Trg svibanjskih žrtava 1995. br. 1,10000 Zagreb,Electus DGS d.o.o., OIB 91413782576, Strojarska cesta 20,10000 Zagreb</derivirana_varijabla>
  </DomainObject.Predmet.StrankaWithAdressOIB>
  <DomainObject.Predmet.StrankaNazivFormated>
    <izvorni_sadrzaj>FINA Regionalni centar Zagreb,Electus DGS d.o.o.</izvorni_sadrzaj>
    <derivirana_varijabla naziv="DomainObject.Predmet.StrankaNazivFormated_1">FINA Regionalni centar Zagreb,Electus DGS d.o.o.</derivirana_varijabla>
  </DomainObject.Predmet.StrankaNazivFormated>
  <DomainObject.Predmet.StrankaNazivFormatedOIB>
    <izvorni_sadrzaj>FINA Regionalni centar Zagreb, OIB 85821130368,Electus DGS d.o.o., OIB 91413782576</izvorni_sadrzaj>
    <derivirana_varijabla naziv="DomainObject.Predmet.StrankaNazivFormatedOIB_1">FINA Regionalni centar Zagreb, OIB 85821130368,Electus DGS d.o.o., OIB 91413782576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Electus DGS d.o.o. zastupanog po punomoćniku Kristina Cezner Bujan</item>
    </izvorni_sadrzaj>
    <derivirana_varijabla naziv="DomainObject.Predmet.StrankaListFormated_1">
      <item>FINA Regionalni centar Zagreb</item>
      <item>Electus DGS d.o.o. zastupanog po punomoćniku Kristina Cezner Bujan</item>
    </derivirana_varijabla>
  </DomainObject.Predmet.StrankaListFormated>
  <DomainObject.Predmet.StrankaListFormatedOIB>
    <izvorni_sadrzaj>
      <item>FINA Regionalni centar Zagreb, OIB 85821130368</item>
      <item>Electus DGS d.o.o., OIB 91413782576 zastupanog po punomoćniku Kristina Cezner Bujan</item>
    </izvorni_sadrzaj>
    <derivirana_varijabla naziv="DomainObject.Predmet.StrankaListFormatedOIB_1">
      <item>FINA Regionalni centar Zagreb, OIB 85821130368</item>
      <item>Electus DGS d.o.o., OIB 91413782576 zastupanog po punomoćniku Kristina Cezner Bujan</item>
    </derivirana_varijabla>
  </DomainObject.Predmet.StrankaListFormatedOIB>
  <DomainObject.Predmet.StrankaListFormatedWithAdress>
    <izvorni_sadrzaj>
      <item>FINA Regionalni centar Zagreb, Trg svibanjskih žrtava 1995. br. 1, 10000 Zagreb</item>
      <item>Electus DGS d.o.o., Strojarska cesta 20, 10000 Zagreb zastupanog po punomoćniku Kristina Cezner Bujan</item>
    </izvorni_sadrzaj>
    <derivirana_varijabla naziv="DomainObject.Predmet.StrankaListFormatedWithAdress_1">
      <item>FINA Regionalni centar Zagreb, Trg svibanjskih žrtava 1995. br. 1, 10000 Zagreb</item>
      <item>Electus DGS d.o.o., Strojarska cesta 20, 10000 Zagreb zastupanog po punomoćniku Kristina Cezner Bujan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Electus DGS d.o.o., OIB 91413782576, Strojarska cesta 20, 10000 Zagreb zastupanog po punomoćniku Kristina Cezner Bujan</item>
    </izvorni_sadrzaj>
    <derivirana_varijabla naziv="DomainObject.Predmet.StrankaListFormatedWithAdressOIB_1">
      <item>FINA Regionalni centar Zagreb, OIB 85821130368, Trg svibanjskih žrtava 1995. br. 1, 10000 Zagreb</item>
      <item>Electus DGS d.o.o., OIB 91413782576, Strojarska cesta 20, 10000 Zagreb zastupanog po punomoćniku Kristina Cezner Bujan</item>
    </derivirana_varijabla>
  </DomainObject.Predmet.StrankaListFormatedWithAdressOIB>
  <DomainObject.Predmet.StrankaListNazivFormated>
    <izvorni_sadrzaj>
      <item>FINA Regionalni centar Zagreb</item>
      <item>Electus DGS d.o.o.</item>
    </izvorni_sadrzaj>
    <derivirana_varijabla naziv="DomainObject.Predmet.StrankaListNazivFormated_1">
      <item>FINA Regionalni centar Zagreb</item>
      <item>Electus DGS d.o.o.</item>
    </derivirana_varijabla>
  </DomainObject.Predmet.StrankaListNazivFormated>
  <DomainObject.Predmet.StrankaListNazivFormatedOIB>
    <izvorni_sadrzaj>
      <item>FINA Regionalni centar Zagreb, OIB 85821130368</item>
      <item>Electus DGS d.o.o., OIB 91413782576</item>
    </izvorni_sadrzaj>
    <derivirana_varijabla naziv="DomainObject.Predmet.StrankaListNazivFormatedOIB_1">
      <item>FINA Regionalni centar Zagreb, OIB 85821130368</item>
      <item>Electus DGS d.o.o., OIB 91413782576</item>
    </derivirana_varijabla>
  </DomainObject.Predmet.StrankaListNazivFormatedOIB>
  <DomainObject.Predmet.ProtuStrankaListFormated>
    <izvorni_sadrzaj>
      <item>DEPROMO KOMUNIKACIJE j.d.o.o.</item>
    </izvorni_sadrzaj>
    <derivirana_varijabla naziv="DomainObject.Predmet.ProtuStrankaListFormated_1">
      <item>DEPROMO KOMUNIKACIJE j.d.o.o.</item>
    </derivirana_varijabla>
  </DomainObject.Predmet.ProtuStrankaListFormated>
  <DomainObject.Predmet.ProtuStrankaListFormatedOIB>
    <izvorni_sadrzaj>
      <item>DEPROMO KOMUNIKACIJE j.d.o.o., OIB 80400524699</item>
    </izvorni_sadrzaj>
    <derivirana_varijabla naziv="DomainObject.Predmet.ProtuStrankaListFormatedOIB_1">
      <item>DEPROMO KOMUNIKACIJE j.d.o.o., OIB 80400524699</item>
    </derivirana_varijabla>
  </DomainObject.Predmet.ProtuStrankaListFormatedOIB>
  <DomainObject.Predmet.ProtuStrankaListFormatedWithAdress>
    <izvorni_sadrzaj>
      <item>DEPROMO KOMUNIKACIJE j.d.o.o., Trg Johna Fitzgeralda Kennedya 2, 10000 Zagreb</item>
    </izvorni_sadrzaj>
    <derivirana_varijabla naziv="DomainObject.Predmet.ProtuStrankaListFormatedWithAdress_1">
      <item>DEPROMO KOMUNIKACIJE j.d.o.o., Trg Johna Fitzgeralda Kennedya 2, 10000 Zagreb</item>
    </derivirana_varijabla>
  </DomainObject.Predmet.ProtuStrankaListFormatedWithAdress>
  <DomainObject.Predmet.ProtuStrankaListFormatedWithAdressOIB>
    <izvorni_sadrzaj>
      <item>DEPROMO KOMUNIKACIJE j.d.o.o., OIB 80400524699, Trg Johna Fitzgeralda Kennedya 2, 10000 Zagreb</item>
    </izvorni_sadrzaj>
    <derivirana_varijabla naziv="DomainObject.Predmet.ProtuStrankaListFormatedWithAdressOIB_1">
      <item>DEPROMO KOMUNIKACIJE j.d.o.o., OIB 80400524699, Trg Johna Fitzgeralda Kennedya 2, 10000 Zagreb</item>
    </derivirana_varijabla>
  </DomainObject.Predmet.ProtuStrankaListFormatedWithAdressOIB>
  <DomainObject.Predmet.ProtuStrankaListNazivFormated>
    <izvorni_sadrzaj>
      <item>DEPROMO KOMUNIKACIJE j.d.o.o.</item>
    </izvorni_sadrzaj>
    <derivirana_varijabla naziv="DomainObject.Predmet.ProtuStrankaListNazivFormated_1">
      <item>DEPROMO KOMUNIKACIJE j.d.o.o.</item>
    </derivirana_varijabla>
  </DomainObject.Predmet.ProtuStrankaListNazivFormated>
  <DomainObject.Predmet.ProtuStrankaListNazivFormatedOIB>
    <izvorni_sadrzaj>
      <item>DEPROMO KOMUNIKACIJE j.d.o.o., OIB 80400524699</item>
    </izvorni_sadrzaj>
    <derivirana_varijabla naziv="DomainObject.Predmet.ProtuStrankaListNazivFormatedOIB_1">
      <item>DEPROMO KOMUNIKACIJE j.d.o.o., OIB 80400524699</item>
    </derivirana_varijabla>
  </DomainObject.Predmet.ProtuStrankaListNazivFormatedOIB>
  <DomainObject.Predmet.OstaliListFormated>
    <izvorni_sadrzaj>
      <item>Kristina Cezner Bujan punomoćnik sudionika u postupku Electus DGS d.o.o.</item>
    </izvorni_sadrzaj>
    <derivirana_varijabla naziv="DomainObject.Predmet.OstaliListFormated_1">
      <item>Kristina Cezner Bujan punomoćnik sudionika u postupku Electus DGS d.o.o.</item>
    </derivirana_varijabla>
  </DomainObject.Predmet.OstaliListFormated>
  <DomainObject.Predmet.OstaliListFormatedOIB>
    <izvorni_sadrzaj>
      <item>Kristina Cezner Bujan punomoćnik sudionika u postupku Electus DGS d.o.o.</item>
    </izvorni_sadrzaj>
    <derivirana_varijabla naziv="DomainObject.Predmet.OstaliListFormatedOIB_1">
      <item>Kristina Cezner Bujan punomoćnik sudionika u postupku Electus DGS d.o.o.</item>
    </derivirana_varijabla>
  </DomainObject.Predmet.OstaliListFormatedOIB>
  <DomainObject.Predmet.OstaliListFormatedWithAdress>
    <izvorni_sadrzaj>
      <item>Kristina Cezner Bujan, Gradišćanska 30, 10000 Zagreb punomoćnik sudionika u postupku Electus DGS d.o.o.</item>
    </izvorni_sadrzaj>
    <derivirana_varijabla naziv="DomainObject.Predmet.OstaliListFormatedWithAdress_1">
      <item>Kristina Cezner Bujan, Gradišćanska 30, 10000 Zagreb punomoćnik sudionika u postupku Electus DGS d.o.o.</item>
    </derivirana_varijabla>
  </DomainObject.Predmet.OstaliListFormatedWithAdress>
  <DomainObject.Predmet.OstaliListFormatedWithAdressOIB>
    <izvorni_sadrzaj>
      <item>Kristina Cezner Bujan, Gradišćanska 30, 10000 Zagreb punomoćnik sudionika u postupku Electus DGS d.o.o.</item>
    </izvorni_sadrzaj>
    <derivirana_varijabla naziv="DomainObject.Predmet.OstaliListFormatedWithAdressOIB_1">
      <item>Kristina Cezner Bujan, Gradišćanska 30, 10000 Zagreb punomoćnik sudionika u postupku Electus DGS d.o.o.</item>
    </derivirana_varijabla>
  </DomainObject.Predmet.OstaliListFormatedWithAdressOIB>
  <DomainObject.Predmet.OstaliListNazivFormated>
    <izvorni_sadrzaj>
      <item>Kristina Cezner Bujan</item>
    </izvorni_sadrzaj>
    <derivirana_varijabla naziv="DomainObject.Predmet.OstaliListNazivFormated_1">
      <item>Kristina Cezner Bujan</item>
    </derivirana_varijabla>
  </DomainObject.Predmet.OstaliListNazivFormated>
  <DomainObject.Predmet.OstaliListNazivFormatedOIB>
    <izvorni_sadrzaj>
      <item>Kristina Cezner Bujan</item>
    </izvorni_sadrzaj>
    <derivirana_varijabla naziv="DomainObject.Predmet.OstaliListNazivFormatedOIB_1">
      <item>Kristina Cezner Bujan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DEPROMO KOMUNIKACIJE j.d.o.o.</izvorni_sadrzaj>
    <derivirana_varijabla naziv="DomainObject.Predmet.ProtustrankaIDrugi_1">DEPROMO KOMUNIKACIJE j.d.o.o.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DEPROMO KOMUNIKACIJE j.d.o.o., OIB 80400524699, Trg Johna Fitzgeralda Kennedya 2, 10000 Zagreb</izvorni_sadrzaj>
    <derivirana_varijabla naziv="DomainObject.Predmet.ProtustrankaIDrugiAdressOIB_1">DEPROMO KOMUNIKACIJE j.d.o.o., OIB 80400524699, Trg Johna Fitzgeralda Kennedya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DEPROMO KOMUNIKACIJE j.d.o.o.</item>
      <item>FINA Regionalni centar Zagreb</item>
      <item>Electus DGS d.o.o.</item>
      <item>Kristina Cezner Bujan</item>
    </izvorni_sadrzaj>
    <derivirana_varijabla naziv="DomainObject.Predmet.SudioniciListNaziv_1">
      <item>DEPROMO KOMUNIKACIJE j.d.o.o.</item>
      <item>FINA Regionalni centar Zagreb</item>
      <item>Electus DGS d.o.o.</item>
      <item>Kristina Cezner Bujan</item>
    </derivirana_varijabla>
  </DomainObject.Predmet.SudioniciListNaziv>
  <DomainObject.Predmet.SudioniciListAdressOIB>
    <izvorni_sadrzaj>
      <item>DEPROMO KOMUNIKACIJE j.d.o.o., OIB 80400524699, Trg Johna Fitzgeralda Kennedya 2,10000 Zagreb</item>
      <item>FINA Regionalni centar Zagreb, OIB 85821130368, Trg svibanjskih žrtava 1995. br. 1,10000 Zagreb</item>
      <item>Electus DGS d.o.o., OIB 91413782576, Strojarska cesta 20,10000 Zagreb</item>
      <item>Kristina Cezner Bujan, Gradišćanska 30,10000 Zagreb</item>
    </izvorni_sadrzaj>
    <derivirana_varijabla naziv="DomainObject.Predmet.SudioniciListAdressOIB_1">
      <item>DEPROMO KOMUNIKACIJE j.d.o.o., OIB 80400524699, Trg Johna Fitzgeralda Kennedya 2,10000 Zagreb</item>
      <item>FINA Regionalni centar Zagreb, OIB 85821130368, Trg svibanjskih žrtava 1995. br. 1,10000 Zagreb</item>
      <item>Electus DGS d.o.o., OIB 91413782576, Strojarska cesta 20,10000 Zagreb</item>
      <item>Kristina Cezner Bujan, Gradišćanska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80400524699</item>
      <item>, OIB 85821130368</item>
      <item>, OIB 91413782576</item>
      <item>, OIB null</item>
    </izvorni_sadrzaj>
    <derivirana_varijabla naziv="DomainObject.Predmet.SudioniciListNazivOIB_1">
      <item>, OIB 80400524699</item>
      <item>, OIB 85821130368</item>
      <item>, OIB 91413782576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211</properties:Words>
  <properties:Characters>1092</properties:Characters>
  <properties:Lines>43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2017-02-20T13:15:00Z</dcterms:created>
  <dc:creator>Korisnik</dc:creator>
  <cp:lastModifiedBy>Katica Franjić</cp:lastModifiedBy>
  <cp:lastPrinted>2017-02-21T10:20:00Z</cp:lastPrinted>
  <dcterms:modified xmlns:xsi="http://www.w3.org/2001/XMLSchema-instance" xsi:type="dcterms:W3CDTF">2017-02-21T10:20:00Z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