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47ed" w14:paraId="85f47ed" w:rsidRDefault="00963E9E" w:rsidP="00963E9E" w:rsidR="00963E9E" w:rsidRPr="00963E9E">
      <w:pPr>
        <w15:collapsed w:val="false"/>
        <w:rPr>
          <w:b/>
        </w:rPr>
      </w:pPr>
      <w:bookmarkStart w:name="_GoBack" w:id="0"/>
      <w:bookmarkEnd w:id="0"/>
    </w:p>
    <w:p w:rsidRDefault="00810C72" w:rsidP="00810C72" w:rsidR="00810C72">
      <w:r w:rsidRPr="00776680">
        <w:rPr>
          <w:b/>
        </w:rPr>
        <w:t xml:space="preserve">  </w:t>
      </w:r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0C72" w:rsidP="00810C72" w:rsidR="00810C72" w:rsidRPr="00776680">
      <w:r w:rsidRPr="00776680">
        <w:t>REPUBLIKA HRVATSKA</w:t>
      </w:r>
    </w:p>
    <w:p w:rsidRDefault="00810C72" w:rsidP="00810C72" w:rsidR="00810C72" w:rsidRPr="00776680">
      <w:r w:rsidRPr="00776680">
        <w:t>Trgovački sud u Zagrebu</w:t>
      </w:r>
    </w:p>
    <w:p w:rsidRDefault="00810C72" w:rsidP="00810C72" w:rsidR="00810C72" w:rsidRPr="00776680">
      <w:r w:rsidRPr="00776680">
        <w:t xml:space="preserve">Zagreb, Amruševa 2/II                                                                              </w:t>
      </w:r>
    </w:p>
    <w:p w:rsidRDefault="00202CE1" w:rsidP="00810C72" w:rsidR="00202CE1">
      <w:pPr>
        <w:jc w:val="center"/>
      </w:pPr>
    </w:p>
    <w:p w:rsidRDefault="00202CE1" w:rsidP="00810C72" w:rsidR="00202CE1">
      <w:pPr>
        <w:jc w:val="center"/>
      </w:pPr>
    </w:p>
    <w:p w:rsidRDefault="00810C72" w:rsidP="00810C72" w:rsidR="00810C72" w:rsidRPr="00776680">
      <w:pPr>
        <w:jc w:val="center"/>
      </w:pPr>
      <w:r w:rsidRPr="00776680">
        <w:t>R</w:t>
      </w:r>
      <w:r w:rsidR="00202CE1">
        <w:t xml:space="preserve"> </w:t>
      </w:r>
      <w:r w:rsidRPr="00776680">
        <w:t>E</w:t>
      </w:r>
      <w:r w:rsidR="00202CE1">
        <w:t xml:space="preserve"> </w:t>
      </w:r>
      <w:r w:rsidRPr="00776680">
        <w:t>P</w:t>
      </w:r>
      <w:r w:rsidR="00202CE1">
        <w:t xml:space="preserve"> </w:t>
      </w:r>
      <w:r w:rsidRPr="00776680">
        <w:t>U</w:t>
      </w:r>
      <w:r w:rsidR="00202CE1">
        <w:t xml:space="preserve"> </w:t>
      </w:r>
      <w:r w:rsidRPr="00776680">
        <w:t>B</w:t>
      </w:r>
      <w:r w:rsidR="00202CE1">
        <w:t xml:space="preserve"> </w:t>
      </w:r>
      <w:r w:rsidRPr="00776680">
        <w:t>L</w:t>
      </w:r>
      <w:r w:rsidR="00202CE1">
        <w:t xml:space="preserve"> </w:t>
      </w:r>
      <w:r w:rsidRPr="00776680">
        <w:t>I</w:t>
      </w:r>
      <w:r w:rsidR="00202CE1">
        <w:t xml:space="preserve"> </w:t>
      </w:r>
      <w:r w:rsidRPr="00776680">
        <w:t>K</w:t>
      </w:r>
      <w:r w:rsidR="00202CE1">
        <w:t xml:space="preserve"> </w:t>
      </w:r>
      <w:r w:rsidRPr="00776680">
        <w:t>A</w:t>
      </w:r>
      <w:r w:rsidR="00202CE1">
        <w:t xml:space="preserve"> </w:t>
      </w:r>
      <w:r w:rsidRPr="00776680">
        <w:t xml:space="preserve"> H</w:t>
      </w:r>
      <w:r w:rsidR="00202CE1">
        <w:t xml:space="preserve"> </w:t>
      </w:r>
      <w:r w:rsidRPr="00776680">
        <w:t>R</w:t>
      </w:r>
      <w:r w:rsidR="00202CE1">
        <w:t xml:space="preserve"> </w:t>
      </w:r>
      <w:r w:rsidRPr="00776680">
        <w:t>V</w:t>
      </w:r>
      <w:r w:rsidR="00202CE1">
        <w:t xml:space="preserve"> </w:t>
      </w:r>
      <w:r w:rsidRPr="00776680">
        <w:t>A</w:t>
      </w:r>
      <w:r w:rsidR="00202CE1">
        <w:t xml:space="preserve"> </w:t>
      </w:r>
      <w:r w:rsidRPr="00776680">
        <w:t>T</w:t>
      </w:r>
      <w:r w:rsidR="00202CE1">
        <w:t xml:space="preserve"> </w:t>
      </w:r>
      <w:r w:rsidRPr="00776680">
        <w:t>S</w:t>
      </w:r>
      <w:r w:rsidR="00202CE1">
        <w:t xml:space="preserve"> </w:t>
      </w:r>
      <w:r w:rsidRPr="00776680">
        <w:t>K</w:t>
      </w:r>
      <w:r w:rsidR="00202CE1">
        <w:t xml:space="preserve"> </w:t>
      </w:r>
      <w:r w:rsidRPr="00776680">
        <w:t>A</w:t>
      </w:r>
    </w:p>
    <w:p w:rsidRDefault="00810C72" w:rsidP="00810C72" w:rsidR="00810C72" w:rsidRPr="00776680">
      <w:pPr>
        <w:jc w:val="center"/>
        <w:rPr>
          <w:b/>
        </w:rPr>
      </w:pPr>
      <w:r w:rsidRPr="00776680">
        <w:t>R J E Š E N J E</w:t>
      </w:r>
    </w:p>
    <w:p w:rsidRDefault="0097685D" w:rsidP="0097685D" w:rsidR="0097685D" w:rsidRPr="0097685D">
      <w:pPr>
        <w:jc w:val="both"/>
        <w:rPr>
          <w:lang w:val="pt-BR"/>
        </w:rPr>
      </w:pPr>
    </w:p>
    <w:p w:rsidRDefault="00334C4D" w:rsidP="00202CE1" w:rsidR="009312C2">
      <w:pPr>
        <w:jc w:val="both"/>
      </w:pPr>
      <w:r w:rsidRPr="00B23EEF">
        <w:t>Trgovački sud u Zagrebu, po sucu Nikoli Ribariću, u stečajnom predmetu nad dužnikom  DUBROVNIK JANJEVO d.o.o. u stečaju, Zagreb (Grad Zagreb), Savska ce</w:t>
      </w:r>
      <w:r>
        <w:t>sta 30, OIB: 88515140538, dana 4</w:t>
      </w:r>
      <w:r w:rsidRPr="00B23EEF">
        <w:t>.</w:t>
      </w:r>
      <w:r>
        <w:t xml:space="preserve"> travnja</w:t>
      </w:r>
      <w:r w:rsidRPr="00B23EEF">
        <w:t xml:space="preserve"> 2019.</w:t>
      </w:r>
    </w:p>
    <w:p w:rsidRDefault="009312C2" w:rsidP="00132460" w:rsidR="009312C2">
      <w:pPr>
        <w:jc w:val="center"/>
      </w:pPr>
    </w:p>
    <w:p w:rsidRDefault="00132460" w:rsidP="00132460" w:rsidR="00132460">
      <w:pPr>
        <w:jc w:val="center"/>
      </w:pPr>
      <w:r w:rsidRPr="00D97590">
        <w:t>r i j e š i o    j e</w:t>
      </w:r>
    </w:p>
    <w:p w:rsidRDefault="00132460" w:rsidP="00132460" w:rsidR="00132460" w:rsidRPr="00132460"/>
    <w:p w:rsidRDefault="003F5E0D" w:rsidP="003F5E0D" w:rsidR="003F5E0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Stečajnom upravitelju </w:t>
      </w:r>
      <w:r w:rsidR="00334C4D" w:rsidRPr="00334C4D">
        <w:t>IVAN ČULIĆ, Trg Josipa Jurja Strossmayera</w:t>
      </w:r>
      <w:r w:rsidR="00403CB3">
        <w:t xml:space="preserve"> 25, Križevci, OIB: 28643153330</w:t>
      </w:r>
      <w:r>
        <w:t xml:space="preserve">, određuje se nagrada u iznosu od </w:t>
      </w:r>
      <w:r w:rsidR="00403CB3">
        <w:t xml:space="preserve">610,00 </w:t>
      </w:r>
      <w:r>
        <w:t>bruto</w:t>
      </w:r>
      <w:r w:rsidR="00202CE1">
        <w:t>.</w:t>
      </w:r>
    </w:p>
    <w:p w:rsidRDefault="002D4EB9" w:rsidP="00202CE1" w:rsidR="002D4EB9">
      <w:pPr>
        <w:overflowPunct w:val="false"/>
        <w:autoSpaceDE w:val="false"/>
        <w:autoSpaceDN w:val="false"/>
        <w:adjustRightInd w:val="false"/>
        <w:ind w:firstLine="708" w:left="2832"/>
        <w:textAlignment w:val="baseline"/>
      </w:pPr>
    </w:p>
    <w:p w:rsidRDefault="00202CE1" w:rsidP="00202CE1" w:rsidR="00202CE1">
      <w:pPr>
        <w:overflowPunct w:val="false"/>
        <w:autoSpaceDE w:val="false"/>
        <w:autoSpaceDN w:val="false"/>
        <w:adjustRightInd w:val="false"/>
        <w:ind w:firstLine="708" w:left="2832"/>
        <w:textAlignment w:val="baseline"/>
      </w:pPr>
      <w:r>
        <w:t xml:space="preserve">          </w:t>
      </w:r>
    </w:p>
    <w:p w:rsidRDefault="00202CE1" w:rsidP="002D4EB9" w:rsidR="003F5E0D">
      <w:pPr>
        <w:overflowPunct w:val="false"/>
        <w:autoSpaceDE w:val="false"/>
        <w:autoSpaceDN w:val="false"/>
        <w:adjustRightInd w:val="false"/>
        <w:ind w:firstLine="708" w:left="2832"/>
        <w:textAlignment w:val="baseline"/>
      </w:pPr>
      <w:r>
        <w:t xml:space="preserve">         O</w:t>
      </w:r>
      <w:r w:rsidR="003F5E0D">
        <w:t>brazloženje</w:t>
      </w:r>
    </w:p>
    <w:p w:rsidRDefault="002D4EB9" w:rsidP="002D4EB9" w:rsidR="002D4EB9">
      <w:pPr>
        <w:overflowPunct w:val="false"/>
        <w:autoSpaceDE w:val="false"/>
        <w:autoSpaceDN w:val="false"/>
        <w:adjustRightInd w:val="false"/>
        <w:ind w:firstLine="708" w:left="2832"/>
        <w:textAlignment w:val="baseline"/>
      </w:pPr>
    </w:p>
    <w:p w:rsidRDefault="003F5E0D" w:rsidP="003F5E0D" w:rsidR="003F5E0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Podneskom od </w:t>
      </w:r>
      <w:r w:rsidR="00403CB3">
        <w:t>1</w:t>
      </w:r>
      <w:r>
        <w:t>.</w:t>
      </w:r>
      <w:r w:rsidR="00403CB3">
        <w:t xml:space="preserve"> travnja</w:t>
      </w:r>
      <w:r>
        <w:t xml:space="preserve"> 201</w:t>
      </w:r>
      <w:r w:rsidR="00403CB3">
        <w:t>9</w:t>
      </w:r>
      <w:r>
        <w:t xml:space="preserve">. stečajni je </w:t>
      </w:r>
      <w:r w:rsidR="00403CB3">
        <w:t xml:space="preserve">zatražio određivanje nagrade navodeći kako je </w:t>
      </w:r>
      <w:r w:rsidR="00743713">
        <w:t>unovčio imovinu stečajnog dužnika</w:t>
      </w:r>
      <w:r w:rsidR="0016697E">
        <w:t xml:space="preserve"> u ukupnom iznosu od 3.550,00</w:t>
      </w:r>
      <w:r w:rsidR="00CF3A87">
        <w:t xml:space="preserve"> kuna. </w:t>
      </w:r>
      <w:r>
        <w:t xml:space="preserve">S obzirom da je </w:t>
      </w:r>
      <w:r w:rsidR="00CF3A87">
        <w:t xml:space="preserve">unovčena cjelokupna imovina stečajnog dužnika, stečajni upravitelj je predložio određivanje nagrade u bruto iznosu od </w:t>
      </w:r>
      <w:r w:rsidR="0016697E">
        <w:t>610,00</w:t>
      </w:r>
      <w:r w:rsidR="00CF3A87">
        <w:t xml:space="preserve"> kuna.</w:t>
      </w:r>
    </w:p>
    <w:p w:rsidRDefault="00E25BE0" w:rsidP="00E25BE0" w:rsidR="00E25BE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Temeljem čl.7. Uredbe nagrada stečajnom upravitelju obračunava se primjenom tablice vrijednosti unovčene mase i nagrade u postocima. </w:t>
      </w:r>
    </w:p>
    <w:p w:rsidRDefault="00E25BE0" w:rsidP="00E25BE0" w:rsidR="00E25BE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Slijedom navedenoga, u skladu s tablicom iz članka 7. Uredbe, stečajnom upravitelju pripada pravo na nagradu u iznosu od </w:t>
      </w:r>
      <w:r w:rsidR="0016697E">
        <w:t>610,00</w:t>
      </w:r>
      <w:r>
        <w:t xml:space="preserve"> kuna.</w:t>
      </w:r>
    </w:p>
    <w:p w:rsidRDefault="00E25BE0" w:rsidP="00E25BE0" w:rsidR="00E25BE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Člankom 15. Uredbe određeno je kako se iznosi nagrada određuju u bruto iznosu.</w:t>
      </w:r>
    </w:p>
    <w:p w:rsidRDefault="002D4EB9" w:rsidP="00E25BE0" w:rsidR="002D4EB9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</w:p>
    <w:p w:rsidRDefault="00E25BE0" w:rsidP="00E25BE0" w:rsidR="00E25BE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Temeljem naprijed navedenog, riješeno je kao u izreci rješenja.</w:t>
      </w:r>
    </w:p>
    <w:p w:rsidRDefault="00AA11EB" w:rsidP="00E25BE0" w:rsidR="00AA11EB">
      <w:pPr>
        <w:overflowPunct w:val="false"/>
        <w:autoSpaceDE w:val="false"/>
        <w:autoSpaceDN w:val="false"/>
        <w:adjustRightInd w:val="false"/>
        <w:ind w:firstLine="708"/>
        <w:jc w:val="center"/>
        <w:textAlignment w:val="baseline"/>
      </w:pPr>
    </w:p>
    <w:p w:rsidRDefault="003F5E0D" w:rsidP="00E25BE0" w:rsidR="003F5E0D">
      <w:pPr>
        <w:overflowPunct w:val="false"/>
        <w:autoSpaceDE w:val="false"/>
        <w:autoSpaceDN w:val="false"/>
        <w:adjustRightInd w:val="false"/>
        <w:ind w:firstLine="708"/>
        <w:jc w:val="center"/>
        <w:textAlignment w:val="baseline"/>
      </w:pPr>
      <w:r>
        <w:t xml:space="preserve">Zagreb, </w:t>
      </w:r>
      <w:r w:rsidR="0016697E">
        <w:t>4</w:t>
      </w:r>
      <w:r>
        <w:t>.</w:t>
      </w:r>
      <w:r w:rsidR="0016697E">
        <w:t xml:space="preserve">  travnja</w:t>
      </w:r>
      <w:r>
        <w:t xml:space="preserve"> 201</w:t>
      </w:r>
      <w:r w:rsidR="0016697E">
        <w:t>9</w:t>
      </w:r>
      <w:r>
        <w:t>.</w:t>
      </w:r>
    </w:p>
    <w:p w:rsidRDefault="002D4EB9" w:rsidP="002D4EB9" w:rsidR="002D4EB9">
      <w:pPr>
        <w:pStyle w:val="Podnaslov"/>
      </w:pPr>
    </w:p>
    <w:p w:rsidRDefault="003F5E0D" w:rsidP="002D4EB9" w:rsidR="00AA11EB">
      <w:pPr>
        <w:pStyle w:val="Podnaslov"/>
        <w:ind w:firstLine="708" w:left="708"/>
        <w:rPr>
          <w:rFonts w:hAnsi="Times New Roman" w:ascii="Times New Roman"/>
          <w:b w:val="false"/>
          <w:color w:val="auto"/>
          <w:szCs w:val="24"/>
        </w:rPr>
      </w:pPr>
      <w:r>
        <w:t xml:space="preserve">       </w:t>
      </w:r>
      <w:r w:rsidR="002D4EB9">
        <w:t xml:space="preserve">                            </w:t>
      </w:r>
      <w:r w:rsidR="00E15D40">
        <w:tab/>
      </w:r>
      <w:r w:rsidR="00E15D40">
        <w:tab/>
      </w:r>
      <w:r w:rsidR="00E15D40">
        <w:tab/>
      </w:r>
      <w:r w:rsidR="00E15D40">
        <w:tab/>
      </w:r>
      <w:r w:rsidR="00E15D40">
        <w:tab/>
        <w:t xml:space="preserve">         </w:t>
      </w:r>
      <w:r w:rsidR="00AA11E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15D40" w:rsidP="00E15D40" w:rsidR="00AA11EB" w:rsidRPr="00FC1355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</w:t>
      </w:r>
      <w:r w:rsidR="00AA11EB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AA11E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15D40" w:rsidP="00E15D40" w:rsidR="00E15D4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15D40" w:rsidP="00E15D40" w:rsidR="00E15D40">
      <w:pPr>
        <w:overflowPunct w:val="false"/>
        <w:autoSpaceDE w:val="false"/>
        <w:autoSpaceDN w:val="false"/>
        <w:adjustRightInd w:val="false"/>
        <w:ind w:left="4956"/>
        <w:jc w:val="both"/>
        <w:textAlignment w:val="baseline"/>
      </w:pPr>
      <w:r>
        <w:t xml:space="preserve">           Za točnost otpravka – ovlašteni službenik</w:t>
      </w:r>
    </w:p>
    <w:p w:rsidRDefault="00E15D40" w:rsidP="00E15D40" w:rsidR="00E15D40">
      <w:pPr>
        <w:overflowPunct w:val="false"/>
        <w:autoSpaceDE w:val="false"/>
        <w:autoSpaceDN w:val="false"/>
        <w:adjustRightInd w:val="false"/>
        <w:ind w:firstLine="708" w:left="7080"/>
        <w:jc w:val="both"/>
        <w:textAlignment w:val="baseline"/>
      </w:pPr>
      <w:r>
        <w:t>Maja Hajtek</w:t>
      </w:r>
    </w:p>
    <w:p w:rsidRDefault="00E25BE0" w:rsidP="00E25BE0" w:rsidR="00E25BE0">
      <w:pPr>
        <w:overflowPunct w:val="false"/>
        <w:autoSpaceDE w:val="false"/>
        <w:autoSpaceDN w:val="false"/>
        <w:adjustRightInd w:val="false"/>
        <w:ind w:firstLine="708"/>
        <w:jc w:val="right"/>
        <w:textAlignment w:val="baseline"/>
      </w:pPr>
    </w:p>
    <w:p w:rsidRDefault="00E15D40" w:rsidP="001517C9" w:rsidR="00E15D40">
      <w:pPr>
        <w:jc w:val="both"/>
      </w:pPr>
    </w:p>
    <w:p w:rsidRDefault="001517C9" w:rsidP="001517C9" w:rsidR="001517C9" w:rsidRPr="00114621">
      <w:pPr>
        <w:jc w:val="both"/>
      </w:pPr>
      <w:r w:rsidRPr="00114621">
        <w:t>Uputa o pravnom lijeku:</w:t>
      </w:r>
    </w:p>
    <w:p w:rsidRDefault="001517C9" w:rsidP="00E15D40" w:rsidR="00332FC6">
      <w:pPr>
        <w:jc w:val="both"/>
      </w:pPr>
      <w:r w:rsidRPr="00114621">
        <w:t>Protiv ovog rješenja može se izjaviti žalba Visokom trgovačkom sudu Republike Hrvatske u roku od 8 dana od dostave rješenja (čl. 19. st. 2. SZ), a podnosi se putem ovog suda u 2 primjerka. Dostava se smatra obavljenom istekom osmoga dana od dana objave pismena na mrežnoj stranici e-Oglasna ploča sudova (čl. 12. st. 2. SZ).</w:t>
      </w:r>
      <w:r w:rsidR="00E15D40">
        <w:t xml:space="preserve"> </w:t>
      </w:r>
    </w:p>
    <w:sectPr w:rsidSect="00D556A4" w:rsidR="00332FC6">
      <w:headerReference w:type="default" r:id="rId10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AFA" w:rsidP="000C1AFA" w:rsidR="000C1AFA">
      <w:r>
        <w:separator/>
      </w:r>
    </w:p>
  </w:endnote>
  <w:endnote w:id="0" w:type="continuationSeparator">
    <w:p w:rsidRDefault="000C1AFA" w:rsidP="000C1AFA" w:rsidR="000C1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AFA" w:rsidP="000C1AFA" w:rsidR="000C1AFA">
      <w:r>
        <w:separator/>
      </w:r>
    </w:p>
  </w:footnote>
  <w:footnote w:id="0" w:type="continuationSeparator">
    <w:p w:rsidRDefault="000C1AFA" w:rsidP="000C1AFA" w:rsidR="000C1A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AFA" w:rsidR="000C1AF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D1CF2">
      <w:rPr>
        <w:noProof/>
      </w:rPr>
      <w:t>1</w:t>
    </w:r>
    <w:r>
      <w:fldChar w:fldCharType="end"/>
    </w:r>
    <w:r>
      <w:t xml:space="preserve">                                                                                                                     </w:t>
    </w:r>
    <w:r w:rsidR="00202CE1" w:rsidRPr="00776680">
      <w:t>72</w:t>
    </w:r>
    <w:r w:rsidR="00202CE1">
      <w:t>.</w:t>
    </w:r>
    <w:r w:rsidR="00202CE1" w:rsidRPr="00776680">
      <w:t xml:space="preserve"> St</w:t>
    </w:r>
    <w:r w:rsidR="00202CE1">
      <w:t>-3761/2016-41</w:t>
    </w:r>
  </w:p>
  <w:p w:rsidRDefault="000C1AFA" w:rsidR="000C1AF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87C96"/>
    <w:multiLevelType w:val="hybridMultilevel"/>
    <w:tmpl w:val="5C6037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821AC8"/>
    <w:multiLevelType w:val="hybridMultilevel"/>
    <w:tmpl w:val="A7866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06D63"/>
    <w:rsid w:val="000466AE"/>
    <w:rsid w:val="00073F40"/>
    <w:rsid w:val="000C1AFA"/>
    <w:rsid w:val="000D60AB"/>
    <w:rsid w:val="001301C0"/>
    <w:rsid w:val="00132460"/>
    <w:rsid w:val="001517C9"/>
    <w:rsid w:val="001537FD"/>
    <w:rsid w:val="0016697E"/>
    <w:rsid w:val="001B29DB"/>
    <w:rsid w:val="001D728B"/>
    <w:rsid w:val="00202CE1"/>
    <w:rsid w:val="00247A9E"/>
    <w:rsid w:val="0026214C"/>
    <w:rsid w:val="002650B7"/>
    <w:rsid w:val="00283B22"/>
    <w:rsid w:val="00291659"/>
    <w:rsid w:val="002D4EB9"/>
    <w:rsid w:val="00312EA4"/>
    <w:rsid w:val="00320C80"/>
    <w:rsid w:val="00332FC6"/>
    <w:rsid w:val="00334C4D"/>
    <w:rsid w:val="0036008E"/>
    <w:rsid w:val="003909B7"/>
    <w:rsid w:val="0039649D"/>
    <w:rsid w:val="003F5E0D"/>
    <w:rsid w:val="00403CB3"/>
    <w:rsid w:val="00416FE5"/>
    <w:rsid w:val="004256C4"/>
    <w:rsid w:val="004408C6"/>
    <w:rsid w:val="00441BF6"/>
    <w:rsid w:val="00442FF4"/>
    <w:rsid w:val="00450274"/>
    <w:rsid w:val="00450BAB"/>
    <w:rsid w:val="00453023"/>
    <w:rsid w:val="00453B01"/>
    <w:rsid w:val="004778F4"/>
    <w:rsid w:val="0049667B"/>
    <w:rsid w:val="004A3F28"/>
    <w:rsid w:val="004B6964"/>
    <w:rsid w:val="004E226F"/>
    <w:rsid w:val="00562280"/>
    <w:rsid w:val="00573E6D"/>
    <w:rsid w:val="00594B3C"/>
    <w:rsid w:val="00596E4D"/>
    <w:rsid w:val="005B5565"/>
    <w:rsid w:val="005D2FBB"/>
    <w:rsid w:val="005E3693"/>
    <w:rsid w:val="00663D83"/>
    <w:rsid w:val="006B6FFA"/>
    <w:rsid w:val="006C1145"/>
    <w:rsid w:val="006F1C31"/>
    <w:rsid w:val="00743713"/>
    <w:rsid w:val="007A1B16"/>
    <w:rsid w:val="007B0930"/>
    <w:rsid w:val="007C35AD"/>
    <w:rsid w:val="007E4B46"/>
    <w:rsid w:val="00806778"/>
    <w:rsid w:val="00810C72"/>
    <w:rsid w:val="008257E0"/>
    <w:rsid w:val="00836CDA"/>
    <w:rsid w:val="0086490C"/>
    <w:rsid w:val="008B5CE0"/>
    <w:rsid w:val="00925A38"/>
    <w:rsid w:val="009308D7"/>
    <w:rsid w:val="009312C2"/>
    <w:rsid w:val="00960F98"/>
    <w:rsid w:val="00963E9E"/>
    <w:rsid w:val="00972BD4"/>
    <w:rsid w:val="009752B0"/>
    <w:rsid w:val="0097685D"/>
    <w:rsid w:val="009A3B2F"/>
    <w:rsid w:val="009B1777"/>
    <w:rsid w:val="009B1AE9"/>
    <w:rsid w:val="009C4557"/>
    <w:rsid w:val="00A230C0"/>
    <w:rsid w:val="00A37F24"/>
    <w:rsid w:val="00A66640"/>
    <w:rsid w:val="00A87C20"/>
    <w:rsid w:val="00A909FB"/>
    <w:rsid w:val="00AA11EB"/>
    <w:rsid w:val="00AD5CF5"/>
    <w:rsid w:val="00B3099A"/>
    <w:rsid w:val="00B357B8"/>
    <w:rsid w:val="00BB2B23"/>
    <w:rsid w:val="00BB606E"/>
    <w:rsid w:val="00BD1CF2"/>
    <w:rsid w:val="00BD7A3D"/>
    <w:rsid w:val="00C315F3"/>
    <w:rsid w:val="00C85155"/>
    <w:rsid w:val="00C86344"/>
    <w:rsid w:val="00CF3A87"/>
    <w:rsid w:val="00D41A16"/>
    <w:rsid w:val="00D556A4"/>
    <w:rsid w:val="00D7054D"/>
    <w:rsid w:val="00D74272"/>
    <w:rsid w:val="00D847DD"/>
    <w:rsid w:val="00D8542C"/>
    <w:rsid w:val="00D91CF3"/>
    <w:rsid w:val="00D97590"/>
    <w:rsid w:val="00DC708B"/>
    <w:rsid w:val="00DD0490"/>
    <w:rsid w:val="00E15D40"/>
    <w:rsid w:val="00E16CF4"/>
    <w:rsid w:val="00E25BE0"/>
    <w:rsid w:val="00EF341A"/>
    <w:rsid w:val="00F15C1E"/>
    <w:rsid w:val="00FE0B2B"/>
    <w:rsid w:val="00FF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1A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1AFA"/>
    <w:rPr>
      <w:sz w:val="24"/>
      <w:szCs w:val="24"/>
    </w:rPr>
  </w:style>
  <w:style w:styleId="Podnoje" w:type="paragraph">
    <w:name w:val="footer"/>
    <w:basedOn w:val="Normal"/>
    <w:link w:val="PodnojeChar"/>
    <w:rsid w:val="000C1A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C1AFA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0C1AF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0C1AFA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0C1A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1AF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63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D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D4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D4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D4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1A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1AFA"/>
    <w:rPr>
      <w:sz w:val="24"/>
      <w:szCs w:val="24"/>
    </w:rPr>
  </w:style>
  <w:style w:styleId="Podnoje" w:type="paragraph">
    <w:name w:val="footer"/>
    <w:basedOn w:val="Normal"/>
    <w:link w:val="PodnojeChar"/>
    <w:rsid w:val="000C1A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C1AFA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0C1AF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0C1AFA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0C1A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1AF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63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D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D4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D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D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3761</izvorni_sadrzaj>
    <derivirana_varijabla naziv="DomainObject.Predmet.Broj_1">3761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St-3761/2016</izvorni_sadrzaj>
    <derivirana_varijabla naziv="DomainObject.Predmet.OznakaBroj_1">St-3761/2016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JANJEVO d.o.o.</izvorni_sadrzaj>
    <derivirana_varijabla naziv="DomainObject.Predmet.ProtustrankaFormated_1">  DUBROVNIK JANJEVO d.o.o.</derivirana_varijabla>
  </DomainObject.Predmet.ProtustrankaFormated>
  <DomainObject.Predmet.ProtustrankaFormatedOIB>
    <izvorni_sadrzaj>  DUBROVNIK JANJEVO d.o.o., OIB 88515140538</izvorni_sadrzaj>
    <derivirana_varijabla naziv="DomainObject.Predmet.ProtustrankaFormatedOIB_1">  DUBROVNIK JANJEVO d.o.o., OIB 88515140538</derivirana_varijabla>
  </DomainObject.Predmet.ProtustrankaFormatedOIB>
  <DomainObject.Predmet.ProtustrankaFormatedWithAdress>
    <izvorni_sadrzaj> DUBROVNIK JANJEVO d.o.o., Savska cesta 30, 10000 Zagreb</izvorni_sadrzaj>
    <derivirana_varijabla naziv="DomainObject.Predmet.ProtustrankaFormatedWithAdress_1"> DUBROVNIK JANJEVO d.o.o., Savska cesta 30, 10000 Zagreb</derivirana_varijabla>
  </DomainObject.Predmet.ProtustrankaFormatedWithAdress>
  <DomainObject.Predmet.ProtustrankaFormatedWithAdressOIB>
    <izvorni_sadrzaj> DUBROVNIK JANJEVO d.o.o., OIB 88515140538, Savska cesta 30, 10000 Zagreb</izvorni_sadrzaj>
    <derivirana_varijabla naziv="DomainObject.Predmet.ProtustrankaFormatedWithAdressOIB_1"> DUBROVNIK JANJEVO d.o.o., OIB 88515140538, Savska cesta 30, 10000 Zagreb</derivirana_varijabla>
  </DomainObject.Predmet.ProtustrankaFormatedWithAdressOIB>
  <DomainObject.Predmet.ProtustrankaWithAdress>
    <izvorni_sadrzaj>DUBROVNIK JANJEVO d.o.o. Savska cesta 30, 10000 Zagreb</izvorni_sadrzaj>
    <derivirana_varijabla naziv="DomainObject.Predmet.ProtustrankaWithAdress_1">DUBROVNIK JANJEVO d.o.o. Savska cesta 30, 10000 Zagreb</derivirana_varijabla>
  </DomainObject.Predmet.ProtustrankaWithAdress>
  <DomainObject.Predmet.ProtustrankaWithAdressOIB>
    <izvorni_sadrzaj>DUBROVNIK JANJEVO d.o.o., OIB 88515140538, Savska cesta 30, 10000 Zagreb</izvorni_sadrzaj>
    <derivirana_varijabla naziv="DomainObject.Predmet.ProtustrankaWithAdressOIB_1">DUBROVNIK JANJEVO d.o.o., OIB 88515140538, Savska cesta 30, 10000 Zagreb</derivirana_varijabla>
  </DomainObject.Predmet.ProtustrankaWithAdressOIB>
  <DomainObject.Predmet.ProtustrankaNazivFormated>
    <izvorni_sadrzaj>DUBROVNIK JANJEVO d.o.o.</izvorni_sadrzaj>
    <derivirana_varijabla naziv="DomainObject.Predmet.ProtustrankaNazivFormated_1">DUBROVNIK JANJEVO d.o.o.</derivirana_varijabla>
  </DomainObject.Predmet.ProtustrankaNazivFormated>
  <DomainObject.Predmet.ProtustrankaNazivFormatedOIB>
    <izvorni_sadrzaj>DUBROVNIK JANJEVO d.o.o., OIB 88515140538</izvorni_sadrzaj>
    <derivirana_varijabla naziv="DomainObject.Predmet.ProtustrankaNazivFormatedOIB_1">DUBROVNIK JANJEVO d.o.o., OIB 88515140538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Čičić</izvorni_sadrzaj>
    <derivirana_varijabla naziv="DomainObject.Predmet.StrankaFormated_1">  FINA Regionalni centar Zagreb; Josip Čičić</derivirana_varijabla>
  </DomainObject.Predmet.StrankaFormated>
  <DomainObject.Predmet.StrankaFormatedOIB>
    <izvorni_sadrzaj>  FINA Regionalni centar Zagreb, OIB 85821130368; Josip Čičić, OIB 06565221226</izvorni_sadrzaj>
    <derivirana_varijabla naziv="DomainObject.Predmet.StrankaFormatedOIB_1">  FINA Regionalni centar Zagreb, OIB 85821130368; Josip Čičić, OIB 06565221226</derivirana_varijabla>
  </DomainObject.Predmet.StrankaFormatedOIB>
  <DomainObject.Predmet.StrankaFormatedWithAdress>
    <izvorni_sadrzaj> FINA Regionalni centar Zagreb, Trg svibanjskih žrtava 1995. br. 1, 10000 Zagreb; Josip Čičić, Krajiška Ulica 32, 10000 Zagreb</izvorni_sadrzaj>
    <derivirana_varijabla naziv="DomainObject.Predmet.StrankaFormatedWithAdress_1"> FINA Regionalni centar Zagreb, Trg svibanjskih žrtava 1995. br. 1, 10000 Zagreb; Josip Čičić, Krajiška Ulica 32, 10000 Zagreb</derivirana_varijabla>
  </DomainObject.Predmet.StrankaFormatedWithAdress>
  <DomainObject.Predmet.StrankaFormatedWithAdressOIB>
    <izvorni_sadrzaj> FINA Regionalni centar Zagreb, OIB 85821130368, Trg svibanjskih žrtava 1995. br. 1, 10000 Zagreb; Josip Čičić, OIB 06565221226, Krajiška Ulica 32, 10000 Zagreb</izvorni_sadrzaj>
    <derivirana_varijabla naziv="DomainObject.Predmet.StrankaFormatedWithAdressOIB_1"> FINA Regionalni centar Zagreb, OIB 85821130368, Trg svibanjskih žrtava 1995. br. 1, 10000 Zagreb; Josip Čičić, OIB 06565221226, Krajiška Ulica 32, 10000 Zagreb</derivirana_varijabla>
  </DomainObject.Predmet.StrankaFormatedWithAdressOIB>
  <DomainObject.Predmet.StrankaWithAdress>
    <izvorni_sadrzaj>FINA Regionalni centar Zagreb Trg svibanjskih žrtava 1995. br. 1,10000 Zagreb,Josip Čičić Krajiška Ulica 32,10000 Zagreb</izvorni_sadrzaj>
    <derivirana_varijabla naziv="DomainObject.Predmet.StrankaWithAdress_1">FINA Regionalni centar Zagreb Trg svibanjskih žrtava 1995. br. 1,10000 Zagreb,Josip Čičić Krajiška Ulica 32,10000 Zagreb</derivirana_varijabla>
  </DomainObject.Predmet.StrankaWithAdress>
  <DomainObject.Predmet.StrankaWithAdressOIB>
    <izvorni_sadrzaj>FINA Regionalni centar Zagreb, OIB 85821130368, Trg svibanjskih žrtava 1995. br. 1,10000 Zagreb,Josip Čičić, OIB 06565221226, Krajiška Ulica 32,10000 Zagreb</izvorni_sadrzaj>
    <derivirana_varijabla naziv="DomainObject.Predmet.StrankaWithAdressOIB_1">FINA Regionalni centar Zagreb, OIB 85821130368, Trg svibanjskih žrtava 1995. br. 1,10000 Zagreb,Josip Čičić, OIB 06565221226, Krajiška Ulica 32,10000 Zagreb</derivirana_varijabla>
  </DomainObject.Predmet.StrankaWithAdressOIB>
  <DomainObject.Predmet.StrankaNazivFormated>
    <izvorni_sadrzaj>FINA Regionalni centar Zagreb,Josip Čičić</izvorni_sadrzaj>
    <derivirana_varijabla naziv="DomainObject.Predmet.StrankaNazivFormated_1">FINA Regionalni centar Zagreb,Josip Čičić</derivirana_varijabla>
  </DomainObject.Predmet.StrankaNazivFormated>
  <DomainObject.Predmet.StrankaNazivFormatedOIB>
    <izvorni_sadrzaj>FINA Regionalni centar Zagreb, OIB 85821130368,Josip Čičić, OIB 06565221226</izvorni_sadrzaj>
    <derivirana_varijabla naziv="DomainObject.Predmet.StrankaNazivFormatedOIB_1">FINA Regionalni centar Zagreb, OIB 85821130368,Josip Čičić, OIB 06565221226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Josip Čičić</item>
    </izvorni_sadrzaj>
    <derivirana_varijabla naziv="DomainObject.Predmet.StrankaListFormated_1">
      <item>FINA Regionalni centar Zagreb</item>
      <item>Josip Čičić</item>
    </derivirana_varijabla>
  </DomainObject.Predmet.StrankaListFormated>
  <DomainObject.Predmet.StrankaListFormatedOIB>
    <izvorni_sadrzaj>
      <item>FINA Regionalni centar Zagreb, OIB 85821130368</item>
      <item>Josip Čičić, OIB 06565221226</item>
    </izvorni_sadrzaj>
    <derivirana_varijabla naziv="DomainObject.Predmet.StrankaListFormatedOIB_1">
      <item>FINA Regionalni centar Zagreb, OIB 85821130368</item>
      <item>Josip Čičić, OIB 06565221226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Čičić, Krajiška Ulica 32, 10000 Zagreb</item>
    </izvorni_sadrzaj>
    <derivirana_varijabla naziv="DomainObject.Predmet.StrankaListFormatedWithAdress_1">
      <item>FINA Regionalni centar Zagreb, Trg svibanjskih žrtava 1995. br. 1, 10000 Zagreb</item>
      <item>Josip Čičić, Krajiška Ulica 32,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Čičić, OIB 06565221226, Krajiška Ulica 32, 10000 Zagreb</item>
    </izvorni_sadrzaj>
    <derivirana_varijabla naziv="DomainObject.Predmet.StrankaListFormatedWithAdressOIB_1">
      <item>FINA Regionalni centar Zagreb, OIB 85821130368, Trg svibanjskih žrtava 1995. br. 1, 10000 Zagreb</item>
      <item>Josip Čičić, OIB 06565221226, Krajiška Ulica 32, 10000 Zagreb</item>
    </derivirana_varijabla>
  </DomainObject.Predmet.StrankaListFormatedWithAdressOIB>
  <DomainObject.Predmet.StrankaListNazivFormated>
    <izvorni_sadrzaj>
      <item>FINA Regionalni centar Zagreb</item>
      <item>Josip Čičić</item>
    </izvorni_sadrzaj>
    <derivirana_varijabla naziv="DomainObject.Predmet.StrankaListNazivFormated_1">
      <item>FINA Regionalni centar Zagreb</item>
      <item>Josip Čičić</item>
    </derivirana_varijabla>
  </DomainObject.Predmet.StrankaListNazivFormated>
  <DomainObject.Predmet.StrankaListNazivFormatedOIB>
    <izvorni_sadrzaj>
      <item>FINA Regionalni centar Zagreb, OIB 85821130368</item>
      <item>Josip Čičić, OIB 06565221226</item>
    </izvorni_sadrzaj>
    <derivirana_varijabla naziv="DomainObject.Predmet.StrankaListNazivFormatedOIB_1">
      <item>FINA Regionalni centar Zagreb, OIB 85821130368</item>
      <item>Josip Čičić, OIB 06565221226</item>
    </derivirana_varijabla>
  </DomainObject.Predmet.StrankaListNazivFormatedOIB>
  <DomainObject.Predmet.ProtuStrankaListFormated>
    <izvorni_sadrzaj>
      <item>DUBROVNIK JANJEVO d.o.o.</item>
    </izvorni_sadrzaj>
    <derivirana_varijabla naziv="DomainObject.Predmet.ProtuStrankaListFormated_1">
      <item>DUBROVNIK JANJEVO d.o.o.</item>
    </derivirana_varijabla>
  </DomainObject.Predmet.ProtuStrankaListFormated>
  <DomainObject.Predmet.ProtuStrankaListFormatedOIB>
    <izvorni_sadrzaj>
      <item>DUBROVNIK JANJEVO d.o.o., OIB 88515140538</item>
    </izvorni_sadrzaj>
    <derivirana_varijabla naziv="DomainObject.Predmet.ProtuStrankaListFormatedOIB_1">
      <item>DUBROVNIK JANJEVO d.o.o., OIB 88515140538</item>
    </derivirana_varijabla>
  </DomainObject.Predmet.ProtuStrankaListFormatedOIB>
  <DomainObject.Predmet.ProtuStrankaListFormatedWithAdress>
    <izvorni_sadrzaj>
      <item>DUBROVNIK JANJEVO d.o.o., Savska cesta 30, 10000 Zagreb</item>
    </izvorni_sadrzaj>
    <derivirana_varijabla naziv="DomainObject.Predmet.ProtuStrankaListFormatedWithAdress_1">
      <item>DUBROVNIK JANJEVO d.o.o., Savska cesta 30, 10000 Zagreb</item>
    </derivirana_varijabla>
  </DomainObject.Predmet.ProtuStrankaListFormatedWithAdress>
  <DomainObject.Predmet.ProtuStrankaListFormatedWithAdressOIB>
    <izvorni_sadrzaj>
      <item>DUBROVNIK JANJEVO d.o.o., OIB 88515140538, Savska cesta 30, 10000 Zagreb</item>
    </izvorni_sadrzaj>
    <derivirana_varijabla naziv="DomainObject.Predmet.ProtuStrankaListFormatedWithAdressOIB_1">
      <item>DUBROVNIK JANJEVO d.o.o., OIB 88515140538, Savska cesta 30, 10000 Zagreb</item>
    </derivirana_varijabla>
  </DomainObject.Predmet.ProtuStrankaListFormatedWithAdressOIB>
  <DomainObject.Predmet.ProtuStrankaListNazivFormated>
    <izvorni_sadrzaj>
      <item>DUBROVNIK JANJEVO d.o.o.</item>
    </izvorni_sadrzaj>
    <derivirana_varijabla naziv="DomainObject.Predmet.ProtuStrankaListNazivFormated_1">
      <item>DUBROVNIK JANJEVO d.o.o.</item>
    </derivirana_varijabla>
  </DomainObject.Predmet.ProtuStrankaListNazivFormated>
  <DomainObject.Predmet.ProtuStrankaListNazivFormatedOIB>
    <izvorni_sadrzaj>
      <item>DUBROVNIK JANJEVO d.o.o., OIB 88515140538</item>
    </izvorni_sadrzaj>
    <derivirana_varijabla naziv="DomainObject.Predmet.ProtuStrankaListNazivFormatedOIB_1">
      <item>DUBROVNIK JANJEVO d.o.o., OIB 88515140538</item>
    </derivirana_varijabla>
  </DomainObject.Predmet.ProtuStrankaListNazivFormatedOIB>
  <DomainObject.Predmet.OstaliListFormated>
    <izvorni_sadrzaj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  <item>REPUBLIKA HRVATSKA DRŽAVNI ZAVOD ZA STATISTIKU</item>
    </izvorni_sadrzaj>
    <derivirana_varijabla naziv="DomainObject.Predmet.OstaliListFormated_1"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  <item>REPUBLIKA HRVATSKA DRŽAVNI ZAVOD ZA STATISTIKU</item>
    </derivirana_varijabla>
  </DomainObject.Predmet.OstaliListFormated>
  <DomainObject.Predmet.OstaliListFormatedOIB>
    <izvorni_sadrzaj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  <item>REPUBLIKA HRVATSKA DRŽAVNI ZAVOD ZA STATISTIKU, OIB 49337502853</item>
    </izvorni_sadrzaj>
    <derivirana_varijabla naziv="DomainObject.Predmet.OstaliListFormatedOIB_1"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  <item>REPUBLIKA HRVATSKA DRŽAVNI ZAVOD ZA STATISTIKU, OIB 49337502853</item>
    </derivirana_varijabla>
  </DomainObject.Predmet.OstaliListFormatedOIB>
  <DomainObject.Predmet.OstaliListFormatedWithAdress>
    <izvorni_sadrzaj>
      <item>FINA, Ul. grada Vukovara 70, 10000 Zagreb</item>
      <item>RH MUP, Heinzelova 98, 10000 Zagreb</item>
      <item>Josip Čičić, Krajiška Ulica 32, 10000 Zagreb</item>
      <item>ŽDO - Zagreb, Savska c. 41, 10000 Zagreb</item>
      <item>Stečajna pisarnica</item>
      <item>Sudski registar</item>
      <item>RH, Ministarstvo financija, Av. Dubrovnik 32, 10000 Zagreb</item>
      <item>RH, Ministarstvo pravosuđa, Ul. grada Vukovara 49, 10000 Zagreb</item>
      <item>Općinski sud u Puli - ZK odjel, Buje, Istarska 1, 52460 Buje</item>
      <item>REPUBLIKA HRVATSKA DRŽAVNI ZAVOD ZA STATISTIKU, Ilica 3, 10000 Zagreb</item>
    </izvorni_sadrzaj>
    <derivirana_varijabla naziv="DomainObject.Predmet.OstaliListFormatedWithAdress_1">
      <item>FINA, Ul. grada Vukovara 70, 10000 Zagreb</item>
      <item>RH MUP, Heinzelova 98, 10000 Zagreb</item>
      <item>Josip Čičić, Krajiška Ulica 32, 10000 Zagreb</item>
      <item>ŽDO - Zagreb, Savska c. 41, 10000 Zagreb</item>
      <item>Stečajna pisarnica</item>
      <item>Sudski registar</item>
      <item>RH, Ministarstvo financija, Av. Dubrovnik 32, 10000 Zagreb</item>
      <item>RH, Ministarstvo pravosuđa, Ul. grada Vukovara 49, 10000 Zagreb</item>
      <item>Općinski sud u Puli - ZK odjel, Buje, Istarska 1, 52460 Buje</item>
      <item>REPUBLIKA HRVATSKA DRŽAVNI ZAVOD ZA STATISTIKU, Ilica 3, 10000 Zagreb</item>
    </derivirana_varijabla>
  </DomainObject.Predmet.OstaliListFormatedWithAdress>
  <DomainObject.Predmet.OstaliListFormatedWithAdressOIB>
    <izvorni_sadrzaj>
      <item>FINA, OIB 85821130368, Ul. grada Vukovara 70, 10000 Zagreb</item>
      <item>RH MUP, Heinzelova 98, 10000 Zagreb</item>
      <item>Josip Čičić, OIB 06565221226, Krajiška Ulica 32, 10000 Zagreb</item>
      <item>ŽDO - Zagreb, OIB 16488001145, Savska c. 41, 10000 Zagreb</item>
      <item>Stečajna pisarnica</item>
      <item>Sudski registar</item>
      <item>RH, Ministarstvo financija, OIB 18683136487, Av. Dubrovnik 32, 10000 Zagreb</item>
      <item>RH, Ministarstvo pravosuđa, OIB 26635293339, Ul. grada Vukovara 49, 10000 Zagreb</item>
      <item>Općinski sud u Puli - ZK odjel, Buje, OIB 38304616284, Istarska 1, 52460 Buje</item>
      <item>REPUBLIKA HRVATSKA DRŽAVNI ZAVOD ZA STATISTIKU, OIB 49337502853, Ilica 3, 10000 Zagreb</item>
    </izvorni_sadrzaj>
    <derivirana_varijabla naziv="DomainObject.Predmet.OstaliListFormatedWithAdressOIB_1">
      <item>FINA, OIB 85821130368, Ul. grada Vukovara 70, 10000 Zagreb</item>
      <item>RH MUP, Heinzelova 98, 10000 Zagreb</item>
      <item>Josip Čičić, OIB 06565221226, Krajiška Ulica 32, 10000 Zagreb</item>
      <item>ŽDO - Zagreb, OIB 16488001145, Savska c. 41, 10000 Zagreb</item>
      <item>Stečajna pisarnica</item>
      <item>Sudski registar</item>
      <item>RH, Ministarstvo financija, OIB 18683136487, Av. Dubrovnik 32, 10000 Zagreb</item>
      <item>RH, Ministarstvo pravosuđa, OIB 26635293339, Ul. grada Vukovara 49, 10000 Zagreb</item>
      <item>Općinski sud u Puli - ZK odjel, Buje, OIB 38304616284, Istarska 1, 52460 Buje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  <item>REPUBLIKA HRVATSKA DRŽAVNI ZAVOD ZA STATISTIKU</item>
    </izvorni_sadrzaj>
    <derivirana_varijabla naziv="DomainObject.Predmet.OstaliListNazivFormated_1"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  <item>REPUBLIKA HRVATSKA DRŽAVNI ZAVOD ZA STATISTIKU</item>
    </derivirana_varijabla>
  </DomainObject.Predmet.OstaliListNazivFormated>
  <DomainObject.Predmet.OstaliListNazivFormatedOIB>
    <izvorni_sadrzaj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  <item>REPUBLIKA HRVATSKA DRŽAVNI ZAVOD ZA STATISTIKU, OIB 49337502853</item>
    </izvorni_sadrzaj>
    <derivirana_varijabla naziv="DomainObject.Predmet.OstaliListNazivFormatedOIB_1"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DUBROVNIK JANJEVO d.o.o.</izvorni_sadrzaj>
    <derivirana_varijabla naziv="DomainObject.Predmet.ProtustrankaIDrugi_1">DUBROVNIK JANJEVO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DUBROVNIK JANJEVO d.o.o., OIB 88515140538, Savska cesta 30, 10000 Zagreb</izvorni_sadrzaj>
    <derivirana_varijabla naziv="DomainObject.Predmet.ProtustrankaIDrugiAdressOIB_1">DUBROVNIK JANJEVO d.o.o., OIB 88515140538, Savska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DUBROVNIK JANJEVO d.o.o.</item>
      <item>FINA</item>
      <item>RH MUP</item>
      <item>Josip Čičić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  <item>REPUBLIKA HRVATSKA DRŽAVNI ZAVOD ZA STATISTIKU</item>
    </izvorni_sadrzaj>
    <derivirana_varijabla naziv="DomainObject.Predmet.SudioniciListNaziv_1">
      <item>FINA Regionalni centar Zagreb</item>
      <item>DUBROVNIK JANJEVO d.o.o.</item>
      <item>FINA</item>
      <item>RH MUP</item>
      <item>Josip Čičić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  <item>REPUBLIKA HRVATSKA DRŽAVNI ZAVOD ZA STATISTIKU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DUBROVNIK JANJEVO d.o.o., OIB 88515140538, Savska cesta 30,10000 Zagreb</item>
      <item>FINA, OIB 85821130368, Ul. grada Vukovara 70,10000 Zagreb</item>
      <item>RH MUP, Heinzelova 98,10000 Zagreb</item>
      <item>Josip Čičić, OIB 06565221226, Krajiška Ulica 32,10000 Zagreb</item>
      <item>Josip Čičić, OIB 06565221226, Krajiška Ulica 32,10000 Zagreb</item>
      <item>ŽDO - Zagreb, OIB 16488001145, Savska c. 41,10000 Zagreb</item>
      <item>Stečajna pisarnica</item>
      <item>Sudski registar</item>
      <item>RH, Ministarstvo financija, OIB 18683136487, Av. Dubrovnik 32,10000 Zagreb</item>
      <item>RH, Ministarstvo pravosuđa, OIB 26635293339, Ul. grada Vukovara 49,10000 Zagreb</item>
      <item>Općinski sud u Puli - ZK odjel, Buje, OIB 38304616284, Istarska 1,52460 Buje</item>
      <item>REPUBLIKA HRVATSKA DRŽAVNI ZAVOD ZA STATISTIKU, OIB 49337502853, Ilica 3,10000 Zagreb</item>
    </izvorni_sadrzaj>
    <derivirana_varijabla naziv="DomainObject.Predmet.SudioniciListAdressOIB_1">
      <item>FINA Regionalni centar Zagreb, OIB 85821130368, Trg svibanjskih žrtava 1995. br. 1,10000 Zagreb</item>
      <item>DUBROVNIK JANJEVO d.o.o., OIB 88515140538, Savska cesta 30,10000 Zagreb</item>
      <item>FINA, OIB 85821130368, Ul. grada Vukovara 70,10000 Zagreb</item>
      <item>RH MUP, Heinzelova 98,10000 Zagreb</item>
      <item>Josip Čičić, OIB 06565221226, Krajiška Ulica 32,10000 Zagreb</item>
      <item>Josip Čičić, OIB 06565221226, Krajiška Ulica 32,10000 Zagreb</item>
      <item>ŽDO - Zagreb, OIB 16488001145, Savska c. 41,10000 Zagreb</item>
      <item>Stečajna pisarnica</item>
      <item>Sudski registar</item>
      <item>RH, Ministarstvo financija, OIB 18683136487, Av. Dubrovnik 32,10000 Zagreb</item>
      <item>RH, Ministarstvo pravosuđa, OIB 26635293339, Ul. grada Vukovara 49,10000 Zagreb</item>
      <item>Općinski sud u Puli - ZK odjel, Buje, OIB 38304616284, Istarska 1,52460 Buje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88515140538</item>
      <item>, OIB 85821130368</item>
      <item>, OIB null</item>
      <item>, OIB 06565221226</item>
      <item>, OIB 06565221226</item>
      <item>, OIB 16488001145</item>
      <item>, OIB null</item>
      <item>, OIB null</item>
      <item>, OIB 18683136487</item>
      <item>, OIB 26635293339</item>
      <item>, OIB 38304616284</item>
      <item>, OIB 49337502853</item>
    </izvorni_sadrzaj>
    <derivirana_varijabla naziv="DomainObject.Predmet.SudioniciListNazivOIB_1">
      <item>, OIB 85821130368</item>
      <item>, OIB 88515140538</item>
      <item>, OIB 85821130368</item>
      <item>, OIB null</item>
      <item>, OIB 06565221226</item>
      <item>, OIB 06565221226</item>
      <item>, OIB 16488001145</item>
      <item>, OIB null</item>
      <item>, OIB null</item>
      <item>, OIB 18683136487</item>
      <item>, OIB 26635293339</item>
      <item>, OIB 38304616284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ožujka 2019.</izvorni_sadrzaj>
    <derivirana_varijabla naziv="DomainObject.Predmet.DatumZadnjeOdrzaneSudskeRadnje_1">27. ožujka 2019.</derivirana_varijabla>
  </DomainObject.Predmet.DatumZadnjeOdrzaneSudskeRadnje>
  <DomainObject.PredzadnjaOdlukaIzPredmeta.DatumDonosenjaOdluke>
    <izvorni_sadrzaj>3. travnja 2019.</izvorni_sadrzaj>
    <derivirana_varijabla naziv="DomainObject.PredzadnjaOdlukaIzPredmeta.DatumDonosenjaOdluke_1">3. travnja 2019.</derivirana_varijabla>
  </DomainObject.PredzadnjaOdlukaIzPredmeta.DatumDonosenjaOdluke>
  <DomainObject.PredzadnjaOdlukaIzPredmeta.Oznaka>
    <izvorni_sadrzaj>St-3761/2016-39</izvorni_sadrzaj>
    <derivirana_varijabla naziv="DomainObject.PredzadnjaOdlukaIzPredmeta.Oznaka_1">St-3761/2016-39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274</properties:Words>
  <properties:Characters>1391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2019-04-04T10:34:00Z</dcterms:created>
  <dc:creator>nribaric</dc:creator>
  <cp:lastModifiedBy>Maja Hajtek</cp:lastModifiedBy>
  <cp:lastPrinted>2019-04-04T10:36:00Z</cp:lastPrinted>
  <dcterms:modified xmlns:xsi="http://www.w3.org/2001/XMLSchema-instance" xsi:type="dcterms:W3CDTF">2019-04-04T10:36:00Z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_DocHome" pid="2" fmtid="{D5CDD505-2E9C-101B-9397-08002B2CF9AE}">
    <vt:i4>518821541</vt:i4>
  </prop:property>
  <prop:property name="Saved" pid="3" fmtid="{D5CDD505-2E9C-101B-9397-08002B2CF9AE}">
    <vt:bool>true</vt:bool>
  </prop:property>
  <prop:property name="Naslov" pid="4" fmtid="{D5CDD505-2E9C-101B-9397-08002B2CF9AE}">
    <vt:lpwstr>Odluka - Rješenje - određivanje nagrade stečajnom upravitelju (rješenje nagrada stečjani upravitelj dubrovnik janjevo ivan čulić 4..4.2019 - 41.docx)</vt:lpwstr>
  </prop:property>
  <prop:property name="CC_coloring" pid="5" fmtid="{D5CDD505-2E9C-101B-9397-08002B2CF9AE}">
    <vt:bool>false</vt:bool>
  </prop:property>
  <prop:property name="BrojStranica" pid="6" fmtid="{D5CDD505-2E9C-101B-9397-08002B2CF9AE}">
    <vt:i4>1</vt:i4>
  </prop:property>
</prop:Properties>
</file>