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079a" w14:paraId="e05079a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F44ACD">
        <w:t>1</w:t>
      </w:r>
      <w:r w:rsidR="00B07973">
        <w:t>5</w:t>
      </w:r>
      <w:r w:rsidR="00802AB1">
        <w:t>64</w:t>
      </w:r>
      <w:r>
        <w:t>/1</w:t>
      </w:r>
      <w:r w:rsidR="00802AB1">
        <w:t>5</w:t>
      </w:r>
      <w:r>
        <w:t>-</w:t>
      </w:r>
      <w:r w:rsidR="00F44ACD">
        <w:t>4</w:t>
      </w:r>
      <w:r w:rsidR="00802AB1">
        <w:t>1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P="00F508E9" w:rsidR="008B2B3D" w:rsidRPr="00F508E9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C70DC2" w:rsidR="00C70DC2">
      <w:pPr>
        <w:rPr>
          <w:b/>
          <w:bCs/>
        </w:rPr>
      </w:pPr>
    </w:p>
    <w:p w:rsidRDefault="00AB0568" w:rsidR="00AB0568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80171D" w:rsidRPr="0080171D">
        <w:t>MIR ČEPIN d.o.o. za građevinarstvo i usluge u stečaju, Osijek, Ribarska 4, MBS 030094428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80171D">
        <w:t>2</w:t>
      </w:r>
      <w:r w:rsidR="00E46A10">
        <w:t xml:space="preserve">. </w:t>
      </w:r>
      <w:r w:rsidR="0080171D">
        <w:t>prosinca</w:t>
      </w:r>
      <w:r w:rsidR="00E46A10">
        <w:t xml:space="preserve"> 201</w:t>
      </w:r>
      <w:r w:rsidR="007C6CE2">
        <w:t>6</w:t>
      </w:r>
      <w:r w:rsidR="00E46A10">
        <w:t xml:space="preserve">. </w:t>
      </w:r>
    </w:p>
    <w:p w:rsidRDefault="00C70DC2" w:rsidP="00E81501" w:rsidR="00C70DC2">
      <w:pPr>
        <w:rPr>
          <w:b/>
          <w:bCs/>
        </w:rPr>
      </w:pPr>
    </w:p>
    <w:p w:rsidRDefault="00AB0568" w:rsidP="00E81501" w:rsidR="00AB0568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0DC2" w:rsidP="0006190F" w:rsidR="00C70DC2">
      <w:pPr>
        <w:rPr>
          <w:b/>
          <w:bCs/>
        </w:rPr>
      </w:pPr>
    </w:p>
    <w:p w:rsidRDefault="00AB0568" w:rsidP="0006190F" w:rsidR="00AB0568">
      <w:pPr>
        <w:rPr>
          <w:b/>
          <w:bCs/>
        </w:rPr>
      </w:pPr>
    </w:p>
    <w:p w:rsidRDefault="008B2B3D" w:rsidP="00AB0568" w:rsidR="007F37BD" w:rsidRPr="007E3314">
      <w:pPr>
        <w:pStyle w:val="Odlomakpopisa"/>
        <w:ind w:left="1418"/>
        <w:jc w:val="both"/>
      </w:pPr>
      <w:r>
        <w:t xml:space="preserve">Zakazuje se ročište </w:t>
      </w:r>
      <w:r w:rsidR="007C6CE2">
        <w:t>za određivanje vrijednosti nekretnin</w:t>
      </w:r>
      <w:r w:rsidR="0080171D">
        <w:t>e</w:t>
      </w:r>
      <w:r w:rsidR="007C6CE2">
        <w:t xml:space="preserve"> </w:t>
      </w:r>
      <w:r w:rsidR="0056068B">
        <w:t>upisan</w:t>
      </w:r>
      <w:r w:rsidR="0080171D">
        <w:t>e</w:t>
      </w:r>
      <w:r w:rsidR="0056068B">
        <w:t xml:space="preserve"> u</w:t>
      </w:r>
      <w:r w:rsidR="0080171D">
        <w:t xml:space="preserve"> </w:t>
      </w:r>
      <w:r w:rsidR="007F37BD" w:rsidRPr="0080171D">
        <w:rPr>
          <w:color w:val="000000"/>
        </w:rPr>
        <w:t xml:space="preserve">zk.ul.br. </w:t>
      </w:r>
      <w:r w:rsidR="0080171D" w:rsidRPr="0080171D">
        <w:rPr>
          <w:color w:val="000000"/>
        </w:rPr>
        <w:t>4183, k.o. Čepin, kč.br. 4906/2, kuća br. 218, dvor. i oranica u ul. Kralja Tomislava, površine 8446 m</w:t>
      </w:r>
      <w:r w:rsidR="0080171D" w:rsidRPr="0080171D">
        <w:rPr>
          <w:color w:val="000000"/>
          <w:vertAlign w:val="superscript"/>
        </w:rPr>
        <w:t>2</w:t>
      </w:r>
    </w:p>
    <w:p w:rsidRDefault="002B4C1A" w:rsidP="002B4C1A" w:rsidR="002B4C1A">
      <w:pPr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80171D" w:rsidRPr="0080171D">
        <w:t>MIR ČEPIN d.o.o. za građevinarstvo i usluge u stečaju, Osijek, Ribarska 4, MBS 030094428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8B4788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</w:t>
      </w:r>
      <w:r w:rsidR="00AB0568">
        <w:rPr>
          <w:b/>
          <w:bCs/>
          <w:u w:val="single"/>
        </w:rPr>
        <w:t>9</w:t>
      </w:r>
      <w:r w:rsidR="00404556">
        <w:rPr>
          <w:b/>
          <w:bCs/>
          <w:u w:val="single"/>
        </w:rPr>
        <w:t xml:space="preserve">. </w:t>
      </w:r>
      <w:r w:rsidR="00F508E9">
        <w:rPr>
          <w:b/>
          <w:bCs/>
          <w:u w:val="single"/>
        </w:rPr>
        <w:t>prosinc</w:t>
      </w:r>
      <w:r>
        <w:rPr>
          <w:b/>
          <w:bCs/>
          <w:u w:val="single"/>
        </w:rPr>
        <w:t>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7C6CE2">
        <w:rPr>
          <w:b/>
          <w:bCs/>
          <w:u w:val="single"/>
        </w:rPr>
        <w:t>6</w:t>
      </w:r>
      <w:r w:rsidR="008B2B3D">
        <w:rPr>
          <w:b/>
          <w:bCs/>
          <w:u w:val="single"/>
        </w:rPr>
        <w:t xml:space="preserve">. godine u </w:t>
      </w:r>
      <w:r w:rsidR="00F508E9">
        <w:rPr>
          <w:b/>
          <w:bCs/>
          <w:u w:val="single"/>
        </w:rPr>
        <w:t>1</w:t>
      </w:r>
      <w:r w:rsidR="00AB0568">
        <w:rPr>
          <w:b/>
          <w:bCs/>
          <w:u w:val="single"/>
        </w:rPr>
        <w:t>1</w:t>
      </w:r>
      <w:r w:rsidR="008B2B3D">
        <w:rPr>
          <w:b/>
          <w:bCs/>
          <w:u w:val="single"/>
        </w:rPr>
        <w:t>,</w:t>
      </w:r>
      <w:r w:rsidR="007C6CE2"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F508E9" w:rsidP="00F709C5" w:rsidR="00F508E9">
      <w:pPr>
        <w:jc w:val="center"/>
        <w:rPr>
          <w:b/>
          <w:bCs/>
          <w:u w:val="single"/>
        </w:rPr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71/15)</w:t>
      </w:r>
      <w:r w:rsidR="00C70DC2">
        <w:t xml:space="preserve"> a u vezi s čl. 92. O</w:t>
      </w:r>
      <w:r w:rsidR="007964EB">
        <w:t xml:space="preserve">vršnog zakona (NN 112/12, 25/13, </w:t>
      </w:r>
      <w:r w:rsidR="00C70DC2">
        <w:t>97/14</w:t>
      </w:r>
      <w:r w:rsidR="007964EB">
        <w:t xml:space="preserve"> i 55/16</w:t>
      </w:r>
      <w:r w:rsidR="00C70DC2">
        <w:t>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AB0568">
        <w:rPr>
          <w:b w:val="false"/>
        </w:rPr>
        <w:t>2</w:t>
      </w:r>
      <w:r w:rsidR="00007F7A" w:rsidRPr="007C6CE2">
        <w:rPr>
          <w:b w:val="false"/>
        </w:rPr>
        <w:t xml:space="preserve">. </w:t>
      </w:r>
      <w:r w:rsidR="00AB0568">
        <w:rPr>
          <w:b w:val="false"/>
        </w:rPr>
        <w:t>prosinca</w:t>
      </w:r>
      <w:r w:rsidR="00007F7A" w:rsidRPr="007C6CE2">
        <w:rPr>
          <w:b w:val="false"/>
        </w:rPr>
        <w:t xml:space="preserve"> 201</w:t>
      </w:r>
      <w:r w:rsidR="00A8707C">
        <w:rPr>
          <w:b w:val="false"/>
        </w:rPr>
        <w:t>6</w:t>
      </w:r>
      <w:r w:rsidR="00007F7A" w:rsidRPr="007C6CE2">
        <w:rPr>
          <w:b w:val="false"/>
        </w:rPr>
        <w:t xml:space="preserve">. </w:t>
      </w: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F508E9" w:rsidP="006E6893" w:rsidR="00F508E9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B61C0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491426">
        <w:t>a</w:t>
      </w:r>
      <w:r>
        <w:t xml:space="preserve"> upravitelj</w:t>
      </w:r>
      <w:r w:rsidR="00491426">
        <w:t>ica</w:t>
      </w:r>
    </w:p>
    <w:p w:rsidRDefault="00AB0568" w:rsidP="00E513D1" w:rsidR="00D0723F" w:rsidRPr="00E513D1">
      <w:pPr>
        <w:numPr>
          <w:ilvl w:val="0"/>
          <w:numId w:val="9"/>
        </w:numPr>
      </w:pPr>
      <w:r>
        <w:t>B2 KAPITAL d.o.o. Zagreb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DE2FDA">
        <w:t>1</w:t>
      </w:r>
      <w:r w:rsidR="00E513D1">
        <w:t>9</w:t>
      </w:r>
      <w:r w:rsidRPr="001E33B4">
        <w:t>.</w:t>
      </w:r>
      <w:r w:rsidR="008B61C0">
        <w:t>12</w:t>
      </w:r>
      <w:r w:rsidRPr="001E33B4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5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802AB1" w:rsidP="00802AB1" w:rsidR="00A3454E">
    <w:pPr>
      <w:pStyle w:val="Zaglavlje"/>
    </w:pPr>
    <w:r>
      <w:tab/>
    </w:r>
    <w:r>
      <w:tab/>
    </w:r>
    <w:r w:rsidRPr="00802AB1">
      <w:t>14 St-1564/15-41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43458"/>
    <w:multiLevelType w:val="hybridMultilevel"/>
    <w:tmpl w:val="5588AF28"/>
    <w:lvl w:tplc="43FEB9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BC0A61"/>
    <w:multiLevelType w:val="hybridMultilevel"/>
    <w:tmpl w:val="4C1656B2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5"/>
  </w:num>
  <w:num w:numId="5">
    <w:abstractNumId w:val="4"/>
  </w:num>
  <w:num w:numId="6">
    <w:abstractNumId w:val="8"/>
  </w:num>
  <w:num w:numId="7">
    <w:abstractNumId w:val="11"/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10F6F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0AF3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964EB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7F37BD"/>
    <w:rsid w:val="0080171D"/>
    <w:rsid w:val="008017AD"/>
    <w:rsid w:val="00802AB1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B61C0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B0568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513D1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3CB0"/>
    <w:rsid w:val="00F33730"/>
    <w:rsid w:val="00F345FC"/>
    <w:rsid w:val="00F44ACD"/>
    <w:rsid w:val="00F508E9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7F3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10F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0F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F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F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7F3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10F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0F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F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F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 ČEPIN d.o.o. za građevinarstvo i usluge</izvorni_sadrzaj>
    <derivirana_varijabla naziv="DomainObject.Predmet.ProtustrankaFormated_1">  MIR ČEPIN d.o.o. za građevinarstvo i usluge</derivirana_varijabla>
  </DomainObject.Predmet.ProtustrankaFormated>
  <DomainObject.Predmet.ProtustrankaFormatedOIB>
    <izvorni_sadrzaj>  MIR ČEPIN d.o.o. za građevinarstvo i usluge, OIB 85311014698</izvorni_sadrzaj>
    <derivirana_varijabla naziv="DomainObject.Predmet.ProtustrankaFormatedOIB_1">  MIR ČEPIN d.o.o. za građevinarstvo i usluge, OIB 85311014698</derivirana_varijabla>
  </DomainObject.Predmet.ProtustrankaFormatedOIB>
  <DomainObject.Predmet.ProtustrankaFormatedWithAdress>
    <izvorni_sadrzaj> MIR ČEPIN d.o.o. za građevinarstvo i usluge, Ribarska 4, Osijek</izvorni_sadrzaj>
    <derivirana_varijabla naziv="DomainObject.Predmet.ProtustrankaFormatedWithAdress_1"> MIR ČEPIN d.o.o. za građevinarstvo i usluge, Ribarska 4, Osijek</derivirana_varijabla>
  </DomainObject.Predmet.ProtustrankaFormatedWithAdress>
  <DomainObject.Predmet.ProtustrankaFormatedWithAdressOIB>
    <izvorni_sadrzaj> MIR ČEPIN d.o.o. za građevinarstvo i usluge, OIB 85311014698, Ribarska 4, Osijek</izvorni_sadrzaj>
    <derivirana_varijabla naziv="DomainObject.Predmet.ProtustrankaFormatedWithAdressOIB_1"> MIR ČEPIN d.o.o. za građevinarstvo i usluge, OIB 85311014698, Ribarska 4, Osijek</derivirana_varijabla>
  </DomainObject.Predmet.ProtustrankaFormatedWithAdressOIB>
  <DomainObject.Predmet.ProtustrankaWithAdress>
    <izvorni_sadrzaj>MIR ČEPIN d.o.o. za građevinarstvo i usluge Ribarska 4, Osijek</izvorni_sadrzaj>
    <derivirana_varijabla naziv="DomainObject.Predmet.ProtustrankaWithAdress_1">MIR ČEPIN d.o.o. za građevinarstvo i usluge Ribarska 4, Osijek</derivirana_varijabla>
  </DomainObject.Predmet.ProtustrankaWithAdress>
  <DomainObject.Predmet.ProtustrankaWithAdressOIB>
    <izvorni_sadrzaj>MIR ČEPIN d.o.o. za građevinarstvo i usluge, OIB 85311014698, Ribarska 4, Osijek</izvorni_sadrzaj>
    <derivirana_varijabla naziv="DomainObject.Predmet.ProtustrankaWithAdressOIB_1">MIR ČEPIN d.o.o. za građevinarstvo i usluge, OIB 85311014698, Ribarska 4, Osijek</derivirana_varijabla>
  </DomainObject.Predmet.ProtustrankaWithAdressOIB>
  <DomainObject.Predmet.ProtustrankaNazivFormated>
    <izvorni_sadrzaj>MIR ČEPIN d.o.o. za građevinarstvo i usluge</izvorni_sadrzaj>
    <derivirana_varijabla naziv="DomainObject.Predmet.ProtustrankaNazivFormated_1">MIR ČEPIN d.o.o. za građevinarstvo i usluge</derivirana_varijabla>
  </DomainObject.Predmet.ProtustrankaNazivFormated>
  <DomainObject.Predmet.ProtustrankaNazivFormatedOIB>
    <izvorni_sadrzaj>MIR ČEPIN d.o.o. za građevinarstvo i usluge, OIB 85311014698</izvorni_sadrzaj>
    <derivirana_varijabla naziv="DomainObject.Predmet.ProtustrankaNazivFormatedOIB_1">MIR ČEPIN d.o.o. za građevinarstvo i usluge, OIB 85311014698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MIR ČEPIN d.o.o. za građevinarstvo i usluge</item>
    </izvorni_sadrzaj>
    <derivirana_varijabla naziv="DomainObject.Predmet.ProtuStrankaListFormated_1">
      <item>MIR ČEPIN d.o.o. za građevinarstvo i usluge</item>
    </derivirana_varijabla>
  </DomainObject.Predmet.ProtuStrankaListFormated>
  <DomainObject.Predmet.ProtuStrankaListFormatedOIB>
    <izvorni_sadrzaj>
      <item>MIR ČEPIN d.o.o. za građevinarstvo i usluge, OIB 85311014698</item>
    </izvorni_sadrzaj>
    <derivirana_varijabla naziv="DomainObject.Predmet.ProtuStrankaListFormatedOIB_1">
      <item>MIR ČEPIN d.o.o. za građevinarstvo i usluge, OIB 85311014698</item>
    </derivirana_varijabla>
  </DomainObject.Predmet.ProtuStrankaListFormatedOIB>
  <DomainObject.Predmet.ProtuStrankaListFormatedWithAdress>
    <izvorni_sadrzaj>
      <item>MIR ČEPIN d.o.o. za građevinarstvo i usluge, Ribarska 4, Osijek</item>
    </izvorni_sadrzaj>
    <derivirana_varijabla naziv="DomainObject.Predmet.ProtuStrankaListFormatedWithAdress_1">
      <item>MIR ČEPIN d.o.o. za građevinarstvo i usluge, Ribarska 4, Osijek</item>
    </derivirana_varijabla>
  </DomainObject.Predmet.ProtuStrankaListFormatedWithAdress>
  <DomainObject.Predmet.ProtuStrankaListFormatedWithAdressOIB>
    <izvorni_sadrzaj>
      <item>MIR ČEPIN d.o.o. za građevinarstvo i usluge, OIB 85311014698, Ribarska 4, Osijek</item>
    </izvorni_sadrzaj>
    <derivirana_varijabla naziv="DomainObject.Predmet.ProtuStrankaListFormatedWithAdressOIB_1">
      <item>MIR ČEPIN d.o.o. za građevinarstvo i usluge, OIB 85311014698, Ribarska 4, Osijek</item>
    </derivirana_varijabla>
  </DomainObject.Predmet.ProtuStrankaListFormatedWithAdressOIB>
  <DomainObject.Predmet.ProtuStrankaListNazivFormated>
    <izvorni_sadrzaj>
      <item>MIR ČEPIN d.o.o. za građevinarstvo i usluge</item>
    </izvorni_sadrzaj>
    <derivirana_varijabla naziv="DomainObject.Predmet.ProtuStrankaListNazivFormated_1">
      <item>MIR ČEPIN d.o.o. za građevinarstvo i usluge</item>
    </derivirana_varijabla>
  </DomainObject.Predmet.ProtuStrankaListNazivFormated>
  <DomainObject.Predmet.ProtuStrankaListNazivFormatedOIB>
    <izvorni_sadrzaj>
      <item>MIR ČEPIN d.o.o. za građevinarstvo i usluge, OIB 85311014698</item>
    </izvorni_sadrzaj>
    <derivirana_varijabla naziv="DomainObject.Predmet.ProtuStrankaListNazivFormatedOIB_1">
      <item>MIR ČEPIN d.o.o. za građevinarstvo i usluge, OIB 85311014698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MIR ČEPIN d.o.o. za građevinarstvo i usluge</izvorni_sadrzaj>
    <derivirana_varijabla naziv="DomainObject.Predmet.ProtustrankaIDrugi_1">MIR ČEPIN d.o.o. za građevinarstvo i usluge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MIR ČEPIN d.o.o. za građevinarstvo i usluge, OIB 85311014698, Ribarska 4, Osijek</izvorni_sadrzaj>
    <derivirana_varijabla naziv="DomainObject.Predmet.ProtustrankaIDrugiAdressOIB_1">MIR ČEPIN d.o.o. za građevinarstvo i usluge, OIB 85311014698, Ribarska 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ČEPIN d.o.o. za građevinarstvo i usluge</item>
      <item>Duško Zec</item>
    </izvorni_sadrzaj>
    <derivirana_varijabla naziv="DomainObject.Predmet.SudioniciListNaziv_1">
      <item>MIR ČEPIN d.o.o. za građevinarstvo i usluge</item>
      <item>Duško Zec</item>
    </derivirana_varijabla>
  </DomainObject.Predmet.SudioniciListNaziv>
  <DomainObject.Predmet.SudioniciListAdressOIB>
    <izvorni_sadrzaj>
      <item>MIR ČEPIN d.o.o. za građevinarstvo i usluge, OIB 85311014698, Ribarska 4,Osijek</item>
      <item>Duško Zec, OIB 74714129984, Naselje Miroslava Krleže 4,31000 Osijek</item>
    </izvorni_sadrzaj>
    <derivirana_varijabla naziv="DomainObject.Predmet.SudioniciListAdressOIB_1">
      <item>MIR ČEPIN d.o.o. za građevinarstvo i usluge, OIB 85311014698, Ribarska 4,Osijek</item>
      <item>Duško Zec, OIB 74714129984,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85311014698</item>
      <item>, OIB 74714129984</item>
    </izvorni_sadrzaj>
    <derivirana_varijabla naziv="DomainObject.Predmet.SudioniciListNazivOIB_1">
      <item>, OIB 85311014698</item>
      <item>, OIB 74714129984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04B9D-64FA-4507-93EA-24158AA9F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197</properties:Words>
  <properties:Characters>964</properties:Characters>
  <properties:Lines>45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2016-12-02T08:33:00Z</cp:lastPrinted>
  <dcterms:modified xmlns:xsi="http://www.w3.org/2001/XMLSchema-instance" xsi:type="dcterms:W3CDTF">2016-12-02T08:39:00Z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