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f22b" w14:paraId="63af22b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CA584D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8761E">
        <w:t xml:space="preserve"> </w:t>
      </w:r>
      <w:r w:rsidR="00CA584D">
        <w:t xml:space="preserve">GRADSKA PEKARA d.o.o., Šibenik, Gospodarska zona, </w:t>
      </w:r>
      <w:proofErr w:type="spellStart"/>
      <w:r w:rsidR="00CA584D">
        <w:t>Podi</w:t>
      </w:r>
      <w:proofErr w:type="spellEnd"/>
      <w:r w:rsidR="00CA584D">
        <w:t xml:space="preserve"> – Ražine 2, OIB: 74597298591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CA584D">
        <w:t>Šibenik</w:t>
      </w:r>
      <w:r w:rsidRPr="000506EC">
        <w:t>,</w:t>
      </w:r>
      <w:r>
        <w:t xml:space="preserve"> </w:t>
      </w:r>
      <w:r w:rsidR="00CA584D">
        <w:t xml:space="preserve">Perivoj L. Marune 1, </w:t>
      </w:r>
      <w:r>
        <w:t xml:space="preserve">OIB: 85821130368 </w:t>
      </w:r>
      <w:r w:rsidRPr="00FC1537">
        <w:t xml:space="preserve">od </w:t>
      </w:r>
      <w:r w:rsidR="00F462E3">
        <w:t>2</w:t>
      </w:r>
      <w:r>
        <w:t xml:space="preserve">. </w:t>
      </w:r>
      <w:r w:rsidR="00F462E3">
        <w:t xml:space="preserve">siječnja </w:t>
      </w:r>
      <w:r>
        <w:t>201</w:t>
      </w:r>
      <w:r w:rsidR="00F462E3">
        <w:t>7</w:t>
      </w:r>
      <w:r w:rsidRPr="00FC1537">
        <w:t>.</w:t>
      </w:r>
      <w:r>
        <w:t xml:space="preserve">, </w:t>
      </w:r>
      <w:r w:rsidR="00F462E3">
        <w:t xml:space="preserve">dana </w:t>
      </w:r>
      <w:r w:rsidR="0098761E">
        <w:t>1</w:t>
      </w:r>
      <w:r w:rsidR="00CA584D">
        <w:t>9</w:t>
      </w:r>
      <w:r>
        <w:t xml:space="preserve">. </w:t>
      </w:r>
      <w:r w:rsidR="00814E35">
        <w:t>siječnja</w:t>
      </w:r>
      <w:r w:rsidR="004635D5">
        <w:t xml:space="preserve"> </w:t>
      </w:r>
      <w:r w:rsidR="00814E35">
        <w:t>2017</w:t>
      </w:r>
      <w:r>
        <w:t xml:space="preserve">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CA584D">
        <w:t xml:space="preserve">GRADSKA PEKARA d.o.o., Šibenik, Gospodarska zona, </w:t>
      </w:r>
      <w:proofErr w:type="spellStart"/>
      <w:r w:rsidR="00CA584D">
        <w:t>Podi</w:t>
      </w:r>
      <w:proofErr w:type="spellEnd"/>
      <w:r w:rsidR="00CA584D">
        <w:t xml:space="preserve"> – Ražine 2, OIB: 74597298591</w:t>
      </w:r>
      <w:r w:rsidR="0098761E">
        <w:t>,</w:t>
      </w:r>
      <w:r w:rsidR="00990A98">
        <w:t xml:space="preserve"> </w:t>
      </w:r>
      <w:r>
        <w:t xml:space="preserve">na temelju neizvršenih osnova za plaćanje iznosi </w:t>
      </w:r>
      <w:r w:rsidR="00CA584D">
        <w:t>19.196,29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</w:t>
      </w:r>
      <w:r w:rsidR="00961129">
        <w:t xml:space="preserve"> </w:t>
      </w:r>
      <w:r w:rsidR="00CA584D">
        <w:t xml:space="preserve">Branko </w:t>
      </w:r>
      <w:proofErr w:type="spellStart"/>
      <w:r w:rsidR="00CA584D">
        <w:t>Koloper</w:t>
      </w:r>
      <w:proofErr w:type="spellEnd"/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</w:t>
      </w:r>
      <w:proofErr w:type="spellStart"/>
      <w:r w:rsidRPr="00A30CC8">
        <w:t>četrdesetpet</w:t>
      </w:r>
      <w:proofErr w:type="spellEnd"/>
      <w:r w:rsidRPr="00A30CC8">
        <w:t>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CA584D">
        <w:t xml:space="preserve"> 19</w:t>
      </w:r>
      <w:r w:rsidR="00814E35">
        <w:t>. siječnja 2017</w:t>
      </w:r>
      <w:r>
        <w:t>.</w:t>
      </w:r>
    </w:p>
    <w:p w:rsidRDefault="004635D5" w:rsidP="004635D5" w:rsidR="004635D5"/>
    <w:p w:rsidRDefault="004635D5" w:rsidP="0098761E" w:rsidR="009E2467">
      <w:pPr>
        <w:ind w:left="7080"/>
        <w:jc w:val="right"/>
      </w:pPr>
      <w:r>
        <w:t xml:space="preserve">Sudski savjetnik     </w:t>
      </w:r>
    </w:p>
    <w:p w:rsidRDefault="004635D5" w:rsidP="0098761E" w:rsidR="009E2467" w:rsidRPr="00F41C5D">
      <w:pPr>
        <w:ind w:firstLine="708" w:left="6372"/>
        <w:jc w:val="right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2E3" w:rsidR="00F462E3">
      <w:r>
        <w:separator/>
      </w:r>
    </w:p>
  </w:endnote>
  <w:endnote w:id="0" w:type="continuationSeparator">
    <w:p w:rsidRDefault="00F462E3" w:rsidR="00F462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2E3" w:rsidR="00F462E3">
      <w:r>
        <w:separator/>
      </w:r>
    </w:p>
  </w:footnote>
  <w:footnote w:id="0" w:type="continuationSeparator">
    <w:p w:rsidRDefault="00F462E3" w:rsidR="00F462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2E3" w:rsidP="00B0741A" w:rsidR="00F462E3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A274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0A274E">
      <w:t>-2</w:t>
    </w:r>
    <w:r>
      <w:t>/17-6</w:t>
    </w:r>
  </w:p>
  <w:p w:rsidRDefault="00F462E3" w:rsidP="004635D5" w:rsidR="00F462E3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2E3" w:rsidP="004635D5" w:rsidR="00F462E3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CA584D">
      <w:t>2</w:t>
    </w:r>
    <w:r>
      <w:t>/17-6</w:t>
    </w:r>
  </w:p>
  <w:p w:rsidRDefault="00F462E3" w:rsidP="004635D5" w:rsidR="00F462E3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0A274E"/>
    <w:rsid w:val="00447958"/>
    <w:rsid w:val="004635D5"/>
    <w:rsid w:val="005F67DA"/>
    <w:rsid w:val="00611283"/>
    <w:rsid w:val="006A66B9"/>
    <w:rsid w:val="006E6B12"/>
    <w:rsid w:val="00804643"/>
    <w:rsid w:val="00814E35"/>
    <w:rsid w:val="008337B7"/>
    <w:rsid w:val="00961129"/>
    <w:rsid w:val="00983B50"/>
    <w:rsid w:val="0098761E"/>
    <w:rsid w:val="00990A98"/>
    <w:rsid w:val="009E2467"/>
    <w:rsid w:val="00A32F79"/>
    <w:rsid w:val="00B0741A"/>
    <w:rsid w:val="00CA584D"/>
    <w:rsid w:val="00E32859"/>
    <w:rsid w:val="00E6461B"/>
    <w:rsid w:val="00F4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76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761E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27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27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7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7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7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76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761E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27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27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7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7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7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St-2/2017</izvorni_sadrzaj>
    <derivirana_varijabla naziv="DomainObject.Predmet.OznakaBroj_1">St-2/2017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GRADSKA PEKARA društvo s ograničenom odgovornošću za proizvodnju prehrambenih proizvoda, trgovinu i usluge</izvorni_sadrzaj>
    <derivirana_varijabla naziv="DomainObject.Predmet.ProtustrankaFormated_1">  GRADSKA PEKARA društvo s ograničenom odgovornošću za proizvodnju prehrambenih proizvoda, trgovinu i usluge</derivirana_varijabla>
  </DomainObject.Predmet.ProtustrankaFormated>
  <DomainObject.Predmet.ProtustrankaFormatedOIB>
    <izvorni_sadrzaj>  GRADSKA PEKARA društvo s ograničenom odgovornošću za proizvodnju prehrambenih proizvoda, trgovinu i usluge, OIB 74597298591</izvorni_sadrzaj>
    <derivirana_varijabla naziv="DomainObject.Predmet.ProtustrankaFormatedOIB_1">  GRADSKA PEKARA društvo s ograničenom odgovornošću za proizvodnju prehrambenih proizvoda, trgovinu i usluge, OIB 74597298591</derivirana_varijabla>
  </DomainObject.Predmet.ProtustrankaFormatedOIB>
  <DomainObject.Predmet.ProtustrankaFormatedWithAdress>
    <izvorni_sadrzaj> GRADSKA PEKARA društvo s ograničenom odgovornošću za proizvodnju prehrambenih proizvoda, trgovinu i usluge, Gospodarska zona, Podi-Ražine 2, 22000 Šibenik</izvorni_sadrzaj>
    <derivirana_varijabla naziv="DomainObject.Predmet.ProtustrankaFormatedWithAdress_1"> GRADSKA PEKARA društvo s ograničenom odgovornošću za proizvodnju prehrambenih proizvoda, trgovinu i usluge, Gospodarska zona, Podi-Ražine 2, 22000 Šibenik</derivirana_varijabla>
  </DomainObject.Predmet.ProtustrankaFormatedWithAdress>
  <DomainObject.Predmet.ProtustrankaFormatedWithAdressOIB>
    <izvorni_sadrzaj> GRADSKA PEKARA društvo s ograničenom odgovornošću za proizvodnju prehrambenih proizvoda, trgovinu i usluge, OIB 74597298591, Gospodarska zona, Podi-Ražine 2, 22000 Šibenik</izvorni_sadrzaj>
    <derivirana_varijabla naziv="DomainObject.Predmet.ProtustrankaFormatedWithAdressOIB_1"> GRADSKA PEKARA društvo s ograničenom odgovornošću za proizvodnju prehrambenih proizvoda, trgovinu i usluge, OIB 74597298591, Gospodarska zona, Podi-Ražine 2, 22000 Šibenik</derivirana_varijabla>
  </DomainObject.Predmet.ProtustrankaFormatedWithAdressOIB>
  <DomainObject.Predmet.ProtustrankaWithAdress>
    <izvorni_sadrzaj>GRADSKA PEKARA društvo s ograničenom odgovornošću za proizvodnju prehrambenih proizvoda, trgovinu i usluge Gospodarska zona, Podi-Ražine 2, 22000 Šibenik</izvorni_sadrzaj>
    <derivirana_varijabla naziv="DomainObject.Predmet.ProtustrankaWithAdress_1">GRADSKA PEKARA društvo s ograničenom odgovornošću za proizvodnju prehrambenih proizvoda, trgovinu i usluge Gospodarska zona, Podi-Ražine 2, 22000 Šibenik</derivirana_varijabla>
  </DomainObject.Predmet.ProtustrankaWithAdress>
  <DomainObject.Predmet.ProtustrankaWithAdressOIB>
    <izvorni_sadrzaj>GRADSKA PEKARA društvo s ograničenom odgovornošću za proizvodnju prehrambenih proizvoda, trgovinu i usluge, OIB 74597298591, Gospodarska zona, Podi-Ražine 2, 22000 Šibenik</izvorni_sadrzaj>
    <derivirana_varijabla naziv="DomainObject.Predmet.ProtustrankaWithAdressOIB_1">GRADSKA PEKARA društvo s ograničenom odgovornošću za proizvodnju prehrambenih proizvoda, trgovinu i usluge, OIB 74597298591, Gospodarska zona, Podi-Ražine 2, 22000 Šibenik</derivirana_varijabla>
  </DomainObject.Predmet.ProtustrankaWithAdressOIB>
  <DomainObject.Predmet.ProtustrankaNazivFormated>
    <izvorni_sadrzaj>GRADSKA PEKARA društvo s ograničenom odgovornošću za proizvodnju prehrambenih proizvoda, trgovinu i usluge</izvorni_sadrzaj>
    <derivirana_varijabla naziv="DomainObject.Predmet.ProtustrankaNazivFormated_1">GRADSKA PEKARA društvo s ograničenom odgovornošću za proizvodnju prehrambenih proizvoda, trgovinu i usluge</derivirana_varijabla>
  </DomainObject.Predmet.ProtustrankaNazivFormated>
  <DomainObject.Predmet.ProtustrankaNazivFormatedOIB>
    <izvorni_sadrzaj>GRADSKA PEKARA društvo s ograničenom odgovornošću za proizvodnju prehrambenih proizvoda, trgovinu i usluge, OIB 74597298591</izvorni_sadrzaj>
    <derivirana_varijabla naziv="DomainObject.Predmet.ProtustrankaNazivFormatedOIB_1">GRADSKA PEKARA društvo s ograničenom odgovornošću za proizvodnju prehrambenih proizvoda, trgovinu i usluge, OIB 74597298591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GRADSKA PEKARA društvo s ograničenom odgovornošću za proizvodnju prehrambenih proizvoda, trgovinu i usluge</item>
    </izvorni_sadrzaj>
    <derivirana_varijabla naziv="DomainObject.Predmet.ProtuStrankaListFormated_1">
      <item>GRADSKA PEKARA društvo s ograničenom odgovornošću za proizvodnju prehrambenih proizvoda, trgovinu i usluge</item>
    </derivirana_varijabla>
  </DomainObject.Predmet.ProtuStrankaListFormated>
  <DomainObject.Predmet.ProtuStrankaListFormatedOIB>
    <izvorni_sadrzaj>
      <item>GRADSKA PEKARA društvo s ograničenom odgovornošću za proizvodnju prehrambenih proizvoda, trgovinu i usluge, OIB 74597298591</item>
    </izvorni_sadrzaj>
    <derivirana_varijabla naziv="DomainObject.Predmet.ProtuStrankaListFormatedOIB_1">
      <item>GRADSKA PEKARA društvo s ograničenom odgovornošću za proizvodnju prehrambenih proizvoda, trgovinu i usluge, OIB 74597298591</item>
    </derivirana_varijabla>
  </DomainObject.Predmet.ProtuStrankaListFormatedOIB>
  <DomainObject.Predmet.ProtuStrankaListFormatedWithAdress>
    <izvorni_sadrzaj>
      <item>GRADSKA PEKARA društvo s ograničenom odgovornošću za proizvodnju prehrambenih proizvoda, trgovinu i usluge, Gospodarska zona, Podi-Ražine 2, 22000 Šibenik</item>
    </izvorni_sadrzaj>
    <derivirana_varijabla naziv="DomainObject.Predmet.ProtuStrankaListFormatedWithAdress_1">
      <item>GRADSKA PEKARA društvo s ograničenom odgovornošću za proizvodnju prehrambenih proizvoda, trgovinu i usluge, Gospodarska zona, Podi-Ražine 2, 22000 Šibenik</item>
    </derivirana_varijabla>
  </DomainObject.Predmet.ProtuStrankaListFormatedWithAdress>
  <DomainObject.Predmet.ProtuStrankaListFormatedWithAdressOIB>
    <izvorni_sadrzaj>
      <item>GRADSKA PEKARA društvo s ograničenom odgovornošću za proizvodnju prehrambenih proizvoda, trgovinu i usluge, OIB 74597298591, Gospodarska zona, Podi-Ražine 2, 22000 Šibenik</item>
    </izvorni_sadrzaj>
    <derivirana_varijabla naziv="DomainObject.Predmet.ProtuStrankaListFormatedWithAdressOIB_1">
      <item>GRADSKA PEKARA društvo s ograničenom odgovornošću za proizvodnju prehrambenih proizvoda, trgovinu i usluge, OIB 74597298591, Gospodarska zona, Podi-Ražine 2, 22000 Šibenik</item>
    </derivirana_varijabla>
  </DomainObject.Predmet.ProtuStrankaListFormatedWithAdressOIB>
  <DomainObject.Predmet.ProtuStrankaListNazivFormated>
    <izvorni_sadrzaj>
      <item>GRADSKA PEKARA društvo s ograničenom odgovornošću za proizvodnju prehrambenih proizvoda, trgovinu i usluge</item>
    </izvorni_sadrzaj>
    <derivirana_varijabla naziv="DomainObject.Predmet.ProtuStrankaListNazivFormated_1">
      <item>GRADSKA PEKARA društvo s ograničenom odgovornošću za proizvodnju prehrambenih proizvoda, trgovinu i usluge</item>
    </derivirana_varijabla>
  </DomainObject.Predmet.ProtuStrankaListNazivFormated>
  <DomainObject.Predmet.ProtuStrankaListNazivFormatedOIB>
    <izvorni_sadrzaj>
      <item>GRADSKA PEKARA društvo s ograničenom odgovornošću za proizvodnju prehrambenih proizvoda, trgovinu i usluge, OIB 74597298591</item>
    </izvorni_sadrzaj>
    <derivirana_varijabla naziv="DomainObject.Predmet.ProtuStrankaListNazivFormatedOIB_1">
      <item>GRADSKA PEKARA društvo s ograničenom odgovornošću za proizvodnju prehrambenih proizvoda, trgovinu i usluge, OIB 74597298591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GRADSKA PEKARA društvo s ograničenom odgovornošću za proizvodnju prehrambenih proizvoda, trgovinu i usluge</izvorni_sadrzaj>
    <derivirana_varijabla naziv="DomainObject.Predmet.ProtustrankaIDrugi_1">GRADSKA PEKARA društvo s ograničenom odgovornošću za proizvodnju prehrambenih proizvoda,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GRADSKA PEKARA društvo s ograničenom odgovornošću za proizvodnju prehrambenih proizvoda, trgovinu i usluge, OIB 74597298591, Gospodarska zona, Podi-Ražine 2, 22000 Šibenik</izvorni_sadrzaj>
    <derivirana_varijabla naziv="DomainObject.Predmet.ProtustrankaIDrugiAdressOIB_1">GRADSKA PEKARA društvo s ograničenom odgovornošću za proizvodnju prehrambenih proizvoda, trgovinu i usluge, OIB 74597298591, Gospodarska zona, Podi-Ražine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GRADSKA PEKARA društvo s ograničenom odgovornošću za proizvodnju prehrambenih proizvoda, trgovinu i usluge</item>
    </izvorni_sadrzaj>
    <derivirana_varijabla naziv="DomainObject.Predmet.SudioniciListNaziv_1">
      <item>FINA - Podružnica Šibenik</item>
      <item>GRADSKA PEKARA društvo s ograničenom odgovornošću za proizvodnju prehrambenih proizvoda,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GRADSKA PEKARA društvo s ograničenom odgovornošću za proizvodnju prehrambenih proizvoda, trgovinu i usluge, OIB 74597298591, Gospodarska zona, Podi-Ražine 2,22000 Šibenik</item>
    </izvorni_sadrzaj>
    <derivirana_varijabla naziv="DomainObject.Predmet.SudioniciListAdressOIB_1">
      <item>FINA - Podružnica Šibenik, OIB 85821130368, Perivoj L. Marune 1,22000 Šibenik</item>
      <item>GRADSKA PEKARA društvo s ograničenom odgovornošću za proizvodnju prehrambenih proizvoda, trgovinu i usluge, OIB 74597298591, Gospodarska zona, Podi-Ražine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74597298591</item>
    </izvorni_sadrzaj>
    <derivirana_varijabla naziv="DomainObject.Predmet.SudioniciListNazivOIB_1">
      <item>, OIB 85821130368</item>
      <item>, OIB 74597298591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2008</properties:Characters>
  <properties:Lines>64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2017-01-18T10:16:00Z</dcterms:created>
  <dc:creator>Tina Grgas</dc:creator>
  <cp:lastModifiedBy>wsadmin</cp:lastModifiedBy>
  <cp:lastPrinted>2017-01-11T13:17:00Z</cp:lastPrinted>
  <dcterms:modified xmlns:xsi="http://www.w3.org/2001/XMLSchema-instance" xsi:type="dcterms:W3CDTF">2017-01-19T09:52:00Z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