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c7611ab" w14:paraId="c7611ab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</w:t>
      </w:r>
      <w:r w:rsidR="00D341C0">
        <w:rPr>
          <w:rFonts w:cs="Times New Roman" w:eastAsia="Times New Roman" w:hAnsi="Times New Roman" w:ascii="Times New Roman"/>
          <w:sz w:val="24"/>
          <w:szCs w:val="20"/>
          <w:lang w:eastAsia="hr-HR"/>
        </w:rPr>
        <w:t>424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D341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TIHI PLEHAN </w:t>
      </w:r>
      <w:r w:rsidR="00997C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</w:t>
      </w:r>
      <w:r w:rsidR="00747B9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D4D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341C0">
        <w:rPr>
          <w:rFonts w:cs="Times New Roman" w:eastAsia="Times New Roman" w:hAnsi="Times New Roman" w:ascii="Times New Roman"/>
          <w:sz w:val="24"/>
          <w:szCs w:val="24"/>
          <w:lang w:eastAsia="hr-HR"/>
        </w:rPr>
        <w:t>Bogdani 4/1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D341C0">
        <w:rPr>
          <w:rFonts w:cs="Times New Roman" w:eastAsia="Times New Roman" w:hAnsi="Times New Roman" w:ascii="Times New Roman"/>
          <w:sz w:val="24"/>
          <w:szCs w:val="24"/>
          <w:lang w:eastAsia="hr-HR"/>
        </w:rPr>
        <w:t>080293644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341C0">
        <w:rPr>
          <w:rFonts w:cs="Times New Roman" w:eastAsia="Times New Roman" w:hAnsi="Times New Roman" w:ascii="Times New Roman"/>
          <w:sz w:val="24"/>
          <w:szCs w:val="24"/>
          <w:lang w:eastAsia="hr-HR"/>
        </w:rPr>
        <w:t>74643393201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341C0" w:rsidRPr="00D341C0">
        <w:t xml:space="preserve"> </w:t>
      </w:r>
      <w:r w:rsidR="00D341C0" w:rsidRPr="00D341C0">
        <w:rPr>
          <w:rFonts w:cs="Times New Roman" w:eastAsia="Times New Roman" w:hAnsi="Times New Roman" w:ascii="Times New Roman"/>
          <w:sz w:val="24"/>
          <w:szCs w:val="24"/>
          <w:lang w:eastAsia="hr-HR"/>
        </w:rPr>
        <w:t>TIHI PLEHAN d.o.o. Zagreb, Bogdani 4/1, MBS:080293644, OIB:74643393201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D341C0">
        <w:rPr>
          <w:rFonts w:cs="Times New Roman" w:eastAsia="Times New Roman" w:hAnsi="Times New Roman" w:ascii="Times New Roman"/>
          <w:sz w:val="24"/>
          <w:szCs w:val="20"/>
          <w:lang w:eastAsia="hr-HR"/>
        </w:rPr>
        <w:t>20.870,83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F356B5" w:rsidP="00AA5D7B" w:rsidR="00F356B5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St-8</w:t>
      </w:r>
      <w:r w:rsidR="00D341C0">
        <w:rPr>
          <w:rFonts w:cs="Times New Roman" w:eastAsia="Times New Roman" w:hAnsi="Times New Roman" w:ascii="Times New Roman"/>
          <w:sz w:val="24"/>
          <w:szCs w:val="20"/>
          <w:lang w:eastAsia="hr-HR"/>
        </w:rPr>
        <w:t>424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662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3E732E"/>
    <w:rsid w:val="00492E13"/>
    <w:rsid w:val="004A66FD"/>
    <w:rsid w:val="005B5662"/>
    <w:rsid w:val="006B6309"/>
    <w:rsid w:val="00747B95"/>
    <w:rsid w:val="0075628F"/>
    <w:rsid w:val="00872F79"/>
    <w:rsid w:val="009037B9"/>
    <w:rsid w:val="00954738"/>
    <w:rsid w:val="00997CC9"/>
    <w:rsid w:val="00A76E58"/>
    <w:rsid w:val="00AA5D7B"/>
    <w:rsid w:val="00B21FC2"/>
    <w:rsid w:val="00CC03F5"/>
    <w:rsid w:val="00D341C0"/>
    <w:rsid w:val="00ED4D49"/>
    <w:rsid w:val="00F356B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6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6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6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6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6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6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6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6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8424</izvorni_sadrzaj>
    <derivirana_varijabla naziv="DomainObject.Predmet.Broj_1">8424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St-8424/2015</izvorni_sadrzaj>
    <derivirana_varijabla naziv="DomainObject.Predmet.OznakaBroj_1">St-8424/2015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TIHI PLEHAN d.o.o.</izvorni_sadrzaj>
    <derivirana_varijabla naziv="DomainObject.Predmet.ProtustrankaFormated_1">  TIHI PLEHAN d.o.o.</derivirana_varijabla>
  </DomainObject.Predmet.ProtustrankaFormated>
  <DomainObject.Predmet.ProtustrankaFormatedOIB>
    <izvorni_sadrzaj>  TIHI PLEHAN d.o.o., OIB 74643393201</izvorni_sadrzaj>
    <derivirana_varijabla naziv="DomainObject.Predmet.ProtustrankaFormatedOIB_1">  TIHI PLEHAN d.o.o., OIB 74643393201</derivirana_varijabla>
  </DomainObject.Predmet.ProtustrankaFormatedOIB>
  <DomainObject.Predmet.ProtustrankaFormatedWithAdress>
    <izvorni_sadrzaj> TIHI PLEHAN d.o.o., Bogdani 4/1, 10000 Zagreb</izvorni_sadrzaj>
    <derivirana_varijabla naziv="DomainObject.Predmet.ProtustrankaFormatedWithAdress_1"> TIHI PLEHAN d.o.o., Bogdani 4/1, 10000 Zagreb</derivirana_varijabla>
  </DomainObject.Predmet.ProtustrankaFormatedWithAdress>
  <DomainObject.Predmet.ProtustrankaFormatedWithAdressOIB>
    <izvorni_sadrzaj> TIHI PLEHAN d.o.o., OIB 74643393201, Bogdani 4/1, 10000 Zagreb</izvorni_sadrzaj>
    <derivirana_varijabla naziv="DomainObject.Predmet.ProtustrankaFormatedWithAdressOIB_1"> TIHI PLEHAN d.o.o., OIB 74643393201, Bogdani 4/1, 10000 Zagreb</derivirana_varijabla>
  </DomainObject.Predmet.ProtustrankaFormatedWithAdressOIB>
  <DomainObject.Predmet.ProtustrankaWithAdress>
    <izvorni_sadrzaj>TIHI PLEHAN d.o.o. Bogdani 4/1, 10000 Zagreb</izvorni_sadrzaj>
    <derivirana_varijabla naziv="DomainObject.Predmet.ProtustrankaWithAdress_1">TIHI PLEHAN d.o.o. Bogdani 4/1, 10000 Zagreb</derivirana_varijabla>
  </DomainObject.Predmet.ProtustrankaWithAdress>
  <DomainObject.Predmet.ProtustrankaWithAdressOIB>
    <izvorni_sadrzaj>TIHI PLEHAN d.o.o., OIB 74643393201, Bogdani 4/1, 10000 Zagreb</izvorni_sadrzaj>
    <derivirana_varijabla naziv="DomainObject.Predmet.ProtustrankaWithAdressOIB_1">TIHI PLEHAN d.o.o., OIB 74643393201, Bogdani 4/1, 10000 Zagreb</derivirana_varijabla>
  </DomainObject.Predmet.ProtustrankaWithAdressOIB>
  <DomainObject.Predmet.ProtustrankaNazivFormated>
    <izvorni_sadrzaj>TIHI PLEHAN d.o.o.</izvorni_sadrzaj>
    <derivirana_varijabla naziv="DomainObject.Predmet.ProtustrankaNazivFormated_1">TIHI PLEHAN d.o.o.</derivirana_varijabla>
  </DomainObject.Predmet.ProtustrankaNazivFormated>
  <DomainObject.Predmet.ProtustrankaNazivFormatedOIB>
    <izvorni_sadrzaj>TIHI PLEHAN d.o.o., OIB 74643393201</izvorni_sadrzaj>
    <derivirana_varijabla naziv="DomainObject.Predmet.ProtustrankaNazivFormatedOIB_1">TIHI PLEHAN d.o.o., OIB 74643393201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TIHI PLEHAN d.o.o.</item>
    </izvorni_sadrzaj>
    <derivirana_varijabla naziv="DomainObject.Predmet.ProtuStrankaListFormated_1">
      <item>TIHI PLEHAN d.o.o.</item>
    </derivirana_varijabla>
  </DomainObject.Predmet.ProtuStrankaListFormated>
  <DomainObject.Predmet.ProtuStrankaListFormatedOIB>
    <izvorni_sadrzaj>
      <item>TIHI PLEHAN d.o.o., OIB 74643393201</item>
    </izvorni_sadrzaj>
    <derivirana_varijabla naziv="DomainObject.Predmet.ProtuStrankaListFormatedOIB_1">
      <item>TIHI PLEHAN d.o.o., OIB 74643393201</item>
    </derivirana_varijabla>
  </DomainObject.Predmet.ProtuStrankaListFormatedOIB>
  <DomainObject.Predmet.ProtuStrankaListFormatedWithAdress>
    <izvorni_sadrzaj>
      <item>TIHI PLEHAN d.o.o., Bogdani 4/1, 10000 Zagreb</item>
    </izvorni_sadrzaj>
    <derivirana_varijabla naziv="DomainObject.Predmet.ProtuStrankaListFormatedWithAdress_1">
      <item>TIHI PLEHAN d.o.o., Bogdani 4/1, 10000 Zagreb</item>
    </derivirana_varijabla>
  </DomainObject.Predmet.ProtuStrankaListFormatedWithAdress>
  <DomainObject.Predmet.ProtuStrankaListFormatedWithAdressOIB>
    <izvorni_sadrzaj>
      <item>TIHI PLEHAN d.o.o., OIB 74643393201, Bogdani 4/1, 10000 Zagreb</item>
    </izvorni_sadrzaj>
    <derivirana_varijabla naziv="DomainObject.Predmet.ProtuStrankaListFormatedWithAdressOIB_1">
      <item>TIHI PLEHAN d.o.o., OIB 74643393201, Bogdani 4/1, 10000 Zagreb</item>
    </derivirana_varijabla>
  </DomainObject.Predmet.ProtuStrankaListFormatedWithAdressOIB>
  <DomainObject.Predmet.ProtuStrankaListNazivFormated>
    <izvorni_sadrzaj>
      <item>TIHI PLEHAN d.o.o.</item>
    </izvorni_sadrzaj>
    <derivirana_varijabla naziv="DomainObject.Predmet.ProtuStrankaListNazivFormated_1">
      <item>TIHI PLEHAN d.o.o.</item>
    </derivirana_varijabla>
  </DomainObject.Predmet.ProtuStrankaListNazivFormated>
  <DomainObject.Predmet.ProtuStrankaListNazivFormatedOIB>
    <izvorni_sadrzaj>
      <item>TIHI PLEHAN d.o.o., OIB 74643393201</item>
    </izvorni_sadrzaj>
    <derivirana_varijabla naziv="DomainObject.Predmet.ProtuStrankaListNazivFormatedOIB_1">
      <item>TIHI PLEHAN d.o.o., OIB 74643393201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TIHI PLEHAN d.o.o.</izvorni_sadrzaj>
    <derivirana_varijabla naziv="DomainObject.Predmet.ProtustrankaIDrugi_1">TIHI PLEHAN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TIHI PLEHAN d.o.o., OIB 74643393201, Bogdani 4/1, 10000 Zagreb</izvorni_sadrzaj>
    <derivirana_varijabla naziv="DomainObject.Predmet.ProtustrankaIDrugiAdressOIB_1">TIHI PLEHAN d.o.o., OIB 74643393201, Bogdani 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TIHI PLEHAN d.o.o.</item>
    </izvorni_sadrzaj>
    <derivirana_varijabla naziv="DomainObject.Predmet.SudioniciListNaziv_1">
      <item>FINA Regionalni centar Zagreb</item>
      <item>TIHI PLEHAN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TIHI PLEHAN d.o.o., OIB 74643393201, Bogdani 4/1,10000 Zagreb</item>
    </izvorni_sadrzaj>
    <derivirana_varijabla naziv="DomainObject.Predmet.SudioniciListAdressOIB_1">
      <item>FINA Regionalni centar Zagreb, OIB 85821130368, Trg svibanjskih žrtava 1995. br. 1,10000 Zagreb</item>
      <item>TIHI PLEHAN d.o.o., OIB 74643393201, Bogdani 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74643393201</item>
    </izvorni_sadrzaj>
    <derivirana_varijabla naziv="DomainObject.Predmet.SudioniciListNazivOIB_1">
      <item>, OIB 85821130368</item>
      <item>, OIB 74643393201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1957</properties:Characters>
  <properties:Lines>62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2016-03-01T14:18:00Z</dcterms:created>
  <dc:creator>Mario Žišković</dc:creator>
  <cp:lastModifiedBy>Lidija Klinčić</cp:lastModifiedBy>
  <cp:lastPrinted>2016-03-01T14:14:00Z</cp:lastPrinted>
  <dcterms:modified xmlns:xsi="http://www.w3.org/2001/XMLSchema-instance" xsi:type="dcterms:W3CDTF">2016-03-02T13:19:00Z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