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dff0" w14:paraId="b78dff0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A93C48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93C48">
        <w:rPr>
          <w:sz w:val="24"/>
        </w:rPr>
        <w:t>1605/15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C7840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TONI I SINOVI d.o.o., Zagreb, Kutinska 12, OIB: 63069993797, dana </w:t>
      </w:r>
      <w:r w:rsidR="000C7840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A93C48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A93C48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podatke o zaposlenim osobama kod dužnika </w:t>
      </w:r>
      <w:r w:rsidR="00A93C48">
        <w:rPr>
          <w:sz w:val="24"/>
          <w:szCs w:val="24"/>
        </w:rPr>
        <w:t xml:space="preserve">TONI I SINOVI d.o.o., Zagreb, Kutinska 12, MBS: 080393614, OIB: 63069993797,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A93C48">
        <w:rPr>
          <w:sz w:val="24"/>
          <w:szCs w:val="24"/>
        </w:rPr>
        <w:t xml:space="preserve">TONI I SINOVI d.o.o., Zagreb, Kutinska 12, MBS: 080393614, OIB: 63069993797. </w:t>
      </w:r>
    </w:p>
    <w:p w:rsidRDefault="00133DAD" w:rsidP="00A93C48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0C7840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C7840">
        <w:rPr>
          <w:sz w:val="24"/>
          <w:szCs w:val="24"/>
        </w:rPr>
        <w:t>9</w:t>
      </w:r>
      <w:r w:rsidR="00A93C48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5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5E2"/>
    <w:rsid w:val="000B0687"/>
    <w:rsid w:val="000C7001"/>
    <w:rsid w:val="000C7840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5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5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5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5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5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5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5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5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5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5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St-1605/2015</izvorni_sadrzaj>
    <derivirana_varijabla naziv="DomainObject.Predmet.OznakaBroj_1">St-1605/2015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I SINOVI d.o.o.</izvorni_sadrzaj>
    <derivirana_varijabla naziv="DomainObject.Predmet.ProtustrankaFormated_1">  TONI I SINOVI d.o.o.</derivirana_varijabla>
  </DomainObject.Predmet.ProtustrankaFormated>
  <DomainObject.Predmet.ProtustrankaFormatedOIB>
    <izvorni_sadrzaj>  TONI I SINOVI d.o.o., OIB 63069993797</izvorni_sadrzaj>
    <derivirana_varijabla naziv="DomainObject.Predmet.ProtustrankaFormatedOIB_1">  TONI I SINOVI d.o.o., OIB 63069993797</derivirana_varijabla>
  </DomainObject.Predmet.ProtustrankaFormatedOIB>
  <DomainObject.Predmet.ProtustrankaFormatedWithAdress>
    <izvorni_sadrzaj> TONI I SINOVI d.o.o., Kutinska 24, 10000 Zagreb</izvorni_sadrzaj>
    <derivirana_varijabla naziv="DomainObject.Predmet.ProtustrankaFormatedWithAdress_1"> TONI I SINOVI d.o.o., Kutinska 24, 10000 Zagreb</derivirana_varijabla>
  </DomainObject.Predmet.ProtustrankaFormatedWithAdress>
  <DomainObject.Predmet.ProtustrankaFormatedWithAdressOIB>
    <izvorni_sadrzaj> TONI I SINOVI d.o.o., OIB 63069993797, Kutinska 24, 10000 Zagreb</izvorni_sadrzaj>
    <derivirana_varijabla naziv="DomainObject.Predmet.ProtustrankaFormatedWithAdressOIB_1"> TONI I SINOVI d.o.o., OIB 63069993797, Kutinska 24, 10000 Zagreb</derivirana_varijabla>
  </DomainObject.Predmet.ProtustrankaFormatedWithAdressOIB>
  <DomainObject.Predmet.ProtustrankaWithAdress>
    <izvorni_sadrzaj>TONI I SINOVI d.o.o. Kutinska 24, 10000 Zagreb</izvorni_sadrzaj>
    <derivirana_varijabla naziv="DomainObject.Predmet.ProtustrankaWithAdress_1">TONI I SINOVI d.o.o. Kutinska 24, 10000 Zagreb</derivirana_varijabla>
  </DomainObject.Predmet.ProtustrankaWithAdress>
  <DomainObject.Predmet.ProtustrankaWithAdressOIB>
    <izvorni_sadrzaj>TONI I SINOVI d.o.o., OIB 63069993797, Kutinska 24, 10000 Zagreb</izvorni_sadrzaj>
    <derivirana_varijabla naziv="DomainObject.Predmet.ProtustrankaWithAdressOIB_1">TONI I SINOVI d.o.o., OIB 63069993797, Kutinska 24, 10000 Zagreb</derivirana_varijabla>
  </DomainObject.Predmet.ProtustrankaWithAdressOIB>
  <DomainObject.Predmet.ProtustrankaNazivFormated>
    <izvorni_sadrzaj>TONI I SINOVI d.o.o.</izvorni_sadrzaj>
    <derivirana_varijabla naziv="DomainObject.Predmet.ProtustrankaNazivFormated_1">TONI I SINOVI d.o.o.</derivirana_varijabla>
  </DomainObject.Predmet.ProtustrankaNazivFormated>
  <DomainObject.Predmet.ProtustrankaNazivFormatedOIB>
    <izvorni_sadrzaj>TONI I SINOVI d.o.o., OIB 63069993797</izvorni_sadrzaj>
    <derivirana_varijabla naziv="DomainObject.Predmet.ProtustrankaNazivFormatedOIB_1">TONI I SINOVI d.o.o., OIB 63069993797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 I SINOVI d.o.o.</item>
    </izvorni_sadrzaj>
    <derivirana_varijabla naziv="DomainObject.Predmet.ProtuStrankaListFormated_1">
      <item>TONI I SINOVI d.o.o.</item>
    </derivirana_varijabla>
  </DomainObject.Predmet.ProtuStrankaListFormated>
  <DomainObject.Predmet.ProtuStrankaListFormatedOIB>
    <izvorni_sadrzaj>
      <item>TONI I SINOVI d.o.o., OIB 63069993797</item>
    </izvorni_sadrzaj>
    <derivirana_varijabla naziv="DomainObject.Predmet.ProtuStrankaListFormatedOIB_1">
      <item>TONI I SINOVI d.o.o., OIB 63069993797</item>
    </derivirana_varijabla>
  </DomainObject.Predmet.ProtuStrankaListFormatedOIB>
  <DomainObject.Predmet.ProtuStrankaListFormatedWithAdress>
    <izvorni_sadrzaj>
      <item>TONI I SINOVI d.o.o., Kutinska 24, 10000 Zagreb</item>
    </izvorni_sadrzaj>
    <derivirana_varijabla naziv="DomainObject.Predmet.ProtuStrankaListFormatedWithAdress_1">
      <item>TONI I SINOVI d.o.o., Kutinska 24, 10000 Zagreb</item>
    </derivirana_varijabla>
  </DomainObject.Predmet.ProtuStrankaListFormatedWithAdress>
  <DomainObject.Predmet.ProtuStrankaListFormatedWithAdressOIB>
    <izvorni_sadrzaj>
      <item>TONI I SINOVI d.o.o., OIB 63069993797, Kutinska 24, 10000 Zagreb</item>
    </izvorni_sadrzaj>
    <derivirana_varijabla naziv="DomainObject.Predmet.ProtuStrankaListFormatedWithAdressOIB_1">
      <item>TONI I SINOVI d.o.o., OIB 63069993797, Kutinska 24, 10000 Zagreb</item>
    </derivirana_varijabla>
  </DomainObject.Predmet.ProtuStrankaListFormatedWithAdressOIB>
  <DomainObject.Predmet.ProtuStrankaListNazivFormated>
    <izvorni_sadrzaj>
      <item>TONI I SINOVI d.o.o.</item>
    </izvorni_sadrzaj>
    <derivirana_varijabla naziv="DomainObject.Predmet.ProtuStrankaListNazivFormated_1">
      <item>TONI I SINOVI d.o.o.</item>
    </derivirana_varijabla>
  </DomainObject.Predmet.ProtuStrankaListNazivFormated>
  <DomainObject.Predmet.ProtuStrankaListNazivFormatedOIB>
    <izvorni_sadrzaj>
      <item>TONI I SINOVI d.o.o., OIB 63069993797</item>
    </izvorni_sadrzaj>
    <derivirana_varijabla naziv="DomainObject.Predmet.ProtuStrankaListNazivFormatedOIB_1">
      <item>TONI I SINOVI d.o.o., OIB 63069993797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 I SINOVI d.o.o.</izvorni_sadrzaj>
    <derivirana_varijabla naziv="DomainObject.Predmet.ProtustrankaIDrugi_1">TONI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 I SINOVI d.o.o., OIB 63069993797, Kutinska 24, 10000 Zagreb</izvorni_sadrzaj>
    <derivirana_varijabla naziv="DomainObject.Predmet.ProtustrankaIDrugiAdressOIB_1">TONI I SINOVI d.o.o., OIB 63069993797, Kutinska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 I SINOVI d.o.o.</item>
    </izvorni_sadrzaj>
    <derivirana_varijabla naziv="DomainObject.Predmet.SudioniciListNaziv_1">
      <item>FINA Regionalni centar Zagreb</item>
      <item>TONI I SINOVI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TONI I SINOVI d.o.o., OIB 63069993797, Kutinska 24,10000 Zagreb</item>
    </izvorni_sadrzaj>
    <derivirana_varijabla naziv="DomainObject.Predmet.SudioniciListAdressOIB_1">
      <item>FINA Regionalni centar Zagreb, OIB 85821130368, Trg svibanjskih žrtava 1995. 1,10000 Zagreb</item>
      <item>TONI I SINOVI d.o.o., OIB 63069993797, Kutinska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63069993797</item>
    </izvorni_sadrzaj>
    <derivirana_varijabla naziv="DomainObject.Predmet.SudioniciListNazivOIB_1">
      <item>, OIB 85821130368</item>
      <item>, OIB 63069993797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1713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2015-11-06T11:00:00Z</dcterms:created>
  <dc:creator>Korisnik</dc:creator>
  <cp:lastModifiedBy>Maja Hilje</cp:lastModifiedBy>
  <cp:lastPrinted>2015-11-09T07:23:00Z</cp:lastPrinted>
  <dcterms:modified xmlns:xsi="http://www.w3.org/2001/XMLSchema-instance" xsi:type="dcterms:W3CDTF">2015-11-09T09:39:00Z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