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333f" w14:paraId="d2f333f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E91C65">
        <w:rPr>
          <w:rFonts w:hAnsi="Times New Roman" w:ascii="Times New Roman"/>
        </w:rPr>
        <w:t>2050</w:t>
      </w:r>
      <w:r w:rsidR="006544CD">
        <w:rPr>
          <w:rFonts w:hAnsi="Times New Roman" w:ascii="Times New Roman"/>
        </w:rPr>
        <w:t>/16-</w:t>
      </w:r>
      <w:r w:rsidR="00562F88">
        <w:rPr>
          <w:rFonts w:hAnsi="Times New Roman" w:ascii="Times New Roman"/>
        </w:rPr>
        <w:t>1</w:t>
      </w:r>
      <w:r w:rsidR="00E91C65">
        <w:rPr>
          <w:rFonts w:hAnsi="Times New Roman" w:ascii="Times New Roman"/>
        </w:rPr>
        <w:t>8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E91C65" w:rsidRPr="00E91C65">
        <w:rPr>
          <w:rFonts w:hAnsi="Times New Roman" w:ascii="Times New Roman"/>
        </w:rPr>
        <w:t>HRVATKO NEKRETNINE d.o.o., Zagreb, Avenija Dubrava 70, OIB: 74066862520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Pr="006544CD">
        <w:rPr>
          <w:rFonts w:hAnsi="Times New Roman" w:ascii="Times New Roman"/>
        </w:rPr>
        <w:t>5.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 xml:space="preserve">ljenja suda na drugu lokaciju, </w:t>
      </w:r>
      <w:r w:rsidR="00E87FAE" w:rsidRPr="00E87FAE">
        <w:rPr>
          <w:rFonts w:hAnsi="Times New Roman" w:ascii="Times New Roman"/>
        </w:rPr>
        <w:t>ročište vjerovnika na kojem će se ispitati prijavljene tražbine- ispitno ročište</w:t>
      </w:r>
      <w:r w:rsidR="00E87FA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određeno za dan </w:t>
      </w:r>
      <w:r w:rsidR="00D06E6F">
        <w:rPr>
          <w:rFonts w:hAnsi="Times New Roman" w:ascii="Times New Roman"/>
        </w:rPr>
        <w:t>18</w:t>
      </w:r>
      <w:r w:rsidRPr="001A4022">
        <w:rPr>
          <w:rFonts w:hAnsi="Times New Roman" w:ascii="Times New Roman"/>
        </w:rPr>
        <w:t xml:space="preserve">. </w:t>
      </w:r>
      <w:r w:rsidR="00D06E6F">
        <w:rPr>
          <w:rFonts w:hAnsi="Times New Roman" w:ascii="Times New Roman"/>
        </w:rPr>
        <w:t>rujna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D06E6F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6544CD">
        <w:rPr>
          <w:rFonts w:hAnsi="Times New Roman" w:ascii="Times New Roman"/>
        </w:rPr>
        <w:t>5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B123A1">
        <w:rPr>
          <w:rFonts w:hAnsi="Times New Roman" w:ascii="Times New Roman"/>
        </w:rPr>
        <w:t>, v.r.</w:t>
      </w:r>
    </w:p>
    <w:p w:rsidRDefault="00B123A1" w:rsidP="00C271D5" w:rsidR="00B123A1">
      <w:pPr>
        <w:jc w:val="right"/>
        <w:rPr>
          <w:rFonts w:hAnsi="Times New Roman" w:ascii="Times New Roman"/>
        </w:rPr>
      </w:pPr>
    </w:p>
    <w:p w:rsidRDefault="00B123A1" w:rsidP="00B123A1" w:rsidR="00B123A1" w:rsidRPr="00B123A1">
      <w:pPr>
        <w:jc w:val="right"/>
        <w:rPr>
          <w:rFonts w:hAnsi="Times New Roman" w:ascii="Times New Roman"/>
        </w:rPr>
      </w:pPr>
      <w:r w:rsidRPr="00B123A1">
        <w:rPr>
          <w:rFonts w:hAnsi="Times New Roman" w:ascii="Times New Roman"/>
        </w:rPr>
        <w:t xml:space="preserve">Za točnost </w:t>
      </w:r>
      <w:proofErr w:type="spellStart"/>
      <w:r w:rsidRPr="00B123A1">
        <w:rPr>
          <w:rFonts w:hAnsi="Times New Roman" w:ascii="Times New Roman"/>
        </w:rPr>
        <w:t>otpravka</w:t>
      </w:r>
      <w:proofErr w:type="spellEnd"/>
      <w:r w:rsidRPr="00B123A1">
        <w:rPr>
          <w:rFonts w:hAnsi="Times New Roman" w:ascii="Times New Roman"/>
        </w:rPr>
        <w:t>-</w:t>
      </w:r>
    </w:p>
    <w:p w:rsidRDefault="00B123A1" w:rsidP="00B123A1" w:rsidR="00B123A1" w:rsidRPr="00B123A1">
      <w:pPr>
        <w:jc w:val="right"/>
        <w:rPr>
          <w:rFonts w:hAnsi="Times New Roman" w:ascii="Times New Roman"/>
        </w:rPr>
      </w:pPr>
      <w:r w:rsidRPr="00B123A1">
        <w:rPr>
          <w:rFonts w:hAnsi="Times New Roman" w:ascii="Times New Roman"/>
        </w:rPr>
        <w:t>Ovlašteni službenik:</w:t>
      </w:r>
    </w:p>
    <w:p w:rsidRDefault="00B123A1" w:rsidP="00B123A1" w:rsidR="00B123A1">
      <w:pPr>
        <w:jc w:val="right"/>
        <w:rPr>
          <w:rFonts w:hAnsi="Times New Roman" w:ascii="Times New Roman"/>
        </w:rPr>
      </w:pPr>
      <w:r w:rsidRPr="00B123A1">
        <w:rPr>
          <w:rFonts w:hAnsi="Times New Roman" w:ascii="Times New Roman"/>
        </w:rPr>
        <w:t xml:space="preserve">Žana </w:t>
      </w:r>
      <w:proofErr w:type="spellStart"/>
      <w:r w:rsidRPr="00B123A1"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761662" w:rsidP="00761662" w:rsidR="00761662">
      <w:pPr>
        <w:jc w:val="both"/>
        <w:rPr>
          <w:rFonts w:hAnsi="Times New Roman" w:ascii="Times New Roman"/>
        </w:rPr>
      </w:pPr>
    </w:p>
    <w:p w:rsidRDefault="00C271D5" w:rsidP="00761662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1662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3A1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06E6F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1E07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87FAE"/>
    <w:rsid w:val="00E90640"/>
    <w:rsid w:val="00E91C65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87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87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
10.7.17. u dostavi za ref.</izvorni_sadrzaj>
    <derivirana_varijabla naziv="DomainObject.Predmet.PrimjedbaSuca_1">PRESLIK SPISA OTPREMLJEN NA VTS
10.7.17. u dostavi za ref.</derivirana_varijabla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</izvorni_sadrzaj>
    <derivirana_varijabla naziv="DomainObject.Predmet.OstaliListNazivFormated_1">
      <item>Hrvatko Šimunić</item>
      <item>Ante Gucić</item>
      <item>ZOU Marko Gracin &amp; Vatroslav Šego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23D54-B099-4ADB-9097-C92C29F37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146</properties:Words>
  <properties:Characters>685</properties:Characters>
  <properties:Lines>35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2017-07-25T12:15:00Z</dcterms:created>
  <dc:creator>ggrcic</dc:creator>
  <cp:lastModifiedBy>Žana Livaja</cp:lastModifiedBy>
  <cp:lastPrinted>2017-07-25T12:24:00Z</cp:lastPrinted>
  <dcterms:modified xmlns:xsi="http://www.w3.org/2001/XMLSchema-instance" xsi:type="dcterms:W3CDTF">2017-07-25T12:24:00Z</dcterms:modified>
  <cp:revision>7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