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633d" w14:paraId="e30633d" w:rsidRDefault="00377021" w:rsidP="00377021" w:rsidR="00377021">
      <w:pPr>
        <w15:collapsed w:val="false"/>
        <w:rPr>
          <w:color w:val="000000"/>
        </w:rPr>
      </w:pPr>
      <w:bookmarkStart w:name="_GoBack" w:id="0"/>
      <w:bookmarkEnd w:id="0"/>
      <w:r w:rsidRPr="008C5BFD"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F5C1C" w:rsidR="00377021">
        <w:tc>
          <w:tcPr>
            <w:tcW w:type="dxa" w:w="3060"/>
            <w:hideMark/>
          </w:tcPr>
          <w:p w:rsidRDefault="00377021" w:rsidP="00BF5C1C" w:rsidR="00377021">
            <w:pPr>
              <w:pStyle w:val="Naslov2"/>
              <w:rPr>
                <w:b w:val="false"/>
                <w:bCs w:val="false"/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Default="00C1099C" w:rsidP="00C1099C" w:rsidR="00377021">
            <w:pPr>
              <w:pStyle w:val="Naslov2"/>
              <w:jc w:val="left"/>
              <w:rPr>
                <w:b w:val="false"/>
                <w:bCs w:val="false"/>
                <w:color w:val="000000"/>
              </w:rPr>
            </w:pPr>
            <w:r>
              <w:rPr>
                <w:b w:val="false"/>
                <w:color w:val="000000"/>
              </w:rPr>
              <w:t>REPUBLIKA HR</w:t>
            </w:r>
            <w:r w:rsidR="00377021">
              <w:rPr>
                <w:b w:val="false"/>
                <w:color w:val="000000"/>
              </w:rPr>
              <w:t>VATSKA</w:t>
            </w:r>
          </w:p>
          <w:p w:rsidRDefault="00377021" w:rsidP="00C1099C" w:rsidR="00377021">
            <w:pPr>
              <w:rPr>
                <w:color w:val="000000"/>
              </w:rPr>
            </w:pPr>
            <w:r>
              <w:rPr>
                <w:color w:val="000000"/>
              </w:rPr>
              <w:t>Trgovački sud u Zagrebu</w:t>
            </w:r>
          </w:p>
          <w:p w:rsidRDefault="00377021" w:rsidP="00C1099C" w:rsidR="00377021">
            <w:pPr>
              <w:rPr>
                <w:color w:val="000000"/>
              </w:rPr>
            </w:pPr>
            <w:r>
              <w:rPr>
                <w:color w:val="000000"/>
              </w:rPr>
              <w:t xml:space="preserve">Zagreb, </w:t>
            </w:r>
            <w:proofErr w:type="spellStart"/>
            <w:r>
              <w:rPr>
                <w:color w:val="000000"/>
              </w:rPr>
              <w:t>Amruševa</w:t>
            </w:r>
            <w:proofErr w:type="spellEnd"/>
            <w:r>
              <w:rPr>
                <w:color w:val="000000"/>
              </w:rPr>
              <w:t xml:space="preserve"> 2/II</w:t>
            </w:r>
          </w:p>
        </w:tc>
      </w:tr>
    </w:tbl>
    <w:p w:rsidRDefault="00377021" w:rsidP="00377021" w:rsidR="00377021">
      <w:pPr>
        <w:rPr>
          <w:b/>
          <w:color w:val="000000"/>
        </w:rPr>
      </w:pPr>
    </w:p>
    <w:p w:rsidRDefault="00377021" w:rsidP="00377021" w:rsidR="00377021" w:rsidRPr="00A15EE7"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Default="00377021" w:rsidP="00377021" w:rsidR="00377021" w:rsidRPr="00A15EE7">
      <w:pPr>
        <w:jc w:val="center"/>
      </w:pPr>
      <w:r w:rsidRPr="00A15EE7">
        <w:t>R E P U B L I K A    H R V A T S K A</w:t>
      </w:r>
    </w:p>
    <w:p w:rsidRDefault="00377021" w:rsidP="00377021" w:rsidR="00377021" w:rsidRPr="00A15EE7">
      <w:pPr>
        <w:jc w:val="center"/>
      </w:pPr>
      <w:r w:rsidRPr="00A15EE7">
        <w:t>R J E Š E N J E</w:t>
      </w:r>
    </w:p>
    <w:p w:rsidRDefault="00377021" w:rsidP="00377021" w:rsidR="00377021" w:rsidRPr="00A15EE7">
      <w:pPr>
        <w:jc w:val="center"/>
      </w:pPr>
    </w:p>
    <w:p w:rsidRDefault="00377021" w:rsidP="00377021" w:rsidR="00377021" w:rsidRPr="002635B0">
      <w:pPr>
        <w:jc w:val="both"/>
      </w:pPr>
    </w:p>
    <w:p w:rsidRDefault="00377021" w:rsidP="00377021" w:rsidR="00377021" w:rsidRPr="002635B0">
      <w:pPr>
        <w:jc w:val="both"/>
      </w:pPr>
    </w:p>
    <w:p w:rsidRDefault="00377021" w:rsidP="00377021" w:rsidR="00377021">
      <w:pPr>
        <w:jc w:val="both"/>
        <w:rPr>
          <w:lang w:val="pt-BR"/>
        </w:rPr>
      </w:pPr>
      <w:r w:rsidRPr="00E974B3">
        <w:rPr>
          <w:lang w:val="pt-BR"/>
        </w:rPr>
        <w:t xml:space="preserve">Trgovački sud u Zagrebu, po sucu </w:t>
      </w:r>
      <w:r>
        <w:rPr>
          <w:lang w:val="pt-BR"/>
        </w:rPr>
        <w:t>Nikoli Ribariću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 w:rsidRPr="008D0639">
        <w:rPr>
          <w:lang w:val="pt-BR"/>
        </w:rPr>
        <w:t>JAKOV STIL j.d.o.o.</w:t>
      </w:r>
      <w:r>
        <w:rPr>
          <w:lang w:val="pt-BR"/>
        </w:rPr>
        <w:t xml:space="preserve">, </w:t>
      </w:r>
      <w:r w:rsidRPr="008D0639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8D0639">
        <w:rPr>
          <w:lang w:val="pt-BR"/>
        </w:rPr>
        <w:t>Sunekova 219</w:t>
      </w:r>
      <w:r>
        <w:rPr>
          <w:lang w:val="pt-BR"/>
        </w:rPr>
        <w:t xml:space="preserve">, OIB: </w:t>
      </w:r>
      <w:r w:rsidRPr="008D0639">
        <w:rPr>
          <w:lang w:val="pt-BR"/>
        </w:rPr>
        <w:t>09952982172</w:t>
      </w:r>
      <w:r>
        <w:rPr>
          <w:lang w:val="pt-BR"/>
        </w:rPr>
        <w:t xml:space="preserve">, dana 6. ožujka 2017. godine, </w:t>
      </w:r>
    </w:p>
    <w:p w:rsidRDefault="00377021" w:rsidP="00377021" w:rsidR="00377021">
      <w:pPr>
        <w:jc w:val="both"/>
        <w:rPr>
          <w:lang w:val="pt-BR"/>
        </w:rPr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77021" w:rsidRPr="008D0639">
        <w:rPr>
          <w:lang w:val="pt-BR"/>
        </w:rPr>
        <w:t>JAKOV STIL j.d.o.o.</w:t>
      </w:r>
      <w:r w:rsidR="00377021">
        <w:rPr>
          <w:lang w:val="pt-BR"/>
        </w:rPr>
        <w:t xml:space="preserve">, </w:t>
      </w:r>
      <w:r w:rsidR="00377021" w:rsidRPr="008D0639">
        <w:rPr>
          <w:lang w:val="pt-BR"/>
        </w:rPr>
        <w:t>Zagreb (Grad Zagreb)</w:t>
      </w:r>
      <w:r w:rsidR="00377021">
        <w:rPr>
          <w:lang w:val="pt-BR"/>
        </w:rPr>
        <w:t xml:space="preserve">, </w:t>
      </w:r>
      <w:r w:rsidR="00377021" w:rsidRPr="008D0639">
        <w:rPr>
          <w:lang w:val="pt-BR"/>
        </w:rPr>
        <w:t>Sunekova 219</w:t>
      </w:r>
      <w:r w:rsidR="00377021">
        <w:rPr>
          <w:lang w:val="pt-BR"/>
        </w:rPr>
        <w:t xml:space="preserve">, OIB: </w:t>
      </w:r>
      <w:r w:rsidR="00377021" w:rsidRPr="008D0639">
        <w:rPr>
          <w:lang w:val="pt-BR"/>
        </w:rPr>
        <w:t>09952982172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</w:t>
      </w:r>
      <w:r w:rsidR="00F217F5">
        <w:t>2</w:t>
      </w:r>
      <w:r>
        <w:t>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77021">
        <w:t>2438-16</w:t>
      </w:r>
      <w:r w:rsidR="001F450F">
        <w:t>.</w:t>
      </w:r>
    </w:p>
    <w:p w:rsidRDefault="001F450F" w:rsidP="0098030D" w:rsidR="001F450F" w:rsidRPr="00E56243">
      <w:pPr>
        <w:ind w:firstLine="555"/>
        <w:jc w:val="both"/>
      </w:pP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377021" w:rsidP="00377021" w:rsidR="00377021">
      <w:pPr>
        <w:ind w:firstLine="708"/>
        <w:jc w:val="both"/>
      </w:pPr>
      <w:r>
        <w:t>Financijska agencija podnijela je, na temelju odredbe čl. 110.st.s. Stečajnog zakona (“Narodne novine” broj 71/15, dalje: SZ), zahtjev za provedbu skraćenog stečajnog postupka nad dužnikom .</w:t>
      </w:r>
    </w:p>
    <w:p w:rsidRDefault="00377021" w:rsidP="00377021" w:rsidR="00377021">
      <w:pPr>
        <w:ind w:firstLine="708"/>
        <w:jc w:val="both"/>
      </w:pPr>
    </w:p>
    <w:p w:rsidRDefault="00377021" w:rsidP="00377021" w:rsidR="00377021">
      <w:pPr>
        <w:ind w:firstLine="708"/>
        <w:jc w:val="both"/>
      </w:pPr>
      <w:r>
        <w:t>U prijedlogu se navodi kako predloženi dužnik ima na dan 10.3.2016. evidentirane neizvršene osnove za plaćanje u neprekidnom razdoblju od 916 dana, u ukupnom iznosu od 90.623,08 kuna, u koji iznos je uračunata kamata i naknada FINE za provedbu ovrhe na novčanim sredstvima. Dužnik ima jednog zaposlenog.</w:t>
      </w:r>
    </w:p>
    <w:p w:rsidRDefault="00377021" w:rsidP="00377021" w:rsidR="00377021">
      <w:pPr>
        <w:ind w:firstLine="708"/>
        <w:jc w:val="both"/>
      </w:pPr>
    </w:p>
    <w:p w:rsidRDefault="00377021" w:rsidP="00377021" w:rsidR="00377021">
      <w:pPr>
        <w:ind w:firstLine="709"/>
        <w:jc w:val="both"/>
      </w:pPr>
      <w:r w:rsidRPr="00B7776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77021" w:rsidP="00377021" w:rsidR="00377021">
      <w:pPr>
        <w:ind w:firstLine="709"/>
        <w:jc w:val="both"/>
      </w:pPr>
    </w:p>
    <w:p w:rsidRDefault="003103CF" w:rsidP="00A57E11" w:rsidR="00A57E11" w:rsidRPr="00B3101F">
      <w:pPr>
        <w:ind w:firstLine="708"/>
        <w:jc w:val="both"/>
      </w:pPr>
      <w:r>
        <w:lastRenderedPageBreak/>
        <w:t>Rješenjem od 5</w:t>
      </w:r>
      <w:r w:rsidR="00A57E11" w:rsidRPr="00B3101F">
        <w:t>.</w:t>
      </w:r>
      <w:r w:rsidR="00837693">
        <w:t xml:space="preserve"> </w:t>
      </w:r>
      <w:r w:rsidR="00377021">
        <w:t xml:space="preserve"> prosinca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837693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377021">
        <w:t>17</w:t>
      </w:r>
      <w:r w:rsidR="00193B40">
        <w:t xml:space="preserve">. </w:t>
      </w:r>
      <w:r w:rsidR="00377021">
        <w:t>siječnja</w:t>
      </w:r>
      <w:r w:rsidR="00193B40">
        <w:t xml:space="preserve"> 2016</w:t>
      </w:r>
      <w:r w:rsidR="003F5890">
        <w:t>. godine</w:t>
      </w:r>
      <w:r w:rsidR="00837693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</w:p>
    <w:p w:rsidRDefault="00837693" w:rsidP="0098030D" w:rsidR="006524D3" w:rsidRPr="005E6979">
      <w:pPr>
        <w:ind w:firstLine="720"/>
        <w:jc w:val="both"/>
      </w:pPr>
      <w:r w:rsidRPr="005E6979">
        <w:t xml:space="preserve"> </w:t>
      </w: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377021">
        <w:t>27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>je privremeni stečajni upr</w:t>
      </w:r>
      <w:r w:rsidR="00F217F5">
        <w:t>avitelj u spis predao Izvješće 21</w:t>
      </w:r>
      <w:r w:rsidR="00795B3B">
        <w:t>.2.2017.g.</w:t>
      </w:r>
      <w:r w:rsidR="00725F3D">
        <w:t>.</w:t>
      </w:r>
      <w:r w:rsidR="00795B3B">
        <w:t xml:space="preserve"> Privremeni stečajni upravitelj u cijelosti je ostao kod navoda iz Izvješća, te je ukratko naveo kako je utvrdio postojanje stečajnog razloga u vidu nesposobnosti za plaćanje obzirom da je račun </w:t>
      </w:r>
      <w:r w:rsidR="001F450F">
        <w:t xml:space="preserve">blokiran dulje od 600 dana. </w:t>
      </w:r>
      <w:r w:rsidR="00795B3B">
        <w:t>U pogledu imovine predloženi stečajni dužnik nema imovine odnosno imovina nije dostatna za pokriće troškova stečajnog postupka, slijedom čega je predložio pozivom na odredbe čl. 132. SZ-a pozvati vjerovnike na uplatu predujma u iznosu od 20.</w:t>
      </w:r>
      <w:r w:rsidR="00F217F5">
        <w:t>2</w:t>
      </w:r>
      <w:r w:rsidR="00795B3B">
        <w:t>00,00 kn.</w:t>
      </w:r>
      <w:r w:rsidR="00E41C33">
        <w:t xml:space="preserve"> Primjedbi ni pitanja nije bilo.</w:t>
      </w:r>
    </w:p>
    <w:p w:rsidRDefault="00F217F5" w:rsidP="00F217F5" w:rsidR="00F217F5">
      <w:pPr>
        <w:ind w:firstLine="720"/>
        <w:jc w:val="both"/>
        <w:rPr>
          <w:lang w:val="pl-PL"/>
        </w:rPr>
      </w:pPr>
      <w:r>
        <w:t xml:space="preserve">Na ročištu je utvrđeno kako </w:t>
      </w:r>
      <w:r>
        <w:rPr>
          <w:lang w:val="pl-PL"/>
        </w:rPr>
        <w:t>spisu prileži podnesak dužnika od 27.1.2017.g. u kojem isti navodi kako nema imovine.</w:t>
      </w:r>
      <w:r w:rsidRPr="00F217F5">
        <w:rPr>
          <w:lang w:val="pl-PL"/>
        </w:rPr>
        <w:t xml:space="preserve"> </w:t>
      </w:r>
      <w:r>
        <w:rPr>
          <w:lang w:val="pl-PL"/>
        </w:rPr>
        <w:t>Stečajniupravitelj je u spis predao potvrdu FINA-e od 17.2.2017.g. iz koje je vidljivo kako je račun blokiran 462 dana.</w:t>
      </w:r>
    </w:p>
    <w:p w:rsidRDefault="00F217F5" w:rsidP="00795B3B" w:rsidR="00F217F5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 w:rsidR="00F13897">
        <w:t>ukupno 11.000,00 kn, sudske pristojbe 2.000,00 kuna, bankarski t</w:t>
      </w:r>
      <w:r w:rsidRPr="00134F3A">
        <w:t>roško</w:t>
      </w:r>
      <w:r w:rsidR="00F13897">
        <w:t>vi 500,00 kuna, izrada žiga 250,00 kuna, kancelarijski materijal i fotokopiranje 750,00 kuna, knjigovodstveni troškovi za 6 mjeseci 7.500,00 kuna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F217F5">
        <w:t>6</w:t>
      </w:r>
      <w:r w:rsidR="0000412E">
        <w:t>.</w:t>
      </w:r>
      <w:r w:rsidR="00F217F5">
        <w:t xml:space="preserve"> ožujka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25103" w:rsidP="00E91121" w:rsidR="005251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25103" w:rsidP="00525103" w:rsidR="005251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p w:rsidRDefault="00525103" w:rsidP="0098030D" w:rsidR="00525103">
      <w:pPr>
        <w:jc w:val="both"/>
      </w:pPr>
    </w:p>
    <w:sectPr w:rsidR="005251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377021">
      <w:t>2438/2016</w:t>
    </w:r>
    <w:r w:rsidR="00C1099C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450F"/>
    <w:rsid w:val="001F6AE0"/>
    <w:rsid w:val="00234D26"/>
    <w:rsid w:val="002D661A"/>
    <w:rsid w:val="003103CF"/>
    <w:rsid w:val="003411E4"/>
    <w:rsid w:val="00375B8B"/>
    <w:rsid w:val="00377021"/>
    <w:rsid w:val="003A0BB1"/>
    <w:rsid w:val="003F5890"/>
    <w:rsid w:val="00495665"/>
    <w:rsid w:val="00525103"/>
    <w:rsid w:val="005D44E8"/>
    <w:rsid w:val="005E7FCF"/>
    <w:rsid w:val="005F4A3E"/>
    <w:rsid w:val="006524D3"/>
    <w:rsid w:val="006C4B59"/>
    <w:rsid w:val="00725F3D"/>
    <w:rsid w:val="007841DE"/>
    <w:rsid w:val="00795B3B"/>
    <w:rsid w:val="007D120C"/>
    <w:rsid w:val="007D1AC1"/>
    <w:rsid w:val="007E737C"/>
    <w:rsid w:val="007F6DB2"/>
    <w:rsid w:val="00837693"/>
    <w:rsid w:val="008A76B9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1099C"/>
    <w:rsid w:val="00C274FB"/>
    <w:rsid w:val="00C95F99"/>
    <w:rsid w:val="00E21980"/>
    <w:rsid w:val="00E41C33"/>
    <w:rsid w:val="00E50374"/>
    <w:rsid w:val="00E829A5"/>
    <w:rsid w:val="00F13897"/>
    <w:rsid w:val="00F217F5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F4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F45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2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St-2438/2016</izvorni_sadrzaj>
    <derivirana_varijabla naziv="DomainObject.Predmet.OznakaBroj_1">St-2438/2016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JAKOV STIL jednostavno društvo s ograničenom odgovornošću za za trgovinu i usluge</izvorni_sadrzaj>
    <derivirana_varijabla naziv="DomainObject.Predmet.ProtustrankaFormated_1">  JAKOV STIL jednostavno društvo s ograničenom odgovornošću za za trgovinu i usluge</derivirana_varijabla>
  </DomainObject.Predmet.ProtustrankaFormated>
  <DomainObject.Predmet.ProtustrankaFormatedOIB>
    <izvorni_sadrzaj>  JAKOV STIL jednostavno društvo s ograničenom odgovornošću za za trgovinu i usluge, OIB 09952982172</izvorni_sadrzaj>
    <derivirana_varijabla naziv="DomainObject.Predmet.ProtustrankaFormatedOIB_1">  JAKOV STIL jednostavno društvo s ograničenom odgovornošću za za trgovinu i usluge, OIB 09952982172</derivirana_varijabla>
  </DomainObject.Predmet.ProtustrankaFormatedOIB>
  <DomainObject.Predmet.ProtustrankaFormatedWithAdress>
    <izvorni_sadrzaj> JAKOV STIL jednostavno društvo s ograničenom odgovornošću za za trgovinu i usluge, Sunekova 219, 10000 Zagreb</izvorni_sadrzaj>
    <derivirana_varijabla naziv="DomainObject.Predmet.ProtustrankaFormatedWithAdress_1"> JAKOV STIL jednostavno društvo s ograničenom odgovornošću za za trgovinu i usluge, Sunekova 219, 10000 Zagreb</derivirana_varijabla>
  </DomainObject.Predmet.ProtustrankaFormatedWithAdress>
  <DomainObject.Predmet.ProtustrankaFormatedWithAdressOIB>
    <izvorni_sadrzaj> JAKOV STIL jednostavno društvo s ograničenom odgovornošću za za trgovinu i usluge, OIB 09952982172, Sunekova 219, 10000 Zagreb</izvorni_sadrzaj>
    <derivirana_varijabla naziv="DomainObject.Predmet.ProtustrankaFormatedWithAdressOIB_1"> JAKOV STIL jednostavno društvo s ograničenom odgovornošću za za trgovinu i usluge, OIB 09952982172, Sunekova 219, 10000 Zagreb</derivirana_varijabla>
  </DomainObject.Predmet.ProtustrankaFormatedWithAdressOIB>
  <DomainObject.Predmet.ProtustrankaWithAdress>
    <izvorni_sadrzaj>JAKOV STIL jednostavno društvo s ograničenom odgovornošću za za trgovinu i usluge Sunekova 219, 10000 Zagreb</izvorni_sadrzaj>
    <derivirana_varijabla naziv="DomainObject.Predmet.ProtustrankaWithAdress_1">JAKOV STIL jednostavno društvo s ograničenom odgovornošću za za trgovinu i usluge Sunekova 219, 10000 Zagreb</derivirana_varijabla>
  </DomainObject.Predmet.ProtustrankaWithAdress>
  <DomainObject.Predmet.ProtustrankaWithAdressOIB>
    <izvorni_sadrzaj>JAKOV STIL jednostavno društvo s ograničenom odgovornošću za za trgovinu i usluge, OIB 09952982172, Sunekova 219, 10000 Zagreb</izvorni_sadrzaj>
    <derivirana_varijabla naziv="DomainObject.Predmet.ProtustrankaWithAdressOIB_1">JAKOV STIL jednostavno društvo s ograničenom odgovornošću za za trgovinu i usluge, OIB 09952982172, Sunekova 219, 10000 Zagreb</derivirana_varijabla>
  </DomainObject.Predmet.ProtustrankaWithAdressOIB>
  <DomainObject.Predmet.ProtustrankaNazivFormated>
    <izvorni_sadrzaj>JAKOV STIL jednostavno društvo s ograničenom odgovornošću za za trgovinu i usluge</izvorni_sadrzaj>
    <derivirana_varijabla naziv="DomainObject.Predmet.ProtustrankaNazivFormated_1">JAKOV STIL jednostavno društvo s ograničenom odgovornošću za za trgovinu i usluge</derivirana_varijabla>
  </DomainObject.Predmet.ProtustrankaNazivFormated>
  <DomainObject.Predmet.ProtustrankaNazivFormatedOIB>
    <izvorni_sadrzaj>JAKOV STIL jednostavno društvo s ograničenom odgovornošću za za trgovinu i usluge, OIB 09952982172</izvorni_sadrzaj>
    <derivirana_varijabla naziv="DomainObject.Predmet.ProtustrankaNazivFormatedOIB_1">JAKOV STIL jednostavno društvo s ograničenom odgovornošću za za trgovinu i usluge, OIB 09952982172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Jakov Djokić</izvorni_sadrzaj>
    <derivirana_varijabla naziv="DomainObject.Predmet.StrankaFormated_1">  FINA Regionalni centar Zagreb; Jakov Djokić</derivirana_varijabla>
  </DomainObject.Predmet.StrankaFormated>
  <DomainObject.Predmet.StrankaFormatedOIB>
    <izvorni_sadrzaj>  FINA Regionalni centar Zagreb, OIB 85821130368; Jakov Djokić, OIB 42184944136</izvorni_sadrzaj>
    <derivirana_varijabla naziv="DomainObject.Predmet.StrankaFormatedOIB_1">  FINA Regionalni centar Zagreb, OIB 85821130368; Jakov Djokić, OIB 42184944136</derivirana_varijabla>
  </DomainObject.Predmet.StrankaFormatedOIB>
  <DomainObject.Predmet.StrankaFormatedWithAdress>
    <izvorni_sadrzaj> FINA Regionalni centar Zagreb, Trg svibanjskih žrtava 1995. br 1, 10000 Zagreb; Jakov Djokić, Sunekova 219, 10000 Zagreb</izvorni_sadrzaj>
    <derivirana_varijabla naziv="DomainObject.Predmet.StrankaFormatedWithAdress_1"> FINA Regionalni centar Zagreb, Trg svibanjskih žrtava 1995. br 1, 10000 Zagreb; Jakov Djokić, Sunekova 219, 10000 Zagreb</derivirana_varijabla>
  </DomainObject.Predmet.StrankaFormatedWithAdress>
  <DomainObject.Predmet.StrankaFormatedWithAdressOIB>
    <izvorni_sadrzaj> FINA Regionalni centar Zagreb, OIB 85821130368, Trg svibanjskih žrtava 1995. br 1, 10000 Zagreb; Jakov Djokić, OIB 42184944136, Sunekova 219, 10000 Zagreb</izvorni_sadrzaj>
    <derivirana_varijabla naziv="DomainObject.Predmet.StrankaFormatedWithAdressOIB_1"> FINA Regionalni centar Zagreb, OIB 85821130368, Trg svibanjskih žrtava 1995. br 1, 10000 Zagreb; Jakov Djokić, OIB 42184944136, Sunekova 219, 10000 Zagreb</derivirana_varijabla>
  </DomainObject.Predmet.StrankaFormatedWithAdressOIB>
  <DomainObject.Predmet.StrankaWithAdress>
    <izvorni_sadrzaj>FINA Regionalni centar Zagreb Trg svibanjskih žrtava 1995. br 1,10000 Zagreb,Jakov Djokić Sunekova 219,10000 Zagreb</izvorni_sadrzaj>
    <derivirana_varijabla naziv="DomainObject.Predmet.StrankaWithAdress_1">FINA Regionalni centar Zagreb Trg svibanjskih žrtava 1995. br 1,10000 Zagreb,Jakov Djokić Sunekova 219,10000 Zagreb</derivirana_varijabla>
  </DomainObject.Predmet.StrankaWithAdress>
  <DomainObject.Predmet.StrankaWithAdressOIB>
    <izvorni_sadrzaj>FINA Regionalni centar Zagreb, OIB 85821130368, Trg svibanjskih žrtava 1995. br 1,10000 Zagreb,Jakov Djokić, OIB 42184944136, Sunekova 219,10000 Zagreb</izvorni_sadrzaj>
    <derivirana_varijabla naziv="DomainObject.Predmet.StrankaWithAdressOIB_1">FINA Regionalni centar Zagreb, OIB 85821130368, Trg svibanjskih žrtava 1995. br 1,10000 Zagreb,Jakov Djokić, OIB 42184944136, Sunekova 219,10000 Zagreb</derivirana_varijabla>
  </DomainObject.Predmet.StrankaWithAdressOIB>
  <DomainObject.Predmet.StrankaNazivFormated>
    <izvorni_sadrzaj>FINA Regionalni centar Zagreb,Jakov Djokić</izvorni_sadrzaj>
    <derivirana_varijabla naziv="DomainObject.Predmet.StrankaNazivFormated_1">FINA Regionalni centar Zagreb,Jakov Djokić</derivirana_varijabla>
  </DomainObject.Predmet.StrankaNazivFormated>
  <DomainObject.Predmet.StrankaNazivFormatedOIB>
    <izvorni_sadrzaj>FINA Regionalni centar Zagreb, OIB 85821130368,Jakov Djokić, OIB 42184944136</izvorni_sadrzaj>
    <derivirana_varijabla naziv="DomainObject.Predmet.StrankaNazivFormatedOIB_1">FINA Regionalni centar Zagreb, OIB 85821130368,Jakov Djokić, OIB 42184944136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Jakov Djokić</item>
    </izvorni_sadrzaj>
    <derivirana_varijabla naziv="DomainObject.Predmet.StrankaListFormated_1">
      <item>FINA Regionalni centar Zagreb</item>
      <item>Jakov Djokić</item>
    </derivirana_varijabla>
  </DomainObject.Predmet.StrankaListFormated>
  <DomainObject.Predmet.StrankaListFormatedOIB>
    <izvorni_sadrzaj>
      <item>FINA Regionalni centar Zagreb, OIB 85821130368</item>
      <item>Jakov Djokić, OIB 42184944136</item>
    </izvorni_sadrzaj>
    <derivirana_varijabla naziv="DomainObject.Predmet.StrankaListFormatedOIB_1">
      <item>FINA Regionalni centar Zagreb, OIB 85821130368</item>
      <item>Jakov Djokić, OIB 42184944136</item>
    </derivirana_varijabla>
  </DomainObject.Predmet.StrankaListFormatedOIB>
  <DomainObject.Predmet.StrankaListFormatedWithAdress>
    <izvorni_sadrzaj>
      <item>FINA Regionalni centar Zagreb, Trg svibanjskih žrtava 1995. br 1, 10000 Zagreb</item>
      <item>Jakov Djokić, Sunekova 219, 10000 Zagreb</item>
    </izvorni_sadrzaj>
    <derivirana_varijabla naziv="DomainObject.Predmet.StrankaListFormatedWithAdress_1">
      <item>FINA Regionalni centar Zagreb, Trg svibanjskih žrtava 1995. br 1, 10000 Zagreb</item>
      <item>Jakov Djokić, Sunekova 219,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Jakov Djokić, OIB 42184944136, Sunekova 219, 10000 Zagreb</item>
    </izvorni_sadrzaj>
    <derivirana_varijabla naziv="DomainObject.Predmet.StrankaListFormatedWithAdressOIB_1">
      <item>FINA Regionalni centar Zagreb, OIB 85821130368, Trg svibanjskih žrtava 1995. br 1, 10000 Zagreb</item>
      <item>Jakov Djokić, OIB 42184944136, Sunekova 219, 10000 Zagreb</item>
    </derivirana_varijabla>
  </DomainObject.Predmet.StrankaListFormatedWithAdressOIB>
  <DomainObject.Predmet.StrankaListNazivFormated>
    <izvorni_sadrzaj>
      <item>FINA Regionalni centar Zagreb</item>
      <item>Jakov Djokić</item>
    </izvorni_sadrzaj>
    <derivirana_varijabla naziv="DomainObject.Predmet.StrankaListNazivFormated_1">
      <item>FINA Regionalni centar Zagreb</item>
      <item>Jakov Djokić</item>
    </derivirana_varijabla>
  </DomainObject.Predmet.StrankaListNazivFormated>
  <DomainObject.Predmet.StrankaListNazivFormatedOIB>
    <izvorni_sadrzaj>
      <item>FINA Regionalni centar Zagreb, OIB 85821130368</item>
      <item>Jakov Djokić, OIB 42184944136</item>
    </izvorni_sadrzaj>
    <derivirana_varijabla naziv="DomainObject.Predmet.StrankaListNazivFormatedOIB_1">
      <item>FINA Regionalni centar Zagreb, OIB 85821130368</item>
      <item>Jakov Djokić, OIB 42184944136</item>
    </derivirana_varijabla>
  </DomainObject.Predmet.StrankaListNazivFormatedOIB>
  <DomainObject.Predmet.ProtuStrankaListFormated>
    <izvorni_sadrzaj>
      <item>JAKOV STIL jednostavno društvo s ograničenom odgovornošću za za trgovinu i usluge</item>
    </izvorni_sadrzaj>
    <derivirana_varijabla naziv="DomainObject.Predmet.ProtuStrankaListFormated_1">
      <item>JAKOV STIL jednostavno društvo s ograničenom odgovornošću za za trgovinu i usluge</item>
    </derivirana_varijabla>
  </DomainObject.Predmet.ProtuStrankaListFormated>
  <DomainObject.Predmet.ProtuStrankaListFormatedOIB>
    <izvorni_sadrzaj>
      <item>JAKOV STIL jednostavno društvo s ograničenom odgovornošću za za trgovinu i usluge, OIB 09952982172</item>
    </izvorni_sadrzaj>
    <derivirana_varijabla naziv="DomainObject.Predmet.ProtuStrankaListFormatedOIB_1">
      <item>JAKOV STIL jednostavno društvo s ograničenom odgovornošću za za trgovinu i usluge, OIB 09952982172</item>
    </derivirana_varijabla>
  </DomainObject.Predmet.ProtuStrankaListFormatedOIB>
  <DomainObject.Predmet.ProtuStrankaListFormatedWithAdress>
    <izvorni_sadrzaj>
      <item>JAKOV STIL jednostavno društvo s ograničenom odgovornošću za za trgovinu i usluge, Sunekova 219, 10000 Zagreb</item>
    </izvorni_sadrzaj>
    <derivirana_varijabla naziv="DomainObject.Predmet.ProtuStrankaListFormatedWithAdress_1">
      <item>JAKOV STIL jednostavno društvo s ograničenom odgovornošću za za trgovinu i usluge, Sunekova 219, 10000 Zagreb</item>
    </derivirana_varijabla>
  </DomainObject.Predmet.ProtuStrankaListFormatedWithAdress>
  <DomainObject.Predmet.ProtuStrankaListFormatedWithAdressOIB>
    <izvorni_sadrzaj>
      <item>JAKOV STIL jednostavno društvo s ograničenom odgovornošću za za trgovinu i usluge, OIB 09952982172, Sunekova 219, 10000 Zagreb</item>
    </izvorni_sadrzaj>
    <derivirana_varijabla naziv="DomainObject.Predmet.ProtuStrankaListFormatedWithAdressOIB_1">
      <item>JAKOV STIL jednostavno društvo s ograničenom odgovornošću za za trgovinu i usluge, OIB 09952982172, Sunekova 219, 10000 Zagreb</item>
    </derivirana_varijabla>
  </DomainObject.Predmet.ProtuStrankaListFormatedWithAdressOIB>
  <DomainObject.Predmet.ProtuStrankaListNazivFormated>
    <izvorni_sadrzaj>
      <item>JAKOV STIL jednostavno društvo s ograničenom odgovornošću za za trgovinu i usluge</item>
    </izvorni_sadrzaj>
    <derivirana_varijabla naziv="DomainObject.Predmet.ProtuStrankaListNazivFormated_1">
      <item>JAKOV STIL jednostavno društvo s ograničenom odgovornošću za za trgovinu i usluge</item>
    </derivirana_varijabla>
  </DomainObject.Predmet.ProtuStrankaListNazivFormated>
  <DomainObject.Predmet.ProtuStrankaListNazivFormatedOIB>
    <izvorni_sadrzaj>
      <item>JAKOV STIL jednostavno društvo s ograničenom odgovornošću za za trgovinu i usluge, OIB 09952982172</item>
    </izvorni_sadrzaj>
    <derivirana_varijabla naziv="DomainObject.Predmet.ProtuStrankaListNazivFormatedOIB_1">
      <item>JAKOV STIL jednostavno društvo s ograničenom odgovornošću za za trgovinu i usluge, OIB 09952982172</item>
    </derivirana_varijabla>
  </DomainObject.Predmet.ProtuStrankaListNazivFormatedOIB>
  <DomainObject.Predmet.OstaliListFormated>
    <izvorni_sadrzaj>
      <item>Jakov Djokić</item>
      <item>ŽUPANIJSKO DRŽAVNO ODVJETNIŠTVO U ZAGREBU</item>
      <item>RH, MF, Carinska uprava</item>
      <item>REPUBLIKA HRVATSKA MINISTARSTVO FINANCIJA</item>
    </izvorni_sadrzaj>
    <derivirana_varijabla naziv="DomainObject.Predmet.OstaliListFormated_1">
      <item>Jakov Djokić</item>
      <item>ŽUPANIJSKO DRŽAVNO ODVJETNIŠTVO U ZAGREBU</item>
      <item>RH, MF, Carinska uprava</item>
      <item>REPUBLIKA HRVATSKA MINISTARSTVO FINANCIJA</item>
    </derivirana_varijabla>
  </DomainObject.Predmet.OstaliListFormated>
  <DomainObject.Predmet.OstaliList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</izvorni_sadrzaj>
    <derivirana_varijabla naziv="DomainObject.Predmet.OstaliListFormatedOIB_1">
      <item>Jakov Djokić, OIB 42184944136</item>
      <item>ŽUPANIJSKO DRŽAVNO ODVJETNIŠTVO U ZAGREBU, OIB 16488001145</item>
      <item>RH, MF, Carinska uprava</item>
      <item>REPUBLIKA HRVATSKA MINISTARSTVO FINANCIJA, OIB 18683136487</item>
    </derivirana_varijabla>
  </DomainObject.Predmet.OstaliListFormatedOIB>
  <DomainObject.Predmet.OstaliListFormatedWithAdress>
    <izvorni_sadrzaj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</izvorni_sadrzaj>
    <derivirana_varijabla naziv="DomainObject.Predmet.OstaliListFormatedWithAdress_1">
      <item>Jakov Djokić, Sunekova 219, 10000 Zagreb</item>
      <item>ŽUPANIJSKO DRŽAVNO ODVJETNIŠTVO U ZAGREBU, Savska Cesta 41, 10000 Zagreb</item>
      <item>RH, MF, Carinska uprava, Alexandera von Humboldta 4a,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</izvorni_sadrzaj>
    <derivirana_varijabla naziv="DomainObject.Predmet.OstaliListFormatedWithAdressOIB_1">
      <item>Jakov Djokić, OIB 42184944136, Sunekova 219, 10000 Zagreb</item>
      <item>ŽUPANIJSKO DRŽAVNO ODVJETNIŠTVO U ZAGREBU, OIB 16488001145, Savska Cesta 41, 10000 Zagreb</item>
      <item>RH, MF, Carinska uprava, Alexandera von Humboldta 4a,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Jakov Djokić</item>
      <item>ŽUPANIJSKO DRŽAVNO ODVJETNIŠTVO U ZAGREBU</item>
      <item>RH, MF, Carinska uprava</item>
      <item>REPUBLIKA HRVATSKA MINISTARSTVO FINANCIJA</item>
    </izvorni_sadrzaj>
    <derivirana_varijabla naziv="DomainObject.Predmet.OstaliListNazivFormated_1">
      <item>Jakov Djokić</item>
      <item>ŽUPANIJSKO DRŽAVNO ODVJETNIŠTVO U ZAGREBU</item>
      <item>RH, MF, Carinska uprava</item>
      <item>REPUBLIKA HRVATSKA MINISTARSTVO FINANCIJA</item>
    </derivirana_varijabla>
  </DomainObject.Predmet.OstaliListNazivFormated>
  <DomainObject.Predmet.OstaliListNazivFormatedOIB>
    <izvorni_sadrzaj>
      <item>Jakov Djokić, OIB 42184944136</item>
      <item>ŽUPANIJSKO DRŽAVNO ODVJETNIŠTVO U ZAGREBU, OIB 16488001145</item>
      <item>RH, MF, Carinska uprava</item>
      <item>REPUBLIKA HRVATSKA MINISTARSTVO FINANCIJA, OIB 18683136487</item>
    </izvorni_sadrzaj>
    <derivirana_varijabla naziv="DomainObject.Predmet.OstaliListNazivFormatedOIB_1">
      <item>Jakov Djokić, OIB 42184944136</item>
      <item>ŽUPANIJSKO DRŽAVNO ODVJETNIŠTVO U ZAGREBU, OIB 16488001145</item>
      <item>RH, MF, Carinska uprava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JAKOV STIL jednostavno društvo s ograničenom odgovornošću za za trgovinu i usluge</izvorni_sadrzaj>
    <derivirana_varijabla naziv="DomainObject.Predmet.ProtustrankaIDrugi_1">JAKOV STIL jednostavno društvo s ograničenom odgovornošću za za trgovinu i usluge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JAKOV STIL jednostavno društvo s ograničenom odgovornošću za za trgovinu i usluge, OIB 09952982172, Sunekova 219, 10000 Zagreb</izvorni_sadrzaj>
    <derivirana_varijabla naziv="DomainObject.Predmet.ProtustrankaIDrugiAdressOIB_1">JAKOV STIL jednostavno društvo s ograničenom odgovornošću za za trgovinu i usluge, OIB 09952982172, Sunekova 219,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</izvorni_sadrzaj>
    <derivirana_varijabla naziv="DomainObject.Predmet.SudioniciListNaziv_1">
      <item>FINA Regionalni centar Zagreb</item>
      <item>JAKOV STIL jednostavno društvo s ograničenom odgovornošću za za trgovinu i usluge</item>
      <item>Jakov Djokić</item>
      <item>ŽUPANIJSKO DRŽAVNO ODVJETNIŠTVO U ZAGREBU</item>
      <item>RH, MF, Carinska uprava</item>
      <item>REPUBLIKA HRVATSKA MINISTARSTVO FINANCIJA</item>
      <item>Jakov Djokić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</izvorni_sadrzaj>
    <derivirana_varijabla naziv="DomainObject.Predmet.SudioniciListAdressOIB_1">
      <item>FINA Regionalni centar Zagreb, OIB 85821130368, Trg svibanjskih žrtava 1995. br 1,10000 Zagreb</item>
      <item>JAKOV STIL jednostavno društvo s ograničenom odgovornošću za za trgovinu i usluge, OIB 09952982172, Sunekova 219,10000 Zagreb</item>
      <item>Jakov Djokić, OIB 42184944136, Sunekova 219,10000 Zagreb</item>
      <item>ŽUPANIJSKO DRŽAVNO ODVJETNIŠTVO U ZAGREBU, OIB 16488001145, Savska Cesta 41,10000 Zagreb</item>
      <item>RH, MF, Carinska uprava, Alexandera von Humboldta 4a,10000 Zagreb</item>
      <item>REPUBLIKA HRVATSKA MINISTARSTVO FINANCIJA, OIB 18683136487, Av. Dubrovnik 32,10000 Zagreb</item>
      <item>Jakov Djokić, OIB 42184944136, Sunekova 219,10000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09952982172</item>
      <item>, OIB 42184944136</item>
      <item>, OIB 16488001145</item>
      <item>, OIB null</item>
      <item>, OIB 18683136487</item>
      <item>, OIB 42184944136</item>
    </izvorni_sadrzaj>
    <derivirana_varijabla naziv="DomainObject.Predmet.SudioniciListNazivOIB_1">
      <item>, OIB 85821130368</item>
      <item>, OIB 09952982172</item>
      <item>, OIB 42184944136</item>
      <item>, OIB 16488001145</item>
      <item>, OIB null</item>
      <item>, OIB 18683136487</item>
      <item>, OIB 42184944136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4152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2017-03-16T12:47:00Z</dcterms:created>
  <dc:creator>Nikola Ribarić</dc:creator>
  <cp:lastModifiedBy>Jadranka Zelić</cp:lastModifiedBy>
  <cp:lastPrinted>2017-03-16T12:47:00Z</cp:lastPrinted>
  <dcterms:modified xmlns:xsi="http://www.w3.org/2001/XMLSchema-instance" xsi:type="dcterms:W3CDTF">2017-03-16T12:48:00Z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