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dca2" w14:paraId="894dca2" w:rsidRDefault="00AE649C" w:rsidP="0018607A" w:rsidR="00AE649C" w:rsidRPr="0018607A">
      <w:pPr>
        <w:pStyle w:val="NormaleSPIS"/>
        <w:spacing w:after="0"/>
        <w15:collapsed w:val="false"/>
        <w:rPr>
          <w:rFonts w:cs="Times New Roman"/>
        </w:rPr>
      </w:pPr>
    </w:p>
    <w:p w:rsidRDefault="0018607A" w:rsidP="0018607A" w:rsidR="0018607A">
      <w:pPr>
        <w:pStyle w:val="NormaleSPIS"/>
        <w:spacing w:after="0"/>
        <w:rPr>
          <w:rFonts w:cs="Times New Roman"/>
        </w:rPr>
      </w:pPr>
    </w:p>
    <w:p w:rsidRDefault="00AB4602" w:rsidP="0018607A" w:rsidR="00AE649C">
      <w:pPr>
        <w:pStyle w:val="NormaleSPIS"/>
        <w:spacing w:after="0"/>
        <w:ind w:firstLine="0"/>
        <w:rPr>
          <w:rFonts w:cs="Times New Roman"/>
        </w:rPr>
      </w:pPr>
      <w:r w:rsidRPr="0018607A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607A">
        <w:rPr>
          <w:rFonts w:cs="Times New Roman"/>
        </w:rPr>
        <w:t>REPUBLIKA HRVATSKA</w:t>
      </w:r>
    </w:p>
    <w:p w:rsidRDefault="0018607A" w:rsidP="0018607A" w:rsidR="0018607A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8607A" w:rsidP="0018607A" w:rsidR="0018607A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>Varaždin, Braće Radić br. 2.</w:t>
      </w:r>
    </w:p>
    <w:p w:rsidRDefault="0018607A" w:rsidP="0018607A" w:rsidR="0018607A">
      <w:pPr>
        <w:pStyle w:val="NormaleSPIS"/>
        <w:spacing w:after="0"/>
        <w:ind w:firstLine="0"/>
        <w:rPr>
          <w:rFonts w:cs="Times New Roman"/>
        </w:rPr>
      </w:pPr>
    </w:p>
    <w:p w:rsidRDefault="0018607A" w:rsidP="0018607A" w:rsidR="0018607A" w:rsidRPr="0018607A">
      <w:pPr>
        <w:pStyle w:val="NormaleSPIS"/>
        <w:spacing w:after="0"/>
        <w:ind w:firstLine="0"/>
        <w:rPr>
          <w:rFonts w:cs="Times New Roman"/>
        </w:rPr>
      </w:pPr>
    </w:p>
    <w:p w:rsidRDefault="0018607A" w:rsidP="0018607A" w:rsidR="0018607A" w:rsidRPr="0018607A">
      <w:pPr>
        <w:spacing w:after="0"/>
        <w:jc w:val="center"/>
        <w:rPr>
          <w:rFonts w:cs="Times New Roman"/>
        </w:rPr>
      </w:pPr>
      <w:r w:rsidRPr="0018607A">
        <w:rPr>
          <w:rFonts w:cs="Times New Roman"/>
        </w:rPr>
        <w:t>R E P U B L I K A      H R V A T S K A</w:t>
      </w:r>
    </w:p>
    <w:p w:rsidRDefault="0018607A" w:rsidP="0018607A" w:rsidR="0018607A" w:rsidRPr="0018607A">
      <w:pPr>
        <w:spacing w:after="0"/>
        <w:rPr>
          <w:rFonts w:cs="Times New Roman"/>
        </w:rPr>
      </w:pPr>
    </w:p>
    <w:p w:rsidRDefault="0018607A" w:rsidP="0018607A" w:rsidR="0018607A" w:rsidRPr="0018607A">
      <w:pPr>
        <w:spacing w:after="0"/>
        <w:jc w:val="center"/>
        <w:rPr>
          <w:rFonts w:cs="Times New Roman"/>
        </w:rPr>
      </w:pPr>
      <w:r w:rsidRPr="0018607A">
        <w:rPr>
          <w:rFonts w:cs="Times New Roman"/>
        </w:rPr>
        <w:t xml:space="preserve">R J E Š E N J E </w:t>
      </w:r>
    </w:p>
    <w:p w:rsidRDefault="0018607A" w:rsidP="00F6260B" w:rsidR="0018607A" w:rsidRPr="0018607A">
      <w:pPr>
        <w:spacing w:after="0"/>
        <w:rPr>
          <w:rFonts w:cs="Times New Roman"/>
        </w:rPr>
      </w:pPr>
    </w:p>
    <w:p w:rsidRDefault="0018607A" w:rsidP="0018607A" w:rsidR="0018607A" w:rsidRPr="0018607A">
      <w:pPr>
        <w:spacing w:after="0"/>
        <w:jc w:val="center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  <w:bCs/>
        </w:rPr>
        <w:t xml:space="preserve">     </w:t>
      </w:r>
      <w:r w:rsidRPr="0018607A">
        <w:rPr>
          <w:rFonts w:cs="Times New Roman"/>
          <w:bCs/>
        </w:rPr>
        <w:tab/>
        <w:t xml:space="preserve"> TRGOVAČKI SUD U VARAŽDINU</w:t>
      </w:r>
      <w:r w:rsidRPr="0018607A">
        <w:rPr>
          <w:rFonts w:cs="Times New Roman"/>
        </w:rPr>
        <w:t xml:space="preserve">, po sucu tog suda Hugu </w:t>
      </w:r>
      <w:proofErr w:type="spellStart"/>
      <w:r w:rsidRPr="0018607A">
        <w:rPr>
          <w:rFonts w:cs="Times New Roman"/>
        </w:rPr>
        <w:t>Wedemeyeru</w:t>
      </w:r>
      <w:proofErr w:type="spellEnd"/>
      <w:r w:rsidRPr="0018607A">
        <w:rPr>
          <w:rFonts w:cs="Times New Roman"/>
        </w:rPr>
        <w:t xml:space="preserve">, u stečajnom postupku koji se vodi nad stečajnim dužnikom ZAKMARDY d.o.o. „u stečaju“, iz Varaždina, J. </w:t>
      </w:r>
      <w:proofErr w:type="spellStart"/>
      <w:r w:rsidRPr="0018607A">
        <w:rPr>
          <w:rFonts w:cs="Times New Roman"/>
        </w:rPr>
        <w:t>Habdelića</w:t>
      </w:r>
      <w:proofErr w:type="spellEnd"/>
      <w:r w:rsidRPr="0018607A">
        <w:rPr>
          <w:rFonts w:cs="Times New Roman"/>
        </w:rPr>
        <w:t xml:space="preserve"> br. 4, OIB: 91690558135, MBS: 070010266, kojeg zastupa stečajna upraviteljica Sanja Mihalić, odvjetnica iz Varaždina, Alojzija </w:t>
      </w:r>
      <w:r w:rsidR="00E56373">
        <w:rPr>
          <w:rFonts w:cs="Times New Roman"/>
        </w:rPr>
        <w:t>Stepinca br. 1, izvan ročišta 31</w:t>
      </w:r>
      <w:r w:rsidRPr="0018607A">
        <w:rPr>
          <w:rFonts w:cs="Times New Roman"/>
        </w:rPr>
        <w:t>. svibnja 2017.,</w:t>
      </w: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8607A" w:rsidP="0018607A" w:rsidR="0018607A" w:rsidRPr="0018607A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18607A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18607A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  <w:bCs/>
        </w:rPr>
        <w:t xml:space="preserve">I/ </w:t>
      </w:r>
      <w:r w:rsidRPr="0018607A">
        <w:rPr>
          <w:rFonts w:cs="Times New Roman"/>
        </w:rPr>
        <w:t xml:space="preserve"> Kupcu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 br. 282, OIB: 22694857747,   d o s u</w:t>
      </w:r>
      <w:r w:rsidR="000E231D">
        <w:rPr>
          <w:rFonts w:cs="Times New Roman"/>
        </w:rPr>
        <w:t xml:space="preserve"> đ u j e     s e    nekretnina  i to </w:t>
      </w:r>
      <w:r w:rsidRPr="0018607A">
        <w:rPr>
          <w:rFonts w:cs="Times New Roman"/>
        </w:rPr>
        <w:t xml:space="preserve"> POSLOVNI PROSTOR U VARAŽDINU, Dravska 7c, </w:t>
      </w:r>
      <w:r w:rsidR="000E231D">
        <w:rPr>
          <w:rFonts w:cs="Times New Roman"/>
        </w:rPr>
        <w:t xml:space="preserve">upisano u </w:t>
      </w:r>
      <w:r w:rsidRPr="0018607A">
        <w:rPr>
          <w:rFonts w:cs="Times New Roman"/>
        </w:rPr>
        <w:t>z</w:t>
      </w:r>
      <w:r w:rsidR="000E231D">
        <w:rPr>
          <w:rFonts w:cs="Times New Roman"/>
        </w:rPr>
        <w:t xml:space="preserve">. </w:t>
      </w:r>
      <w:r w:rsidRPr="0018607A">
        <w:rPr>
          <w:rFonts w:cs="Times New Roman"/>
        </w:rPr>
        <w:t xml:space="preserve">k. ul. 14397, poduložak 47, k.č.br. 3493/4, k.o. Varaždin (u osnivanju), ukupne površine 223,05 m2 za cijenu u ukupnom iznosu od </w:t>
      </w:r>
      <w:r w:rsidRPr="000E231D">
        <w:rPr>
          <w:rFonts w:cs="Times New Roman"/>
        </w:rPr>
        <w:t>166.982,72 k</w:t>
      </w:r>
      <w:r w:rsidRPr="0018607A">
        <w:rPr>
          <w:rFonts w:cs="Times New Roman"/>
        </w:rPr>
        <w:t>una.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5E5581" w:rsidR="00CD059B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II/ Kupac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</w:t>
      </w:r>
      <w:r w:rsidR="00F05D7C">
        <w:rPr>
          <w:rFonts w:cs="Times New Roman"/>
        </w:rPr>
        <w:t xml:space="preserve"> br.</w:t>
      </w:r>
      <w:r w:rsidRPr="0018607A">
        <w:rPr>
          <w:rFonts w:cs="Times New Roman"/>
        </w:rPr>
        <w:t xml:space="preserve"> 282, OIB: 22694857747, oslobađa se polaganja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u</w:t>
      </w:r>
      <w:r w:rsidR="005E5581">
        <w:rPr>
          <w:rFonts w:cs="Times New Roman"/>
        </w:rPr>
        <w:t xml:space="preserve"> iznosu od 36.397,21 kuna, </w:t>
      </w:r>
      <w:r w:rsidR="00BA3E46">
        <w:rPr>
          <w:rFonts w:cs="Times New Roman"/>
        </w:rPr>
        <w:t>a</w:t>
      </w:r>
      <w:r w:rsidR="005E5581">
        <w:rPr>
          <w:rFonts w:cs="Times New Roman"/>
        </w:rPr>
        <w:t xml:space="preserve"> to</w:t>
      </w:r>
      <w:r w:rsidR="00BA3E46">
        <w:rPr>
          <w:rFonts w:cs="Times New Roman"/>
        </w:rPr>
        <w:t xml:space="preserve"> je dio </w:t>
      </w:r>
      <w:proofErr w:type="spellStart"/>
      <w:r w:rsidR="00BA3E46">
        <w:rPr>
          <w:rFonts w:cs="Times New Roman"/>
        </w:rPr>
        <w:t>kupovnine</w:t>
      </w:r>
      <w:proofErr w:type="spellEnd"/>
      <w:r w:rsidR="00BA3E46">
        <w:rPr>
          <w:rFonts w:cs="Times New Roman"/>
        </w:rPr>
        <w:t xml:space="preserve"> u kojem ona</w:t>
      </w:r>
      <w:r w:rsidR="00F05D7C">
        <w:rPr>
          <w:rFonts w:cs="Times New Roman"/>
        </w:rPr>
        <w:t xml:space="preserve"> premašuje troškove utvrđenja tražbine </w:t>
      </w:r>
      <w:r w:rsidR="00934EFF">
        <w:rPr>
          <w:rFonts w:cs="Times New Roman"/>
        </w:rPr>
        <w:t xml:space="preserve">u iznosu od 8.349,14 kuna </w:t>
      </w:r>
      <w:r w:rsidR="00F05D7C">
        <w:rPr>
          <w:rFonts w:cs="Times New Roman"/>
        </w:rPr>
        <w:t>(5% od utrška) i stvarno nastale troškove unovčenja i održavanja nekretnine</w:t>
      </w:r>
      <w:r w:rsidR="00934EFF">
        <w:rPr>
          <w:rFonts w:cs="Times New Roman"/>
        </w:rPr>
        <w:t xml:space="preserve"> u iznosu od </w:t>
      </w:r>
      <w:r w:rsidR="008F5467">
        <w:rPr>
          <w:rFonts w:cs="Times New Roman"/>
        </w:rPr>
        <w:t>122.236,37 kuna</w:t>
      </w:r>
      <w:r w:rsidR="005E5581">
        <w:rPr>
          <w:rFonts w:cs="Times New Roman"/>
        </w:rPr>
        <w:t xml:space="preserve">, </w:t>
      </w:r>
      <w:r w:rsidR="00CD059B">
        <w:rPr>
          <w:rFonts w:cs="Times New Roman"/>
        </w:rPr>
        <w:t xml:space="preserve">a u koji je iznos uključen i pripadajući PDV od 25%. </w:t>
      </w:r>
    </w:p>
    <w:p w:rsidRDefault="00BA3E46" w:rsidP="005E5581" w:rsidR="00BA3E46">
      <w:pPr>
        <w:spacing w:after="0"/>
        <w:ind w:firstLine="708"/>
        <w:jc w:val="both"/>
        <w:rPr>
          <w:rFonts w:cs="Times New Roman"/>
        </w:rPr>
      </w:pPr>
    </w:p>
    <w:p w:rsidRDefault="00BA3E46" w:rsidP="00BA3E46" w:rsidR="0018607A" w:rsidRPr="001860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K</w:t>
      </w:r>
      <w:r w:rsidR="005E5581">
        <w:rPr>
          <w:rFonts w:cs="Times New Roman"/>
        </w:rPr>
        <w:t xml:space="preserve">upac </w:t>
      </w:r>
      <w:proofErr w:type="spellStart"/>
      <w:r w:rsidR="0018607A" w:rsidRPr="0018607A">
        <w:rPr>
          <w:rFonts w:cs="Times New Roman"/>
        </w:rPr>
        <w:t>Euroherc</w:t>
      </w:r>
      <w:proofErr w:type="spellEnd"/>
      <w:r w:rsidR="0018607A" w:rsidRPr="0018607A">
        <w:rPr>
          <w:rFonts w:cs="Times New Roman"/>
        </w:rPr>
        <w:t xml:space="preserve"> osiguranje d.d. iz Zagreba, Ulica grada Vukovara</w:t>
      </w:r>
      <w:r w:rsidR="00F05D7C">
        <w:rPr>
          <w:rFonts w:cs="Times New Roman"/>
        </w:rPr>
        <w:t xml:space="preserve"> br.</w:t>
      </w:r>
      <w:r w:rsidR="0018607A" w:rsidRPr="0018607A">
        <w:rPr>
          <w:rFonts w:cs="Times New Roman"/>
        </w:rPr>
        <w:t xml:space="preserve"> 282, OIB: 22694857747, obvezuje</w:t>
      </w:r>
      <w:r>
        <w:rPr>
          <w:rFonts w:cs="Times New Roman"/>
        </w:rPr>
        <w:t xml:space="preserve"> se</w:t>
      </w:r>
      <w:r w:rsidR="0018607A" w:rsidRPr="0018607A">
        <w:rPr>
          <w:rFonts w:cs="Times New Roman"/>
        </w:rPr>
        <w:t xml:space="preserve"> u roku od 30 dana od dana pravomoćnosti ovog rješenja o dosudi</w:t>
      </w:r>
      <w:r>
        <w:rPr>
          <w:rFonts w:cs="Times New Roman"/>
        </w:rPr>
        <w:t xml:space="preserve"> uplatiti</w:t>
      </w:r>
      <w:r w:rsidR="0018607A" w:rsidRPr="0018607A">
        <w:rPr>
          <w:rFonts w:cs="Times New Roman"/>
        </w:rPr>
        <w:t xml:space="preserve"> dio </w:t>
      </w:r>
      <w:proofErr w:type="spellStart"/>
      <w:r w:rsidR="0018607A" w:rsidRPr="0018607A">
        <w:rPr>
          <w:rFonts w:cs="Times New Roman"/>
        </w:rPr>
        <w:t>kupovnine</w:t>
      </w:r>
      <w:proofErr w:type="spellEnd"/>
      <w:r w:rsidR="0018607A" w:rsidRPr="0018607A">
        <w:rPr>
          <w:rFonts w:cs="Times New Roman"/>
        </w:rPr>
        <w:t xml:space="preserve"> u iznosu od </w:t>
      </w:r>
      <w:r w:rsidR="0018607A" w:rsidRPr="005E5581">
        <w:rPr>
          <w:rFonts w:cs="Times New Roman"/>
        </w:rPr>
        <w:t xml:space="preserve">130.585,51 </w:t>
      </w:r>
      <w:r w:rsidR="001600F1">
        <w:rPr>
          <w:rFonts w:cs="Times New Roman"/>
        </w:rPr>
        <w:t>kuna,</w:t>
      </w:r>
      <w:r w:rsidR="005E5581">
        <w:rPr>
          <w:rFonts w:cs="Times New Roman"/>
        </w:rPr>
        <w:t xml:space="preserve"> na žiro-</w:t>
      </w:r>
      <w:r w:rsidR="0018607A" w:rsidRPr="0018607A">
        <w:rPr>
          <w:rFonts w:cs="Times New Roman"/>
        </w:rPr>
        <w:t>račun Trgovačkog suda u Varaždinu broj</w:t>
      </w:r>
      <w:r w:rsidR="001600F1">
        <w:rPr>
          <w:rFonts w:cs="Times New Roman"/>
        </w:rPr>
        <w:t xml:space="preserve"> </w:t>
      </w:r>
      <w:r w:rsidR="0018607A" w:rsidRPr="0018607A">
        <w:rPr>
          <w:rFonts w:cs="Times New Roman"/>
        </w:rPr>
        <w:t xml:space="preserve">: 2390001-1300002754 otvoren kod Hrvatske poštanske banke d.d., pozivom na broj spisa: St-78/12, u koloni svrha uplate s napomenom: „uplata dijela </w:t>
      </w:r>
      <w:proofErr w:type="spellStart"/>
      <w:r w:rsidR="0018607A" w:rsidRPr="0018607A">
        <w:rPr>
          <w:rFonts w:cs="Times New Roman"/>
        </w:rPr>
        <w:t>kupovnine</w:t>
      </w:r>
      <w:proofErr w:type="spellEnd"/>
      <w:r w:rsidR="0018607A" w:rsidRPr="0018607A">
        <w:rPr>
          <w:rFonts w:cs="Times New Roman"/>
        </w:rPr>
        <w:t>“</w:t>
      </w:r>
      <w:r>
        <w:rPr>
          <w:rFonts w:cs="Times New Roman"/>
        </w:rPr>
        <w:t>, a radi podmirenja gore navedenih troškova utvrđenja tražbine (8.349,14 kuna), te stvarno nastalih troškova unovčenja i održavanja nekretnine (</w:t>
      </w:r>
      <w:r w:rsidR="00570EE9">
        <w:rPr>
          <w:rFonts w:cs="Times New Roman"/>
        </w:rPr>
        <w:t>122.236,37 kuna s uključenim PDV-om).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49137E" w:rsidP="0018607A" w:rsidR="0018607A" w:rsidRPr="001860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</w:t>
      </w:r>
      <w:r w:rsidR="0018607A" w:rsidRPr="0018607A">
        <w:rPr>
          <w:rFonts w:cs="Times New Roman"/>
        </w:rPr>
        <w:t xml:space="preserve">/ Ako kupac </w:t>
      </w:r>
      <w:proofErr w:type="spellStart"/>
      <w:r w:rsidR="0018607A" w:rsidRPr="0018607A">
        <w:rPr>
          <w:rFonts w:cs="Times New Roman"/>
        </w:rPr>
        <w:t>Euroherc</w:t>
      </w:r>
      <w:proofErr w:type="spellEnd"/>
      <w:r w:rsidR="0018607A" w:rsidRPr="0018607A">
        <w:rPr>
          <w:rFonts w:cs="Times New Roman"/>
        </w:rPr>
        <w:t xml:space="preserve"> osiguranje d.d. iz Zagreba ne uplati </w:t>
      </w:r>
      <w:proofErr w:type="spellStart"/>
      <w:r w:rsidR="0018607A" w:rsidRPr="0018607A">
        <w:rPr>
          <w:rFonts w:cs="Times New Roman"/>
        </w:rPr>
        <w:t>kupovninu</w:t>
      </w:r>
      <w:proofErr w:type="spellEnd"/>
      <w:r w:rsidR="0018607A" w:rsidRPr="0018607A">
        <w:rPr>
          <w:rFonts w:cs="Times New Roman"/>
        </w:rPr>
        <w:t xml:space="preserve"> iz točke I</w:t>
      </w:r>
      <w:r>
        <w:rPr>
          <w:rFonts w:cs="Times New Roman"/>
        </w:rPr>
        <w:t>I</w:t>
      </w:r>
      <w:r w:rsidR="0018607A" w:rsidRPr="0018607A">
        <w:rPr>
          <w:rFonts w:cs="Times New Roman"/>
        </w:rPr>
        <w:t xml:space="preserve">I </w:t>
      </w:r>
      <w:r w:rsidR="001F48CB">
        <w:rPr>
          <w:rFonts w:cs="Times New Roman"/>
        </w:rPr>
        <w:t xml:space="preserve">izreke </w:t>
      </w:r>
      <w:r w:rsidR="0018607A" w:rsidRPr="0018607A">
        <w:rPr>
          <w:rFonts w:cs="Times New Roman"/>
        </w:rPr>
        <w:t xml:space="preserve">ovog rješenja u navedenom roku, sud </w:t>
      </w:r>
      <w:r w:rsidR="001F48CB">
        <w:rPr>
          <w:rFonts w:cs="Times New Roman"/>
        </w:rPr>
        <w:t xml:space="preserve">će </w:t>
      </w:r>
      <w:r w:rsidR="0018607A" w:rsidRPr="0018607A">
        <w:rPr>
          <w:rFonts w:cs="Times New Roman"/>
        </w:rPr>
        <w:t>rješenjem proda</w:t>
      </w:r>
      <w:r w:rsidR="001F48CB">
        <w:rPr>
          <w:rFonts w:cs="Times New Roman"/>
        </w:rPr>
        <w:t>ju oglasiti nevažećom i odrediti</w:t>
      </w:r>
      <w:r w:rsidR="0018607A" w:rsidRPr="0018607A">
        <w:rPr>
          <w:rFonts w:cs="Times New Roman"/>
        </w:rPr>
        <w:t xml:space="preserve"> novu prodaju uz uvjete za prodaju koja je oglašena nevažećom.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V/ Nekretnina iz točke I izreke ovog rješenja predat će se kupcu nakon pravomoćnosti rješenja o dosudi i nakon uplate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iz točke I</w:t>
      </w:r>
      <w:r w:rsidR="0049137E">
        <w:rPr>
          <w:rFonts w:cs="Times New Roman"/>
        </w:rPr>
        <w:t>I</w:t>
      </w:r>
      <w:r w:rsidRPr="0018607A">
        <w:rPr>
          <w:rFonts w:cs="Times New Roman"/>
        </w:rPr>
        <w:t>I izreke ovog rješenja.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lastRenderedPageBreak/>
        <w:t>V</w:t>
      </w:r>
      <w:r w:rsidR="0049137E">
        <w:rPr>
          <w:rFonts w:cs="Times New Roman"/>
        </w:rPr>
        <w:t>I</w:t>
      </w:r>
      <w:r w:rsidRPr="0018607A">
        <w:rPr>
          <w:rFonts w:cs="Times New Roman"/>
        </w:rPr>
        <w:t xml:space="preserve">/ Određuje se uknjižba prava vlasništva na dosuđenoj nekretnini iz točke I izreke ovog rješenja u korist kupca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 br. 282, OIB: 22694857747, u zemljišnim knjigama, a nakon pravomoćnosti rješenja o dosudi i nakon uplate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iz točke I</w:t>
      </w:r>
      <w:r w:rsidR="000A02F9">
        <w:rPr>
          <w:rFonts w:cs="Times New Roman"/>
        </w:rPr>
        <w:t>I</w:t>
      </w:r>
      <w:r w:rsidRPr="0018607A">
        <w:rPr>
          <w:rFonts w:cs="Times New Roman"/>
        </w:rPr>
        <w:t>I izreke ovog rješenja, a što se dokazuje potvrdom suda o izvršenoj uplati kupca.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675068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>V</w:t>
      </w:r>
      <w:r w:rsidR="000A02F9">
        <w:rPr>
          <w:rFonts w:cs="Times New Roman"/>
        </w:rPr>
        <w:t>I</w:t>
      </w:r>
      <w:r w:rsidRPr="0018607A">
        <w:rPr>
          <w:rFonts w:cs="Times New Roman"/>
        </w:rPr>
        <w:t xml:space="preserve">I/ Po pravomoćnosti ovog rješenja i nakon uplate dijela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brisat će se uknjiženi tereti i ostale zabilježbe upisane na nekretnini iz točke I izreke ovog rješenja</w:t>
      </w:r>
      <w:r w:rsidR="004763AE">
        <w:rPr>
          <w:rFonts w:cs="Times New Roman"/>
        </w:rPr>
        <w:t xml:space="preserve"> pod brojevima : </w:t>
      </w:r>
      <w:r w:rsidR="00D37F93">
        <w:rPr>
          <w:rFonts w:cs="Times New Roman"/>
        </w:rPr>
        <w:t>Z-2348/2012.</w:t>
      </w:r>
      <w:r w:rsidR="00675068">
        <w:rPr>
          <w:rFonts w:cs="Times New Roman"/>
        </w:rPr>
        <w:t xml:space="preserve"> rješenje o postavljanju privremenog stečajnog upravitelja</w:t>
      </w:r>
      <w:r w:rsidR="00D37F93">
        <w:rPr>
          <w:rFonts w:cs="Times New Roman"/>
        </w:rPr>
        <w:t>, Z-2428/2012.</w:t>
      </w:r>
      <w:r w:rsidR="00675068">
        <w:rPr>
          <w:rFonts w:cs="Times New Roman"/>
        </w:rPr>
        <w:t xml:space="preserve"> rješenje o zabilježbi otvaranja stečajnog postupka</w:t>
      </w:r>
      <w:r w:rsidR="00D37F93">
        <w:rPr>
          <w:rFonts w:cs="Times New Roman"/>
        </w:rPr>
        <w:t>, Z-4924/2012.</w:t>
      </w:r>
      <w:r w:rsidR="00675068">
        <w:rPr>
          <w:rFonts w:cs="Times New Roman"/>
        </w:rPr>
        <w:t xml:space="preserve"> zabilježba rješenja o prodaji nekretnine u stečajnom postupku</w:t>
      </w:r>
      <w:r w:rsidR="00D37F93">
        <w:rPr>
          <w:rFonts w:cs="Times New Roman"/>
        </w:rPr>
        <w:t>, Z-1781/2010.</w:t>
      </w:r>
      <w:r w:rsidR="004763AE">
        <w:rPr>
          <w:rFonts w:cs="Times New Roman"/>
        </w:rPr>
        <w:t xml:space="preserve"> pravo</w:t>
      </w:r>
      <w:r w:rsidR="00675068">
        <w:rPr>
          <w:rFonts w:cs="Times New Roman"/>
        </w:rPr>
        <w:t xml:space="preserve"> zaloga</w:t>
      </w:r>
      <w:r w:rsidR="004763AE">
        <w:rPr>
          <w:rFonts w:cs="Times New Roman"/>
        </w:rPr>
        <w:t xml:space="preserve"> </w:t>
      </w:r>
      <w:proofErr w:type="spellStart"/>
      <w:r w:rsidR="004763AE">
        <w:rPr>
          <w:rFonts w:cs="Times New Roman"/>
        </w:rPr>
        <w:t>Euroherc</w:t>
      </w:r>
      <w:proofErr w:type="spellEnd"/>
      <w:r w:rsidR="004763AE">
        <w:rPr>
          <w:rFonts w:cs="Times New Roman"/>
        </w:rPr>
        <w:t xml:space="preserve"> osiguranje d.d. Zagreb za izn</w:t>
      </w:r>
      <w:r w:rsidR="00675068">
        <w:rPr>
          <w:rFonts w:cs="Times New Roman"/>
        </w:rPr>
        <w:t xml:space="preserve">os od 549.567,78 EUR, </w:t>
      </w:r>
      <w:r w:rsidR="004763AE">
        <w:rPr>
          <w:rFonts w:cs="Times New Roman"/>
        </w:rPr>
        <w:t xml:space="preserve"> Zs</w:t>
      </w:r>
      <w:r w:rsidRPr="0018607A">
        <w:rPr>
          <w:rFonts w:cs="Times New Roman"/>
        </w:rPr>
        <w:t>.</w:t>
      </w:r>
      <w:r w:rsidR="004763AE">
        <w:rPr>
          <w:rFonts w:cs="Times New Roman"/>
        </w:rPr>
        <w:t>70/2011.</w:t>
      </w:r>
      <w:r w:rsidR="006418C2">
        <w:rPr>
          <w:rFonts w:cs="Times New Roman"/>
        </w:rPr>
        <w:t xml:space="preserve"> </w:t>
      </w:r>
      <w:r w:rsidR="00D37F93">
        <w:rPr>
          <w:rFonts w:cs="Times New Roman"/>
        </w:rPr>
        <w:t>pravo zaloga</w:t>
      </w:r>
      <w:r w:rsidR="00675068">
        <w:rPr>
          <w:rFonts w:cs="Times New Roman"/>
        </w:rPr>
        <w:t xml:space="preserve"> </w:t>
      </w:r>
      <w:proofErr w:type="spellStart"/>
      <w:r w:rsidR="00675068">
        <w:rPr>
          <w:rFonts w:cs="Times New Roman"/>
        </w:rPr>
        <w:t>Euroherc</w:t>
      </w:r>
      <w:proofErr w:type="spellEnd"/>
      <w:r w:rsidR="00675068">
        <w:rPr>
          <w:rFonts w:cs="Times New Roman"/>
        </w:rPr>
        <w:t xml:space="preserve"> osiguranje d.d. Zagreb</w:t>
      </w:r>
      <w:r w:rsidR="00D37F93">
        <w:rPr>
          <w:rFonts w:cs="Times New Roman"/>
        </w:rPr>
        <w:t xml:space="preserve"> za</w:t>
      </w:r>
      <w:r w:rsidR="006418C2">
        <w:rPr>
          <w:rFonts w:cs="Times New Roman"/>
        </w:rPr>
        <w:t xml:space="preserve"> iznos od </w:t>
      </w:r>
      <w:r w:rsidR="003B46BC">
        <w:rPr>
          <w:rFonts w:cs="Times New Roman"/>
        </w:rPr>
        <w:t>550.000,00 EUR,</w:t>
      </w:r>
      <w:r w:rsidR="000E1366">
        <w:rPr>
          <w:rFonts w:cs="Times New Roman"/>
        </w:rPr>
        <w:t xml:space="preserve"> Z-1167/2012. zabilježba</w:t>
      </w:r>
      <w:r w:rsidR="00675068">
        <w:rPr>
          <w:rFonts w:cs="Times New Roman"/>
        </w:rPr>
        <w:t xml:space="preserve"> ovrhe Trgovačkog suda u Varaždinu, poslovni broj OVR-226/12.,</w:t>
      </w:r>
      <w:r w:rsidR="006D2FC1">
        <w:rPr>
          <w:rFonts w:cs="Times New Roman"/>
        </w:rPr>
        <w:t xml:space="preserve"> </w:t>
      </w:r>
      <w:r w:rsidR="00675068">
        <w:rPr>
          <w:rFonts w:cs="Times New Roman"/>
        </w:rPr>
        <w:t>Z-1279/2012.</w:t>
      </w:r>
      <w:r w:rsidR="00670766">
        <w:rPr>
          <w:rFonts w:cs="Times New Roman"/>
        </w:rPr>
        <w:t xml:space="preserve"> pravo zaloga Republike Hrvatske, Ministarstvo financija, Porezne uprave, Područni ured Varaždin za iznos od 1.729.968,63 kuna, Z-1279/2012. zabilježba </w:t>
      </w:r>
      <w:proofErr w:type="spellStart"/>
      <w:r w:rsidR="00670766">
        <w:rPr>
          <w:rFonts w:cs="Times New Roman"/>
        </w:rPr>
        <w:t>ovršivosti</w:t>
      </w:r>
      <w:proofErr w:type="spellEnd"/>
      <w:r w:rsidR="00670766">
        <w:rPr>
          <w:rFonts w:cs="Times New Roman"/>
        </w:rPr>
        <w:t xml:space="preserve"> gornje tražbine.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>V</w:t>
      </w:r>
      <w:r w:rsidR="0049137E">
        <w:rPr>
          <w:rFonts w:cs="Times New Roman"/>
        </w:rPr>
        <w:t>I</w:t>
      </w:r>
      <w:r w:rsidRPr="0018607A">
        <w:rPr>
          <w:rFonts w:cs="Times New Roman"/>
        </w:rPr>
        <w:t xml:space="preserve">II/ N a l a ž e    s e    </w:t>
      </w:r>
      <w:proofErr w:type="spellStart"/>
      <w:r w:rsidRPr="0018607A">
        <w:rPr>
          <w:rFonts w:cs="Times New Roman"/>
        </w:rPr>
        <w:t>z.k</w:t>
      </w:r>
      <w:proofErr w:type="spellEnd"/>
      <w:r w:rsidRPr="0018607A">
        <w:rPr>
          <w:rFonts w:cs="Times New Roman"/>
        </w:rPr>
        <w:t>. odjelu Općinskog suda u Varaždinu,  z a b i l j e ž b a   ovog rješenja o dosudi na nekretnini iz točke I izreke ovog rješenja u zemljišne knjige.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center"/>
        <w:rPr>
          <w:rFonts w:cs="Times New Roman"/>
          <w:lang w:val="x-none"/>
        </w:rPr>
      </w:pPr>
      <w:r w:rsidRPr="0018607A">
        <w:rPr>
          <w:rFonts w:cs="Times New Roman"/>
        </w:rPr>
        <w:t>Obrazloženje</w:t>
      </w:r>
    </w:p>
    <w:p w:rsidRDefault="0018607A" w:rsidP="0018607A" w:rsidR="0018607A" w:rsidRPr="0018607A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</w:rPr>
        <w:tab/>
        <w:t xml:space="preserve">Na ročištu za javnu dražbu u stečajnom postupku nad stečajnim dužnikom </w:t>
      </w:r>
      <w:proofErr w:type="spellStart"/>
      <w:r w:rsidRPr="0018607A">
        <w:rPr>
          <w:rFonts w:cs="Times New Roman"/>
        </w:rPr>
        <w:t>Zakmardy</w:t>
      </w:r>
      <w:proofErr w:type="spellEnd"/>
      <w:r w:rsidRPr="0018607A">
        <w:rPr>
          <w:rFonts w:cs="Times New Roman"/>
        </w:rPr>
        <w:t xml:space="preserve"> d.o.o. "u stečaju", iz Varaždina radi prodaje nekretnine označene u  točki I izreke ovog rješenja održanog dana 14. rujna 2016. kupac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 br.  282, OIB: 22694857747, ujedno i </w:t>
      </w:r>
      <w:proofErr w:type="spellStart"/>
      <w:r w:rsidRPr="0018607A">
        <w:rPr>
          <w:rFonts w:cs="Times New Roman"/>
        </w:rPr>
        <w:t>razlučni</w:t>
      </w:r>
      <w:proofErr w:type="spellEnd"/>
      <w:r w:rsidRPr="0018607A">
        <w:rPr>
          <w:rFonts w:cs="Times New Roman"/>
        </w:rPr>
        <w:t xml:space="preserve"> vjerovnik, ponudio je najveću cijenu i ispunio uvjete da mu se dosudi predmetna nekretnina. </w:t>
      </w:r>
    </w:p>
    <w:p w:rsidRDefault="0018607A" w:rsidP="0018607A" w:rsidR="0018607A" w:rsidRPr="0018607A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>Održavanje predmetne javne dražbe bilo je oglašeno u novinama „Regionalni tjednik“ od dana 23. kolovoza 2016., na stranicama Hrvatske gospodarske komore od 25. srpnja 2016.</w:t>
      </w:r>
      <w:r w:rsidR="009A7EB3">
        <w:rPr>
          <w:rFonts w:cs="Times New Roman"/>
        </w:rPr>
        <w:t>,</w:t>
      </w:r>
      <w:r w:rsidRPr="0018607A">
        <w:rPr>
          <w:rFonts w:cs="Times New Roman"/>
        </w:rPr>
        <w:t xml:space="preserve"> te na stranicama sudačke mreže od 25. srpnja 2016. </w:t>
      </w: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>Početna cijena za nekretninu navedenu u izreci ovog rješenja i to POSLOVNI PROSTOR U VARAŽDINU, Dravska 7 c, z</w:t>
      </w:r>
      <w:r w:rsidR="009A7EB3">
        <w:rPr>
          <w:rFonts w:cs="Times New Roman"/>
        </w:rPr>
        <w:t>.</w:t>
      </w:r>
      <w:r w:rsidRPr="0018607A">
        <w:rPr>
          <w:rFonts w:cs="Times New Roman"/>
        </w:rPr>
        <w:t>k.ul. 14397, poduložak 47, k.č.br. 3493/4, k.o. Varaždin (u osnivanju), ukupne površine 223,05 m2 iznosila je 166.982,72 kuna te ispod te cijene nekretnina nije mogla biti prodana.</w:t>
      </w: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Kupac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 br. 282, OIB: 22694857747 stavio je zahtjev za oslobođenje od polaganja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na temelju odredbe članka 100.a st. 5. Ovršnog zakona (Narodne novine br. 57/96., 29/99., 42/00., 173/03., 194/03., 151/04., 88/05., 121/05., 67/08., dalje</w:t>
      </w:r>
      <w:r w:rsidR="006131CF">
        <w:rPr>
          <w:rFonts w:cs="Times New Roman"/>
        </w:rPr>
        <w:t xml:space="preserve">: </w:t>
      </w:r>
      <w:r w:rsidRPr="0018607A">
        <w:rPr>
          <w:rFonts w:cs="Times New Roman"/>
        </w:rPr>
        <w:t>OZ-a).</w:t>
      </w: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Odredbom članka 100.a  st.1. OZ-a propisano je da ovrhovoditelj koji je kupac i jedini vjerovnik koji se namiruje iz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, nije dužan položiti </w:t>
      </w:r>
      <w:proofErr w:type="spellStart"/>
      <w:r w:rsidRPr="0018607A">
        <w:rPr>
          <w:rFonts w:cs="Times New Roman"/>
        </w:rPr>
        <w:t>kupovninu</w:t>
      </w:r>
      <w:proofErr w:type="spellEnd"/>
      <w:r w:rsidRPr="0018607A">
        <w:rPr>
          <w:rFonts w:cs="Times New Roman"/>
        </w:rPr>
        <w:t xml:space="preserve"> ako ona iznosi onoliko koliko i njegova tražbina ili manje. Stavkom 3. istog članka određeno je da se odredbe st.1. i st. 2. predmetnog članka primjenjuju i kad je kupac osoba koja se u ovršnom postupku namiruje prije svih ostalih vjerovnika koji imaju pravo</w:t>
      </w:r>
      <w:r w:rsidR="006131CF">
        <w:rPr>
          <w:rFonts w:cs="Times New Roman"/>
        </w:rPr>
        <w:t xml:space="preserve"> na namirenje iz iste </w:t>
      </w:r>
      <w:proofErr w:type="spellStart"/>
      <w:r w:rsidR="006131CF">
        <w:rPr>
          <w:rFonts w:cs="Times New Roman"/>
        </w:rPr>
        <w:t>kupovnine</w:t>
      </w:r>
      <w:proofErr w:type="spellEnd"/>
      <w:r w:rsidR="006131CF">
        <w:rPr>
          <w:rFonts w:cs="Times New Roman"/>
        </w:rPr>
        <w:t xml:space="preserve">, s time da je ona dužna položiti onaj iznos </w:t>
      </w:r>
      <w:proofErr w:type="spellStart"/>
      <w:r w:rsidR="006131CF">
        <w:rPr>
          <w:rFonts w:cs="Times New Roman"/>
        </w:rPr>
        <w:t>kupovnine</w:t>
      </w:r>
      <w:proofErr w:type="spellEnd"/>
      <w:r w:rsidR="006131CF">
        <w:rPr>
          <w:rFonts w:cs="Times New Roman"/>
        </w:rPr>
        <w:t xml:space="preserve"> koji odgovara iznosu troškova postupka na čiju naknadu imaju prvenstveno pravo druge osobe koje se namiruju iz </w:t>
      </w:r>
      <w:proofErr w:type="spellStart"/>
      <w:r w:rsidR="006131CF">
        <w:rPr>
          <w:rFonts w:cs="Times New Roman"/>
        </w:rPr>
        <w:t>kupovnine</w:t>
      </w:r>
      <w:proofErr w:type="spellEnd"/>
      <w:r w:rsidR="006131CF">
        <w:rPr>
          <w:rFonts w:cs="Times New Roman"/>
        </w:rPr>
        <w:t xml:space="preserve"> (čl. 106. OZ-a).</w:t>
      </w:r>
    </w:p>
    <w:p w:rsidRDefault="0018607A" w:rsidP="0018607A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Budući da je navedeni kupac </w:t>
      </w:r>
      <w:proofErr w:type="spellStart"/>
      <w:r w:rsidRPr="0018607A">
        <w:rPr>
          <w:rFonts w:cs="Times New Roman"/>
        </w:rPr>
        <w:t>razlučni</w:t>
      </w:r>
      <w:proofErr w:type="spellEnd"/>
      <w:r w:rsidRPr="0018607A">
        <w:rPr>
          <w:rFonts w:cs="Times New Roman"/>
        </w:rPr>
        <w:t xml:space="preserve"> vjerovnik, te se namiruje prije svih ostalih stečajnih vjerovnika u postupku, te kako je njegova osigurana tražbina viša od postignute </w:t>
      </w:r>
      <w:proofErr w:type="spellStart"/>
      <w:r w:rsidRPr="0018607A">
        <w:rPr>
          <w:rFonts w:cs="Times New Roman"/>
        </w:rPr>
        <w:lastRenderedPageBreak/>
        <w:t>kupovnine</w:t>
      </w:r>
      <w:proofErr w:type="spellEnd"/>
      <w:r w:rsidRPr="0018607A">
        <w:rPr>
          <w:rFonts w:cs="Times New Roman"/>
        </w:rPr>
        <w:t xml:space="preserve">, odlučeno je kao u točki II izreke ovog rješenja tako da se isti oslobađa od polaganja </w:t>
      </w:r>
      <w:proofErr w:type="spellStart"/>
      <w:r w:rsidRPr="0018607A">
        <w:rPr>
          <w:rFonts w:cs="Times New Roman"/>
        </w:rPr>
        <w:t>kupovnine</w:t>
      </w:r>
      <w:proofErr w:type="spellEnd"/>
      <w:r w:rsidRPr="0018607A">
        <w:rPr>
          <w:rFonts w:cs="Times New Roman"/>
        </w:rPr>
        <w:t xml:space="preserve"> u dijelu u kojem ona premašuje troškove utvrđivanja tražbine (5% od utrška) i stvarno nastale troškove unovčenja i </w:t>
      </w:r>
      <w:r w:rsidR="006131CF">
        <w:rPr>
          <w:rFonts w:cs="Times New Roman"/>
        </w:rPr>
        <w:t>održavanja nekretnine (čl. 100.</w:t>
      </w:r>
      <w:r w:rsidRPr="0018607A">
        <w:rPr>
          <w:rFonts w:cs="Times New Roman"/>
        </w:rPr>
        <w:t>a st. 1. i st. 3. OZ-a, a u svezi sa čl. 170. Stečajnog zakona).</w:t>
      </w:r>
    </w:p>
    <w:p w:rsidRDefault="0018607A" w:rsidP="00EC1759" w:rsidR="00EC1759">
      <w:pPr>
        <w:spacing w:after="0"/>
        <w:jc w:val="both"/>
      </w:pPr>
      <w:r w:rsidRPr="0018607A">
        <w:rPr>
          <w:rFonts w:cs="Times New Roman"/>
        </w:rPr>
        <w:t>Troškovi utvrđivanja tražbine odr</w:t>
      </w:r>
      <w:r w:rsidR="006131CF">
        <w:rPr>
          <w:rFonts w:cs="Times New Roman"/>
        </w:rPr>
        <w:t>eđeni su paušalno u iznosu od 5</w:t>
      </w:r>
      <w:r w:rsidRPr="0018607A">
        <w:rPr>
          <w:rFonts w:cs="Times New Roman"/>
        </w:rPr>
        <w:t>% od utrška (</w:t>
      </w:r>
      <w:r w:rsidRPr="006131CF">
        <w:rPr>
          <w:rFonts w:cs="Times New Roman"/>
        </w:rPr>
        <w:t xml:space="preserve">8.349,14 </w:t>
      </w:r>
      <w:r w:rsidRPr="0018607A">
        <w:rPr>
          <w:rFonts w:cs="Times New Roman"/>
        </w:rPr>
        <w:t xml:space="preserve">kuna), a troškovi unovčenja u stvarnom iznosu od </w:t>
      </w:r>
      <w:r w:rsidRPr="006131CF">
        <w:rPr>
          <w:rFonts w:cs="Times New Roman"/>
        </w:rPr>
        <w:t xml:space="preserve">122.236,37 </w:t>
      </w:r>
      <w:r w:rsidRPr="0018607A">
        <w:rPr>
          <w:rFonts w:cs="Times New Roman"/>
        </w:rPr>
        <w:t>kuna, a koji iznos je stečajna upraviteljica specificirala na ročištu za javnu dražbu održa</w:t>
      </w:r>
      <w:r w:rsidR="006131CF">
        <w:rPr>
          <w:rFonts w:cs="Times New Roman"/>
        </w:rPr>
        <w:t xml:space="preserve">noj dana 14. rujna 2016., te </w:t>
      </w:r>
      <w:r w:rsidR="0016372E">
        <w:rPr>
          <w:rFonts w:cs="Times New Roman"/>
        </w:rPr>
        <w:t xml:space="preserve">svojim </w:t>
      </w:r>
      <w:r w:rsidR="006131CF">
        <w:rPr>
          <w:rFonts w:cs="Times New Roman"/>
        </w:rPr>
        <w:t>podn</w:t>
      </w:r>
      <w:r w:rsidR="0016372E">
        <w:rPr>
          <w:rFonts w:cs="Times New Roman"/>
        </w:rPr>
        <w:t>eskom</w:t>
      </w:r>
      <w:r w:rsidR="006131CF">
        <w:rPr>
          <w:rFonts w:cs="Times New Roman"/>
        </w:rPr>
        <w:t xml:space="preserve"> od 17. svibnja 2017. kojim je predložila diobu </w:t>
      </w:r>
      <w:proofErr w:type="spellStart"/>
      <w:r w:rsidR="006131CF">
        <w:rPr>
          <w:rFonts w:cs="Times New Roman"/>
        </w:rPr>
        <w:t>kupovnine</w:t>
      </w:r>
      <w:proofErr w:type="spellEnd"/>
      <w:r w:rsidR="006131CF">
        <w:rPr>
          <w:rFonts w:cs="Times New Roman"/>
        </w:rPr>
        <w:t xml:space="preserve"> za predmetnu unovčenu nekretninu,</w:t>
      </w:r>
      <w:r w:rsidR="0016372E">
        <w:rPr>
          <w:rFonts w:cs="Times New Roman"/>
        </w:rPr>
        <w:t xml:space="preserve"> a uz</w:t>
      </w:r>
      <w:r w:rsidR="006131CF">
        <w:rPr>
          <w:rFonts w:cs="Times New Roman"/>
        </w:rPr>
        <w:t xml:space="preserve"> koji je dostavila </w:t>
      </w:r>
      <w:r w:rsidR="0016372E">
        <w:rPr>
          <w:rFonts w:cs="Times New Roman"/>
        </w:rPr>
        <w:t>i</w:t>
      </w:r>
      <w:r w:rsidR="006131CF">
        <w:rPr>
          <w:rFonts w:cs="Times New Roman"/>
        </w:rPr>
        <w:t xml:space="preserve"> izračun i obračun troškova temeljem čl. 170. st. 1. i st. 2. Stečajnog zakona</w:t>
      </w:r>
      <w:r w:rsidR="00FB3DA6">
        <w:rPr>
          <w:rFonts w:cs="Times New Roman"/>
        </w:rPr>
        <w:t xml:space="preserve"> </w:t>
      </w:r>
      <w:r w:rsidR="00FB3DA6">
        <w:t>(Narodne novine br. 44/96., 29/99., 129/00., 123/03., 197/03., 187/04., 82/06., 116/10., 25/12., 133/12. i 45/13., dalje : SZ-a)</w:t>
      </w:r>
      <w:r w:rsidR="00EC1759">
        <w:t>.</w:t>
      </w:r>
    </w:p>
    <w:p w:rsidRDefault="0018607A" w:rsidP="00EC1759" w:rsidR="00EC1759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>Zbog svega navedenog primjenom odredbi čl. 98</w:t>
      </w:r>
      <w:r w:rsidR="00D8291B">
        <w:rPr>
          <w:rFonts w:cs="Times New Roman"/>
        </w:rPr>
        <w:t>. do čl. 101. OZ-a, te čl. 100.</w:t>
      </w:r>
      <w:r w:rsidRPr="0018607A">
        <w:rPr>
          <w:rFonts w:cs="Times New Roman"/>
        </w:rPr>
        <w:t>a st. 1. i st. 3. OZ-a te čl. 164.a</w:t>
      </w:r>
      <w:r w:rsidR="00D8291B">
        <w:rPr>
          <w:rFonts w:cs="Times New Roman"/>
        </w:rPr>
        <w:t xml:space="preserve"> st. 3. SZ-a i čl. 170. st. 1. i st. 2. SZ-a, </w:t>
      </w:r>
      <w:r w:rsidRPr="0018607A">
        <w:rPr>
          <w:rFonts w:cs="Times New Roman"/>
        </w:rPr>
        <w:t>odlučeno je kao pod točkama I do V</w:t>
      </w:r>
      <w:r w:rsidR="00D51DA5">
        <w:rPr>
          <w:rFonts w:cs="Times New Roman"/>
        </w:rPr>
        <w:t>II, a primjenom odredbe čl. 89</w:t>
      </w:r>
      <w:r w:rsidRPr="0018607A">
        <w:rPr>
          <w:rFonts w:cs="Times New Roman"/>
        </w:rPr>
        <w:t>.</w:t>
      </w:r>
      <w:r w:rsidR="00D51DA5">
        <w:rPr>
          <w:rFonts w:cs="Times New Roman"/>
        </w:rPr>
        <w:t xml:space="preserve"> st. 1.</w:t>
      </w:r>
      <w:r w:rsidRPr="0018607A">
        <w:rPr>
          <w:rFonts w:cs="Times New Roman"/>
        </w:rPr>
        <w:t xml:space="preserve"> Zakona o zemljišnim knjigama (Narodne novine br. 91/96., </w:t>
      </w:r>
      <w:r w:rsidR="00D51DA5">
        <w:rPr>
          <w:rFonts w:cs="Times New Roman"/>
        </w:rPr>
        <w:t xml:space="preserve">68/98., 137/99., </w:t>
      </w:r>
      <w:r w:rsidRPr="0018607A">
        <w:rPr>
          <w:rFonts w:cs="Times New Roman"/>
        </w:rPr>
        <w:t xml:space="preserve">114/01., 100/04., 107/07., 152/08., </w:t>
      </w:r>
      <w:r w:rsidR="00D51DA5">
        <w:rPr>
          <w:rFonts w:cs="Times New Roman"/>
        </w:rPr>
        <w:t xml:space="preserve">126/10., </w:t>
      </w:r>
      <w:r w:rsidRPr="0018607A">
        <w:rPr>
          <w:rFonts w:cs="Times New Roman"/>
        </w:rPr>
        <w:t>55/13.) kao pod točkom VII</w:t>
      </w:r>
      <w:r w:rsidR="00F2562A">
        <w:rPr>
          <w:rFonts w:cs="Times New Roman"/>
        </w:rPr>
        <w:t>I</w:t>
      </w:r>
      <w:r w:rsidRPr="0018607A">
        <w:rPr>
          <w:rFonts w:cs="Times New Roman"/>
        </w:rPr>
        <w:t xml:space="preserve"> izreke ovog rješenja.</w:t>
      </w:r>
    </w:p>
    <w:p w:rsidRDefault="0018607A" w:rsidP="00EC1759" w:rsidR="0018607A" w:rsidRPr="0018607A">
      <w:pPr>
        <w:spacing w:after="0"/>
        <w:ind w:firstLine="708"/>
        <w:jc w:val="both"/>
        <w:rPr>
          <w:rFonts w:cs="Times New Roman"/>
        </w:rPr>
      </w:pPr>
      <w:r w:rsidRPr="0018607A">
        <w:rPr>
          <w:rFonts w:cs="Times New Roman"/>
        </w:rPr>
        <w:t xml:space="preserve">Nakon pravomoćnosti ovog rješenja o dosudi i nakon što kupac položi </w:t>
      </w:r>
      <w:proofErr w:type="spellStart"/>
      <w:r w:rsidRPr="0018607A">
        <w:rPr>
          <w:rFonts w:cs="Times New Roman"/>
        </w:rPr>
        <w:t>kupovninu</w:t>
      </w:r>
      <w:proofErr w:type="spellEnd"/>
      <w:r w:rsidRPr="0018607A">
        <w:rPr>
          <w:rFonts w:cs="Times New Roman"/>
        </w:rPr>
        <w:t xml:space="preserve"> sud će posebnim zaključkom odrediti da se nekretnina preda u posjed kupcu.</w:t>
      </w: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  <w:lang w:val="x-none"/>
        </w:rPr>
      </w:pPr>
    </w:p>
    <w:p w:rsidRDefault="00E56373" w:rsidP="0018607A" w:rsidR="0018607A" w:rsidRPr="0018607A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Varaždinu, 31</w:t>
      </w:r>
      <w:r w:rsidR="0018607A" w:rsidRPr="0018607A">
        <w:rPr>
          <w:rFonts w:cs="Times New Roman"/>
        </w:rPr>
        <w:t>. svibnja 2017.</w:t>
      </w: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  <w:lang w:val="x-none"/>
        </w:rPr>
      </w:pP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  <w:t xml:space="preserve">             </w:t>
      </w:r>
      <w:r w:rsidR="00F6260B">
        <w:rPr>
          <w:rFonts w:cs="Times New Roman"/>
        </w:rPr>
        <w:t xml:space="preserve">    </w:t>
      </w:r>
      <w:r w:rsidRPr="0018607A">
        <w:rPr>
          <w:rFonts w:cs="Times New Roman"/>
        </w:rPr>
        <w:t xml:space="preserve">SUDAC : </w:t>
      </w: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</w:p>
    <w:p w:rsidRDefault="0018607A" w:rsidP="00512AE4" w:rsidR="0018607A" w:rsidRPr="0018607A">
      <w:pPr>
        <w:pStyle w:val="Tijeloteksta2"/>
        <w:spacing w:lineRule="auto" w:line="240" w:after="0"/>
        <w:rPr>
          <w:rFonts w:cs="Times New Roman"/>
        </w:rPr>
      </w:pP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</w:r>
      <w:r w:rsidRPr="0018607A">
        <w:rPr>
          <w:rFonts w:cs="Times New Roman"/>
        </w:rPr>
        <w:tab/>
        <w:t xml:space="preserve">  </w:t>
      </w:r>
      <w:r w:rsidR="00512AE4">
        <w:rPr>
          <w:rFonts w:cs="Times New Roman"/>
        </w:rPr>
        <w:t xml:space="preserve">  </w:t>
      </w:r>
      <w:r w:rsidRPr="0018607A">
        <w:rPr>
          <w:rFonts w:cs="Times New Roman"/>
        </w:rPr>
        <w:t xml:space="preserve"> </w:t>
      </w:r>
      <w:r w:rsidR="00F6260B">
        <w:rPr>
          <w:rFonts w:cs="Times New Roman"/>
        </w:rPr>
        <w:t xml:space="preserve"> </w:t>
      </w:r>
      <w:r w:rsidRPr="0018607A">
        <w:rPr>
          <w:rFonts w:cs="Times New Roman"/>
        </w:rPr>
        <w:t xml:space="preserve">Hugo </w:t>
      </w:r>
      <w:proofErr w:type="spellStart"/>
      <w:r w:rsidRPr="0018607A">
        <w:rPr>
          <w:rFonts w:cs="Times New Roman"/>
        </w:rPr>
        <w:t>Wedemeyer</w:t>
      </w:r>
      <w:proofErr w:type="spellEnd"/>
      <w:r w:rsidR="00512AE4">
        <w:rPr>
          <w:rFonts w:cs="Times New Roman"/>
        </w:rPr>
        <w:t>, v.r.</w:t>
      </w:r>
      <w:bookmarkStart w:name="_GoBack" w:id="0"/>
      <w:bookmarkEnd w:id="0"/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</w:p>
    <w:p w:rsidRDefault="00512AE4" w:rsidP="0018607A" w:rsidR="00512AE4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512AE4" w:rsidP="0018607A" w:rsidR="00512AE4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  <w:u w:val="single"/>
        </w:rPr>
      </w:pPr>
      <w:r w:rsidRPr="0018607A">
        <w:rPr>
          <w:rFonts w:cs="Times New Roman"/>
          <w:u w:val="single"/>
        </w:rPr>
        <w:t>UPUTA  O  PRAVNOM  LIJEKU :</w:t>
      </w: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</w:rPr>
        <w:t xml:space="preserve">       </w:t>
      </w:r>
      <w:r w:rsidRPr="0018607A">
        <w:rPr>
          <w:rFonts w:cs="Times New Roman"/>
        </w:rPr>
        <w:tab/>
        <w:t xml:space="preserve"> Protiv ovog rješenja dopuštena je žalba u roku od osam (8) dana od dana primitka prijepisa rješenja, pisano u četiri (4) primjerka putem ovoga suda, a o žalbi odlučuje Visoki trgovački sud Republike Hrvatske.</w:t>
      </w: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rPr>
          <w:rFonts w:cs="Times New Roman"/>
        </w:rPr>
      </w:pPr>
      <w:r w:rsidRPr="0018607A">
        <w:rPr>
          <w:rFonts w:cs="Times New Roman"/>
        </w:rPr>
        <w:t xml:space="preserve">DNA : </w:t>
      </w:r>
      <w:r w:rsidRPr="0018607A">
        <w:rPr>
          <w:rFonts w:cs="Times New Roman"/>
        </w:rPr>
        <w:tab/>
      </w:r>
    </w:p>
    <w:p w:rsidRDefault="0018607A" w:rsidP="0018607A" w:rsidR="0018607A" w:rsidRPr="0018607A">
      <w:pPr>
        <w:pStyle w:val="Tijeloteksta2"/>
        <w:spacing w:lineRule="auto" w:line="240" w:after="0"/>
        <w:ind w:left="720"/>
        <w:jc w:val="both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</w:rPr>
        <w:t>1. Stečajni upravitelj Sanja Mihalić, odvjetnica iz Varaždina, A. Stepinca 1,</w:t>
      </w: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</w:rPr>
        <w:t xml:space="preserve">2. Kupac </w:t>
      </w:r>
      <w:proofErr w:type="spellStart"/>
      <w:r w:rsidRPr="0018607A">
        <w:rPr>
          <w:rFonts w:cs="Times New Roman"/>
        </w:rPr>
        <w:t>Euroherc</w:t>
      </w:r>
      <w:proofErr w:type="spellEnd"/>
      <w:r w:rsidRPr="0018607A">
        <w:rPr>
          <w:rFonts w:cs="Times New Roman"/>
        </w:rPr>
        <w:t xml:space="preserve"> osiguranje d.d. iz Zagreba, Ulica grada Vukovara </w:t>
      </w:r>
      <w:r w:rsidR="00F2562A">
        <w:rPr>
          <w:rFonts w:cs="Times New Roman"/>
        </w:rPr>
        <w:t xml:space="preserve">br. </w:t>
      </w:r>
      <w:r w:rsidRPr="0018607A">
        <w:rPr>
          <w:rFonts w:cs="Times New Roman"/>
        </w:rPr>
        <w:t>282,</w:t>
      </w:r>
      <w:r w:rsidR="00F2562A">
        <w:rPr>
          <w:rFonts w:cs="Times New Roman"/>
        </w:rPr>
        <w:t xml:space="preserve"> uz presliku podneska stečajnog upravitelja od 17. svibnja 2017. u svezi obračuna troškova, te prilog izračuna troškova po čl. 170. SZ-a,</w:t>
      </w: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  <w:lang w:val="x-none"/>
        </w:rPr>
      </w:pPr>
    </w:p>
    <w:p w:rsidRDefault="0018607A" w:rsidP="0018607A" w:rsidR="0018607A" w:rsidRPr="0018607A">
      <w:pPr>
        <w:pStyle w:val="Tijeloteksta2"/>
        <w:spacing w:lineRule="auto" w:line="240" w:after="0"/>
        <w:jc w:val="both"/>
        <w:rPr>
          <w:rFonts w:cs="Times New Roman"/>
        </w:rPr>
      </w:pPr>
      <w:r w:rsidRPr="0018607A">
        <w:rPr>
          <w:rFonts w:cs="Times New Roman"/>
        </w:rPr>
        <w:t>3. e-Oglasna ploča ovoga suda,</w:t>
      </w:r>
    </w:p>
    <w:p w:rsidRDefault="0018607A" w:rsidP="0018607A" w:rsidR="0018607A" w:rsidRPr="0018607A">
      <w:pPr>
        <w:spacing w:after="0"/>
        <w:jc w:val="both"/>
        <w:rPr>
          <w:rFonts w:cs="Times New Roman"/>
        </w:rPr>
      </w:pPr>
    </w:p>
    <w:p w:rsidRDefault="0018607A" w:rsidP="0018607A" w:rsidR="0018607A" w:rsidRPr="0018607A">
      <w:pPr>
        <w:spacing w:after="0"/>
        <w:jc w:val="both"/>
        <w:rPr>
          <w:rFonts w:cs="Times New Roman"/>
          <w:bCs/>
        </w:rPr>
      </w:pPr>
      <w:r w:rsidRPr="0018607A">
        <w:rPr>
          <w:rFonts w:cs="Times New Roman"/>
          <w:bCs/>
        </w:rPr>
        <w:t xml:space="preserve">4. Z. k. odjel Općinskog suda u Varaždinu, odmah radi zabilježbe rješenja o dosudi </w:t>
      </w:r>
    </w:p>
    <w:p w:rsidRDefault="0018607A" w:rsidP="00512AE4" w:rsidR="00AE649C" w:rsidRPr="0018607A">
      <w:pPr>
        <w:spacing w:after="0"/>
        <w:jc w:val="both"/>
        <w:rPr>
          <w:rFonts w:cs="Times New Roman"/>
        </w:rPr>
      </w:pPr>
      <w:r w:rsidRPr="0018607A">
        <w:rPr>
          <w:rFonts w:cs="Times New Roman"/>
          <w:bCs/>
        </w:rPr>
        <w:t xml:space="preserve">    i nakon pravomoćnosti</w:t>
      </w:r>
    </w:p>
    <w:sectPr w:rsidSect="0032366B" w:rsidR="00AE649C" w:rsidRPr="0018607A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0D0" w:rsidP="00537B78" w:rsidR="000220D0">
      <w:r>
        <w:separator/>
      </w:r>
    </w:p>
  </w:endnote>
  <w:endnote w:id="0" w:type="continuationSeparator">
    <w:p w:rsidRDefault="000220D0" w:rsidP="00537B78" w:rsidR="00022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8328960"/>
      <w:docPartObj>
        <w:docPartGallery w:val="Page Numbers (Bottom of Page)"/>
        <w:docPartUnique/>
      </w:docPartObj>
    </w:sdtPr>
    <w:sdtEndPr/>
    <w:sdtContent>
      <w:p w:rsidRDefault="0018607A" w:rsidR="0018607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AE4">
          <w:t>3</w:t>
        </w:r>
        <w:r>
          <w:fldChar w:fldCharType="end"/>
        </w:r>
      </w:p>
    </w:sdtContent>
  </w:sdt>
  <w:p w:rsidRDefault="0018607A" w:rsidR="001860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0D0" w:rsidP="00537B78" w:rsidR="000220D0">
      <w:r>
        <w:separator/>
      </w:r>
    </w:p>
  </w:footnote>
  <w:footnote w:id="0" w:type="continuationSeparator">
    <w:p w:rsidRDefault="000220D0" w:rsidP="00537B78" w:rsidR="00022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07A" w:rsidR="008333A9">
    <w:pPr>
      <w:pStyle w:val="Zaglavlje"/>
    </w:pPr>
    <w:r>
      <w:rPr>
        <w:rStyle w:val="PozadinaSvijetloCrvena"/>
        <w:shd w:fill="auto" w:color="auto" w:val="clear"/>
      </w:rPr>
      <w:t>POSL. BROJ : 6 St-78/12-461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0D0"/>
    <w:rsid w:val="00023DE9"/>
    <w:rsid w:val="00025F7E"/>
    <w:rsid w:val="00027824"/>
    <w:rsid w:val="00030A67"/>
    <w:rsid w:val="00031052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2F9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366"/>
    <w:rsid w:val="000E231D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F1"/>
    <w:rsid w:val="00160343"/>
    <w:rsid w:val="0016129D"/>
    <w:rsid w:val="001620E5"/>
    <w:rsid w:val="00162F07"/>
    <w:rsid w:val="0016372E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7A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8CB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B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3AE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37E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AE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EE9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E7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58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1CF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066"/>
    <w:rsid w:val="00635938"/>
    <w:rsid w:val="00635F05"/>
    <w:rsid w:val="00637734"/>
    <w:rsid w:val="00637A5C"/>
    <w:rsid w:val="006418C2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766"/>
    <w:rsid w:val="00670F31"/>
    <w:rsid w:val="0067113E"/>
    <w:rsid w:val="00671C2B"/>
    <w:rsid w:val="00674C68"/>
    <w:rsid w:val="006750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EBF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FC1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2E74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67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EFF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A7EB3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E4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66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59B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F93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DA5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91B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9ED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373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759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D7C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62A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60B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DA6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891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5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St-78/2012-461</izvorni_sadrzaj>
    <derivirana_varijabla naziv="DomainObject.Oznaka_1">St-78/2012-461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St-78/2012-461</izvorni_sadrzaj>
    <derivirana_varijabla naziv="DomainObject.PoslovniBrojDokumenta_1">St-78/2012-461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F688B-600F-4C7D-908B-D94BC7D51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1261</properties:Words>
  <properties:Characters>6647</properties:Characters>
  <properties:Lines>143</properties:Lines>
  <properties:Paragraphs>36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2017-05-31T11:03:00Z</cp:lastPrinted>
  <dcterms:modified xmlns:xsi="http://www.w3.org/2001/XMLSchema-instance" xsi:type="dcterms:W3CDTF">2017-05-31T11:03:00Z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St-78/2012-461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