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1db8" w14:paraId="26f1db8"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185EF1" w:rsidP="009D7D1C" w:rsidR="00185EF1">
      <w:pPr>
        <w:jc w:val="both"/>
      </w:pPr>
      <w:r w:rsidRPr="002B0335">
        <w:t xml:space="preserve">Trgovački sud u Zagrebu, po sucu Nikoli Ribariću, u stečajnom predmetu u povodu zahtjeva FINANCIJSKE AGENCIJE, za provedbu stečajnog postupka nad dužnikom </w:t>
      </w:r>
    </w:p>
    <w:p w:rsidRDefault="009D7D1C" w:rsidP="009D7D1C" w:rsidR="004D60A7">
      <w:pPr>
        <w:jc w:val="both"/>
      </w:pPr>
      <w:r w:rsidRPr="009D7D1C">
        <w:t xml:space="preserve">LATKOVIĆ j.d.o.o. </w:t>
      </w:r>
      <w:r>
        <w:t xml:space="preserve">, Karlovac (Grad Karlovac),Kamensko 109, OIB: </w:t>
      </w:r>
      <w:r w:rsidRPr="009D7D1C">
        <w:t>07151929078</w:t>
      </w:r>
      <w:r>
        <w:t>, dana 1</w:t>
      </w:r>
      <w:r w:rsidR="00A34FCF">
        <w:t>5</w:t>
      </w:r>
      <w:bookmarkStart w:name="_GoBack" w:id="0"/>
      <w:bookmarkEnd w:id="0"/>
      <w:r w:rsidR="00D73810">
        <w:t>.</w:t>
      </w:r>
      <w:r>
        <w:t xml:space="preserve"> svibnja</w:t>
      </w:r>
      <w:r w:rsidR="00D73810">
        <w:t xml:space="preserve"> 2017.</w:t>
      </w: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D7D1C" w:rsidRPr="009D7D1C">
        <w:t xml:space="preserve">LATKOVIĆ j.d.o.o. </w:t>
      </w:r>
      <w:r w:rsidR="009D7D1C">
        <w:t xml:space="preserve">, Karlovac (Grad Karlovac),Kamensko 109, OIB: </w:t>
      </w:r>
      <w:r w:rsidR="009D7D1C" w:rsidRPr="009D7D1C">
        <w:t>07151929078</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9D7D1C" w:rsidP="009D7D1C" w:rsidR="009D7D1C">
      <w:pPr>
        <w:pStyle w:val="Odlomakpopisa"/>
        <w:ind w:left="540"/>
        <w:jc w:val="both"/>
      </w:pPr>
      <w:r>
        <w:t xml:space="preserve">Bruno </w:t>
      </w:r>
      <w:proofErr w:type="spellStart"/>
      <w:r>
        <w:t>Latković</w:t>
      </w:r>
      <w:proofErr w:type="spellEnd"/>
      <w:r>
        <w:t xml:space="preserve">, OIB: 36311899283 </w:t>
      </w:r>
    </w:p>
    <w:p w:rsidRDefault="009D7D1C" w:rsidP="009D7D1C" w:rsidR="00080264">
      <w:pPr>
        <w:pStyle w:val="Odlomakpopisa"/>
        <w:ind w:left="540"/>
        <w:jc w:val="both"/>
      </w:pPr>
      <w:r>
        <w:t>Karlovac, Kamensko 109</w:t>
      </w:r>
    </w:p>
    <w:p w:rsidRDefault="009D7D1C" w:rsidP="009D7D1C" w:rsidR="009D7D1C">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575232">
        <w:rPr>
          <w:b/>
        </w:rPr>
        <w:t>4</w:t>
      </w:r>
      <w:r w:rsidR="00B90663" w:rsidRPr="00B90663">
        <w:rPr>
          <w:b/>
        </w:rPr>
        <w:t>.</w:t>
      </w:r>
      <w:r w:rsidR="00575232">
        <w:rPr>
          <w:b/>
        </w:rPr>
        <w:t xml:space="preserve"> srpnja</w:t>
      </w:r>
      <w:r w:rsidR="00CE12FE" w:rsidRPr="00B90663">
        <w:rPr>
          <w:b/>
        </w:rPr>
        <w:t xml:space="preserve"> 201</w:t>
      </w:r>
      <w:r w:rsidR="00B90663" w:rsidRPr="00B90663">
        <w:rPr>
          <w:b/>
        </w:rPr>
        <w:t>7</w:t>
      </w:r>
      <w:r w:rsidR="00CE12FE" w:rsidRPr="00B90663">
        <w:rPr>
          <w:b/>
        </w:rPr>
        <w:t xml:space="preserve">. u </w:t>
      </w:r>
      <w:r w:rsidR="00575232">
        <w:rPr>
          <w:b/>
        </w:rPr>
        <w:t>9,30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575232" w:rsidP="00575232" w:rsidR="00575232">
      <w:pPr>
        <w:pStyle w:val="Odlomakpopisa"/>
        <w:ind w:firstLine="180" w:left="748"/>
        <w:jc w:val="both"/>
      </w:pPr>
      <w:r>
        <w:t xml:space="preserve">Bruno </w:t>
      </w:r>
      <w:proofErr w:type="spellStart"/>
      <w:r>
        <w:t>Latković</w:t>
      </w:r>
      <w:proofErr w:type="spellEnd"/>
      <w:r>
        <w:t xml:space="preserve">, OIB: 36311899283 </w:t>
      </w:r>
    </w:p>
    <w:p w:rsidRDefault="00575232" w:rsidP="00575232" w:rsidR="00575232">
      <w:pPr>
        <w:tabs>
          <w:tab w:pos="1440" w:val="num"/>
        </w:tabs>
        <w:ind w:left="928"/>
        <w:jc w:val="both"/>
      </w:pPr>
      <w:r>
        <w:t>Karlovac, Kamensko 109</w:t>
      </w:r>
    </w:p>
    <w:p w:rsidRDefault="00FB5FF2" w:rsidP="00575232"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pravna osoba koja za dužnika obavlja poslove platnog prometa:</w:t>
      </w:r>
      <w:r w:rsidR="00575232">
        <w:t xml:space="preserve"> Karlovačka banka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575232">
        <w:t>13</w:t>
      </w:r>
      <w:r w:rsidRPr="00E974B3">
        <w:t>.</w:t>
      </w:r>
      <w:r w:rsidR="00575232">
        <w:t xml:space="preserve"> travnja</w:t>
      </w:r>
      <w:r>
        <w:t xml:space="preserve"> 2016</w:t>
      </w:r>
      <w:r w:rsidRPr="00E974B3">
        <w:t xml:space="preserve">. u Očevidniku redoslijeda osnova za plaćanje ima evidentirane neizvršene osnove za plaćanje u neprekinutom razdoblju od 120 dana, u ukupnom iznosu od </w:t>
      </w:r>
      <w:r w:rsidR="00575232">
        <w:t>100.104,86</w:t>
      </w:r>
      <w:r w:rsidR="00141014">
        <w:t xml:space="preserve"> kn</w:t>
      </w:r>
      <w:r w:rsidRPr="00E974B3">
        <w:t>, kao i da dužnik ima zaposlen</w:t>
      </w:r>
      <w:r w:rsidR="006E2BAA">
        <w:t>e</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6E2BAA">
        <w:t>5</w:t>
      </w:r>
      <w:r>
        <w:t>.</w:t>
      </w:r>
      <w:r w:rsidR="006E2BAA">
        <w:t xml:space="preserve"> svibnja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EE16C9" w:rsidP="00E91121" w:rsidR="00EE16C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E16C9" w:rsidP="00E91121" w:rsidR="00EE16C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E16C9" w:rsidP="00E91121" w:rsidR="00EE16C9">
      <w:pPr>
        <w:pStyle w:val="Podnaslov"/>
        <w:ind w:firstLine="720" w:left="4320"/>
        <w:rPr>
          <w:rFonts w:hAnsi="Times New Roman" w:ascii="Times New Roman"/>
          <w:b w:val="false"/>
          <w:color w:val="auto"/>
          <w:szCs w:val="24"/>
        </w:rPr>
      </w:pPr>
    </w:p>
    <w:p w:rsidRDefault="00EE16C9" w:rsidP="00E91121" w:rsidR="00EE16C9">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EE16C9" w:rsidP="00E91121" w:rsidR="00EE16C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6E2BAA"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EE16C9" w:rsidP="00FF15FF" w:rsidR="00EE16C9"/>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3232" w:rsidP="0088212D" w:rsidR="00B03232">
      <w:r>
        <w:separator/>
      </w:r>
    </w:p>
  </w:endnote>
  <w:endnote w:id="0" w:type="continuationSeparator">
    <w:p w:rsidRDefault="00B03232" w:rsidP="0088212D" w:rsidR="00B032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3232" w:rsidP="0088212D" w:rsidR="00B03232">
      <w:r>
        <w:separator/>
      </w:r>
    </w:p>
  </w:footnote>
  <w:footnote w:id="0" w:type="continuationSeparator">
    <w:p w:rsidRDefault="00B03232" w:rsidP="0088212D" w:rsidR="00B032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34FC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D7D1C">
          <w:rPr>
            <w:szCs w:val="20"/>
            <w:lang w:eastAsia="hr-HR" w:val="en-GB"/>
          </w:rPr>
          <w:t>3686/2016</w:t>
        </w:r>
        <w:r w:rsidR="00EE16C9">
          <w:rPr>
            <w:szCs w:val="20"/>
            <w:lang w:eastAsia="hr-HR" w:val="en-GB"/>
          </w:rPr>
          <w:t>-4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2E637A"/>
    <w:rsid w:val="00330F84"/>
    <w:rsid w:val="003469B5"/>
    <w:rsid w:val="003A630A"/>
    <w:rsid w:val="003B5742"/>
    <w:rsid w:val="003E15C9"/>
    <w:rsid w:val="00407A48"/>
    <w:rsid w:val="00412934"/>
    <w:rsid w:val="00436767"/>
    <w:rsid w:val="00444407"/>
    <w:rsid w:val="00445446"/>
    <w:rsid w:val="004501DB"/>
    <w:rsid w:val="00494628"/>
    <w:rsid w:val="004D60A7"/>
    <w:rsid w:val="004E5469"/>
    <w:rsid w:val="004F022B"/>
    <w:rsid w:val="004F29EE"/>
    <w:rsid w:val="0052746A"/>
    <w:rsid w:val="00575232"/>
    <w:rsid w:val="00583223"/>
    <w:rsid w:val="005C2C94"/>
    <w:rsid w:val="005E5505"/>
    <w:rsid w:val="005F296E"/>
    <w:rsid w:val="005F3960"/>
    <w:rsid w:val="005F3D5C"/>
    <w:rsid w:val="00600173"/>
    <w:rsid w:val="0060532B"/>
    <w:rsid w:val="00614EFD"/>
    <w:rsid w:val="00643C23"/>
    <w:rsid w:val="00661F07"/>
    <w:rsid w:val="006743A1"/>
    <w:rsid w:val="00684D4C"/>
    <w:rsid w:val="00690E3C"/>
    <w:rsid w:val="006E2BAA"/>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9D7D1C"/>
    <w:rsid w:val="00A21586"/>
    <w:rsid w:val="00A34FCF"/>
    <w:rsid w:val="00A360A5"/>
    <w:rsid w:val="00A669DB"/>
    <w:rsid w:val="00A94094"/>
    <w:rsid w:val="00AA3B71"/>
    <w:rsid w:val="00AA6FF2"/>
    <w:rsid w:val="00AC37E3"/>
    <w:rsid w:val="00AD1D41"/>
    <w:rsid w:val="00B03232"/>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EA473F"/>
    <w:rsid w:val="00EE16C9"/>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F3960"/>
    <w:rPr>
      <w:color w:val="808080"/>
      <w:bdr w:space="0" w:sz="0" w:color="auto" w:val="none"/>
      <w:shd w:fill="CCFFFF" w:color="auto" w:val="clear"/>
    </w:rPr>
  </w:style>
  <w:style w:customStyle="true" w:styleId="eSPISCCParagraphDefaultFont" w:type="character">
    <w:name w:val="eSPIS_CC_Paragraph Default Font"/>
    <w:basedOn w:val="Zadanifontodlomka"/>
    <w:rsid w:val="005F396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F396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F396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F396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F3960"/>
    <w:rPr>
      <w:color w:val="808080"/>
      <w:bdr w:color="auto" w:space="0" w:sz="0" w:val="none"/>
      <w:shd w:color="auto" w:fill="CCFFFF" w:val="clear"/>
    </w:rPr>
  </w:style>
  <w:style w:customStyle="1" w:styleId="eSPISCCParagraphDefaultFont" w:type="character">
    <w:name w:val="eSPIS_CC_Paragraph Default Font"/>
    <w:basedOn w:val="Zadanifontodlomka"/>
    <w:rsid w:val="005F396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F396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F396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F396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St-3686/2016-4</izvorni_sadrzaj>
    <derivirana_varijabla naziv="DomainObject.Oznaka_1">St-3686/2016-4</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3686</izvorni_sadrzaj>
    <derivirana_varijabla naziv="DomainObject.Predmet.Broj_1">3686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St-3686/2016</izvorni_sadrzaj>
    <derivirana_varijabla naziv="DomainObject.Predmet.OznakaBroj_1">St-3686/2016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Latković  j.d.o.o.</izvorni_sadrzaj>
    <derivirana_varijabla naziv="DomainObject.Predmet.ProtustrankaFormated_1">  Latković  j.d.o.o.</derivirana_varijabla>
  </DomainObject.Predmet.ProtustrankaFormated>
  <DomainObject.Predmet.ProtustrankaFormatedOIB>
    <izvorni_sadrzaj>  Latković  j.d.o.o., OIB 07151929078</izvorni_sadrzaj>
    <derivirana_varijabla naziv="DomainObject.Predmet.ProtustrankaFormatedOIB_1">  Latković  j.d.o.o., OIB 07151929078</derivirana_varijabla>
  </DomainObject.Predmet.ProtustrankaFormatedOIB>
  <DomainObject.Predmet.ProtustrankaFormatedWithAdress>
    <izvorni_sadrzaj> Latković  j.d.o.o., Kamensko 109, 47000 Karlovac</izvorni_sadrzaj>
    <derivirana_varijabla naziv="DomainObject.Predmet.ProtustrankaFormatedWithAdress_1"> Latković  j.d.o.o., Kamensko 109, 47000 Karlovac</derivirana_varijabla>
  </DomainObject.Predmet.ProtustrankaFormatedWithAdress>
  <DomainObject.Predmet.ProtustrankaFormatedWithAdressOIB>
    <izvorni_sadrzaj> Latković  j.d.o.o., OIB 07151929078, Kamensko 109, 47000 Karlovac</izvorni_sadrzaj>
    <derivirana_varijabla naziv="DomainObject.Predmet.ProtustrankaFormatedWithAdressOIB_1"> Latković  j.d.o.o., OIB 07151929078, Kamensko 109, 47000 Karlovac</derivirana_varijabla>
  </DomainObject.Predmet.ProtustrankaFormatedWithAdressOIB>
  <DomainObject.Predmet.ProtustrankaWithAdress>
    <izvorni_sadrzaj>Latković  j.d.o.o. Kamensko 109, 47000 Karlovac</izvorni_sadrzaj>
    <derivirana_varijabla naziv="DomainObject.Predmet.ProtustrankaWithAdress_1">Latković  j.d.o.o. Kamensko 109, 47000 Karlovac</derivirana_varijabla>
  </DomainObject.Predmet.ProtustrankaWithAdress>
  <DomainObject.Predmet.ProtustrankaWithAdressOIB>
    <izvorni_sadrzaj>Latković  j.d.o.o., OIB 07151929078, Kamensko 109, 47000 Karlovac</izvorni_sadrzaj>
    <derivirana_varijabla naziv="DomainObject.Predmet.ProtustrankaWithAdressOIB_1">Latković  j.d.o.o., OIB 07151929078, Kamensko 109, 47000 Karlovac</derivirana_varijabla>
  </DomainObject.Predmet.ProtustrankaWithAdressOIB>
  <DomainObject.Predmet.ProtustrankaNazivFormated>
    <izvorni_sadrzaj>Latković  j.d.o.o.</izvorni_sadrzaj>
    <derivirana_varijabla naziv="DomainObject.Predmet.ProtustrankaNazivFormated_1">Latković  j.d.o.o.</derivirana_varijabla>
  </DomainObject.Predmet.ProtustrankaNazivFormated>
  <DomainObject.Predmet.ProtustrankaNazivFormatedOIB>
    <izvorni_sadrzaj>Latković  j.d.o.o., OIB 07151929078</izvorni_sadrzaj>
    <derivirana_varijabla naziv="DomainObject.Predmet.ProtustrankaNazivFormatedOIB_1">Latković  j.d.o.o., OIB 07151929078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Latković  j.d.o.o.</item>
    </izvorni_sadrzaj>
    <derivirana_varijabla naziv="DomainObject.Predmet.ProtuStrankaListFormated_1">
      <item>Latković  j.d.o.o.</item>
    </derivirana_varijabla>
  </DomainObject.Predmet.ProtuStrankaListFormated>
  <DomainObject.Predmet.ProtuStrankaListFormatedOIB>
    <izvorni_sadrzaj>
      <item>Latković  j.d.o.o., OIB 07151929078</item>
    </izvorni_sadrzaj>
    <derivirana_varijabla naziv="DomainObject.Predmet.ProtuStrankaListFormatedOIB_1">
      <item>Latković  j.d.o.o., OIB 07151929078</item>
    </derivirana_varijabla>
  </DomainObject.Predmet.ProtuStrankaListFormatedOIB>
  <DomainObject.Predmet.ProtuStrankaListFormatedWithAdress>
    <izvorni_sadrzaj>
      <item>Latković  j.d.o.o., Kamensko 109, 47000 Karlovac</item>
    </izvorni_sadrzaj>
    <derivirana_varijabla naziv="DomainObject.Predmet.ProtuStrankaListFormatedWithAdress_1">
      <item>Latković  j.d.o.o., Kamensko 109, 47000 Karlovac</item>
    </derivirana_varijabla>
  </DomainObject.Predmet.ProtuStrankaListFormatedWithAdress>
  <DomainObject.Predmet.ProtuStrankaListFormatedWithAdressOIB>
    <izvorni_sadrzaj>
      <item>Latković  j.d.o.o., OIB 07151929078, Kamensko 109, 47000 Karlovac</item>
    </izvorni_sadrzaj>
    <derivirana_varijabla naziv="DomainObject.Predmet.ProtuStrankaListFormatedWithAdressOIB_1">
      <item>Latković  j.d.o.o., OIB 07151929078, Kamensko 109, 47000 Karlovac</item>
    </derivirana_varijabla>
  </DomainObject.Predmet.ProtuStrankaListFormatedWithAdressOIB>
  <DomainObject.Predmet.ProtuStrankaListNazivFormated>
    <izvorni_sadrzaj>
      <item>Latković  j.d.o.o.</item>
    </izvorni_sadrzaj>
    <derivirana_varijabla naziv="DomainObject.Predmet.ProtuStrankaListNazivFormated_1">
      <item>Latković  j.d.o.o.</item>
    </derivirana_varijabla>
  </DomainObject.Predmet.ProtuStrankaListNazivFormated>
  <DomainObject.Predmet.ProtuStrankaListNazivFormatedOIB>
    <izvorni_sadrzaj>
      <item>Latković  j.d.o.o., OIB 07151929078</item>
    </izvorni_sadrzaj>
    <derivirana_varijabla naziv="DomainObject.Predmet.ProtuStrankaListNazivFormatedOIB_1">
      <item>Latković  j.d.o.o., OIB 07151929078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St-3686/2016-4</izvorni_sadrzaj>
    <derivirana_varijabla naziv="DomainObject.PoslovniBrojDokumenta_1">St-3686/2016-4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Latković  j.d.o.o.</izvorni_sadrzaj>
    <derivirana_varijabla naziv="DomainObject.Predmet.ProtustrankaIDrugi_1">Latković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Latković  j.d.o.o., OIB 07151929078, Kamensko 109, 47000 Karlovac</izvorni_sadrzaj>
    <derivirana_varijabla naziv="DomainObject.Predmet.ProtustrankaIDrugiAdressOIB_1">Latković  j.d.o.o., OIB 07151929078, Kamensko 109,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Latković  j.d.o.o.</item>
    </izvorni_sadrzaj>
    <derivirana_varijabla naziv="DomainObject.Predmet.SudioniciListNaziv_1">
      <item>FINA, regionalni centar Zagreb, podružnica Karlovac</item>
      <item>Latković  j.d.o.o.</item>
    </derivirana_varijabla>
  </DomainObject.Predmet.SudioniciListNaziv>
  <DomainObject.Predmet.SudioniciListAdressOIB>
    <izvorni_sadrzaj>
      <item>FINA, regionalni centar Zagreb, podružnica Karlovac, OIB 85821130368, Vitezovićeva 1,47000 Karlovac</item>
      <item>Latković  j.d.o.o., OIB 07151929078, Kamensko 109,47000 Karlovac</item>
    </izvorni_sadrzaj>
    <derivirana_varijabla naziv="DomainObject.Predmet.SudioniciListAdressOIB_1">
      <item>FINA, regionalni centar Zagreb, podružnica Karlovac, OIB 85821130368, Vitezovićeva 1,47000 Karlovac</item>
      <item>Latković  j.d.o.o., OIB 07151929078, Kamensko 109,47000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07151929078</item>
    </izvorni_sadrzaj>
    <derivirana_varijabla naziv="DomainObject.Predmet.SudioniciListNazivOIB_1">
      <item>, OIB 85821130368</item>
      <item>, OIB 07151929078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DDD32-2008-4C29-A857-0F6D97B1FF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986</properties:Words>
  <properties:Characters>5325</properties:Characters>
  <properties:Lines>185</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2017-05-15T11:21:00Z</dcterms:created>
  <dc:creator>nmarkovic</dc:creator>
  <cp:lastModifiedBy>Jadranka Zelić</cp:lastModifiedBy>
  <cp:lastPrinted>2017-05-16T08:08:00Z</cp:lastPrinted>
  <dcterms:modified xmlns:xsi="http://www.w3.org/2001/XMLSchema-instance" xsi:type="dcterms:W3CDTF">2017-05-16T08:23:00Z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St-3686/2016-4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5</vt:i4>
  </prop:property>
</prop:Properties>
</file>