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68e0" w14:paraId="0d168e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F30901" w:rsidP="00F30901" w:rsidR="00F30901">
      <w:pPr>
        <w:jc w:val="both"/>
      </w:pPr>
      <w:r>
        <w:t>REPUBLIKA HRVATSKA</w:t>
      </w:r>
    </w:p>
    <w:p w:rsidRDefault="00F30901" w:rsidP="00F30901" w:rsidR="00F30901">
      <w:pPr>
        <w:jc w:val="both"/>
      </w:pPr>
      <w:r>
        <w:t>Trgovački sud u Zagrebu</w:t>
      </w:r>
    </w:p>
    <w:p w:rsidRDefault="00F30901" w:rsidP="00F30901" w:rsidR="00F30901">
      <w:pPr>
        <w:jc w:val="both"/>
      </w:pPr>
      <w:r>
        <w:t xml:space="preserve">Zagreb, Amruševa 2/II                                                             </w:t>
      </w:r>
      <w:r w:rsidR="00601B41">
        <w:t xml:space="preserve">                      70. St-714</w:t>
      </w:r>
      <w:r>
        <w:t xml:space="preserve">/2018  </w:t>
      </w:r>
    </w:p>
    <w:p w:rsidRDefault="00F30901" w:rsidP="00F30901" w:rsidR="00F3090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F30901" w:rsidP="00F30901" w:rsidR="00F30901">
      <w:pPr>
        <w:jc w:val="center"/>
      </w:pPr>
      <w:r>
        <w:t>R E P U B L I K A   H R V A T S K A</w:t>
      </w:r>
    </w:p>
    <w:p w:rsidRDefault="00F30901" w:rsidP="00F30901" w:rsidR="00F30901">
      <w:pPr>
        <w:jc w:val="center"/>
      </w:pPr>
    </w:p>
    <w:p w:rsidRDefault="00F30901" w:rsidP="00F30901" w:rsidR="00F30901">
      <w:pPr>
        <w:jc w:val="center"/>
      </w:pPr>
      <w:r>
        <w:t>R J E Š E NJ E</w:t>
      </w:r>
    </w:p>
    <w:p w:rsidRDefault="00F30901" w:rsidP="00F30901" w:rsidR="00F30901">
      <w:pPr>
        <w:jc w:val="both"/>
      </w:pPr>
    </w:p>
    <w:p w:rsidRDefault="00601B41" w:rsidP="00F30901" w:rsidR="00912715">
      <w:pPr>
        <w:jc w:val="both"/>
      </w:pPr>
      <w:r w:rsidRPr="00601B41">
        <w:t>Trgovački sud u Zagrebu, po sucu Maji Jurovicki, u stečajnom postupku u povodu prijedloga predlagatelja FINANCIJSKE AGENCIJE, Zagreb, Ulica grada Vukovara 70, OIB: 85821130368, za otvaranje stečajnog postupka nad dužnikom DORAX GRADNJA d.o.o. OIB: 95469713</w:t>
      </w:r>
      <w:r>
        <w:t>570, Zagreb, Vodnikova 3c,</w:t>
      </w:r>
      <w:r w:rsidR="00F30901">
        <w:t>dana 04. srpnja 2018.</w:t>
      </w:r>
    </w:p>
    <w:p w:rsidRDefault="00F30901" w:rsidP="00F30901" w:rsidR="00F30901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601B41" w:rsidP="00F30901" w:rsidR="005046AB">
      <w:pPr>
        <w:jc w:val="both"/>
      </w:pPr>
      <w:r>
        <w:t>I</w:t>
      </w:r>
      <w:r w:rsidR="001815B5">
        <w:t>.</w:t>
      </w:r>
      <w:r>
        <w:t xml:space="preserve">   </w:t>
      </w:r>
      <w:r w:rsidR="00DB441F">
        <w:t xml:space="preserve">Otvara se stečajni postupak nad dužnikom </w:t>
      </w:r>
      <w:r w:rsidRPr="00601B41">
        <w:t xml:space="preserve">DORAX GRADNJA d.o.o. OIB: 95469713570, Zagreb, Vodnikova 3c </w:t>
      </w:r>
      <w:r w:rsidR="00DB441F">
        <w:t xml:space="preserve">Rješenje o otvaranju stečajnog postupka nad dužnikom istaknut je </w:t>
      </w:r>
      <w:r w:rsidR="00FE5C1B">
        <w:t xml:space="preserve">na </w:t>
      </w:r>
      <w:r w:rsidR="00DB441F">
        <w:t>mrežnoj stranici e-oglasn</w:t>
      </w:r>
      <w:r w:rsidR="00FE5C1B">
        <w:t>e</w:t>
      </w:r>
      <w:r w:rsidR="00DB441F">
        <w:t xml:space="preserve"> ploč</w:t>
      </w:r>
      <w:r w:rsidR="00FE5C1B">
        <w:t>e</w:t>
      </w:r>
      <w:r w:rsidR="00DB441F">
        <w:t xml:space="preserve"> Trgovačkog suda u Zagrebu </w:t>
      </w:r>
      <w:r w:rsidR="00DA687B">
        <w:t xml:space="preserve">dana </w:t>
      </w:r>
      <w:r w:rsidR="001815B5">
        <w:t xml:space="preserve">04. srpnja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833A14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9645E3">
        <w:t xml:space="preserve"> </w:t>
      </w:r>
      <w:r w:rsidR="009645E3" w:rsidRPr="009645E3">
        <w:t>Martin Lukin, OIB: 12398076495, Zagreb, Gračanska cesta 145f</w:t>
      </w:r>
      <w:r w:rsidR="009645E3">
        <w:t>.</w:t>
      </w:r>
      <w:r w:rsidR="00511E34">
        <w:t xml:space="preserve">     </w:t>
      </w:r>
    </w:p>
    <w:p w:rsidRDefault="00601B41" w:rsidP="00833A14" w:rsidR="00601B41">
      <w:pPr>
        <w:jc w:val="both"/>
      </w:pPr>
    </w:p>
    <w:p w:rsidRDefault="00DB441F" w:rsidP="00152F9B" w:rsidR="00476922">
      <w:pPr>
        <w:jc w:val="both"/>
      </w:pPr>
      <w:r>
        <w:t xml:space="preserve">III. Zaključuje se stečajni postupak nad dužnikom </w:t>
      </w:r>
      <w:r w:rsidR="009C20C5" w:rsidRPr="009C20C5">
        <w:t>DORAX GRADNJA d.o.o. OIB: 95469713570, Zagreb, Vodnikova 3c</w:t>
      </w:r>
      <w:r w:rsidR="009C20C5">
        <w:t>.</w:t>
      </w:r>
    </w:p>
    <w:p w:rsidRDefault="009C20C5" w:rsidP="00152F9B" w:rsidR="009C20C5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9C20C5" w:rsidRPr="009C20C5">
        <w:t>DORAX GRADNJA d.o.o. OIB: 95469713570, Zagreb, Vodnikova 3c</w:t>
      </w:r>
      <w:r w:rsidR="009C20C5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9C20C5">
      <w:pPr>
        <w:jc w:val="both"/>
      </w:pPr>
      <w:r>
        <w:t xml:space="preserve">          </w:t>
      </w:r>
      <w:r w:rsidR="009C20C5" w:rsidRPr="009C20C5">
        <w:t xml:space="preserve">Financijska agencija, kao predlagatelj, navela je u prijedlogu za otvaranje stečajnog postupka kako dužnik na dan 08.03.2018. u Očevidniku redoslijeda osnova za plaćanje ima evidentirane neizvršene osnove za plaćanje u neprekinutom razdoblju od 501 dana, u ukupnom iznosu od 60.177,35 kn, kao i da dužnik ima 1 zaposlenika. S obzirom na to da predlagatelj vodi Očevidnik redoslijeda osnova za plaćanje, sud je prihvatio predlagateljeve </w:t>
      </w:r>
      <w:r w:rsidR="009C20C5" w:rsidRPr="009C20C5">
        <w:lastRenderedPageBreak/>
        <w:t xml:space="preserve">tvrdnje o neprekinutom razdoblju evidentiranih neizvršenih osnova za plaćanje koji su zavedeni u Očevidniku  redoslijeda osnova za plaćanje. </w:t>
      </w:r>
      <w:r w:rsidR="009C20C5">
        <w:t xml:space="preserve">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89540B">
      <w:pPr>
        <w:jc w:val="both"/>
      </w:pPr>
      <w:r>
        <w:t xml:space="preserve">           Sud je rješenjem </w:t>
      </w:r>
      <w:r w:rsidR="000609E2">
        <w:t xml:space="preserve">od </w:t>
      </w:r>
      <w:r w:rsidR="0039624F">
        <w:t>09.04.2018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3001D2">
        <w:t>je</w:t>
      </w:r>
      <w:r w:rsidR="00E675FC">
        <w:t xml:space="preserve"> pristupio  na navedeno ročište</w:t>
      </w:r>
      <w:r w:rsidR="0089540B">
        <w:t xml:space="preserve"> dana 24.05</w:t>
      </w:r>
      <w:r w:rsidR="007D62A7">
        <w:t>.2018</w:t>
      </w:r>
      <w:r w:rsidR="009729D9">
        <w:t>.</w:t>
      </w:r>
      <w:r w:rsidR="00EA68B3">
        <w:t xml:space="preserve"> </w:t>
      </w:r>
      <w:r w:rsidR="002D4D4A">
        <w:t xml:space="preserve">ali je </w:t>
      </w:r>
      <w:r w:rsidR="00EA68B3">
        <w:t xml:space="preserve">postupio po rješenju od </w:t>
      </w:r>
      <w:r w:rsidR="0089540B" w:rsidRPr="0089540B">
        <w:t>09.04.2018.</w:t>
      </w:r>
    </w:p>
    <w:p w:rsidRDefault="000E4567" w:rsidP="000E4567" w:rsidR="008C4E82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98761D">
        <w:t>12</w:t>
      </w:r>
      <w:r w:rsidR="009A4064">
        <w:t>.04</w:t>
      </w:r>
      <w:r w:rsidR="00040529">
        <w:t>.2018</w:t>
      </w:r>
      <w:r>
        <w:t xml:space="preserve">. sud je </w:t>
      </w:r>
      <w:r w:rsidR="00FC4751">
        <w:t xml:space="preserve">utvrdio kako je dužnik na dan </w:t>
      </w:r>
      <w:r w:rsidR="0098761D">
        <w:t>08</w:t>
      </w:r>
      <w:r w:rsidR="008733AB">
        <w:t>.03.2018</w:t>
      </w:r>
      <w:r>
        <w:t>. u Očevidniku redoslijeda osnova za plaćanje imao neizvršene osnove za plaćanje u neprekinutom razdoblju o</w:t>
      </w:r>
      <w:r w:rsidR="008C4E82">
        <w:t>d 501 dan</w:t>
      </w:r>
      <w:r w:rsidR="008733AB">
        <w:t xml:space="preserve"> u ukupnom iznosu od </w:t>
      </w:r>
      <w:r w:rsidR="008C4E82" w:rsidRPr="008C4E82">
        <w:t>60.177,35 kn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017013" w:rsidRPr="00017013">
        <w:t xml:space="preserve">24.05.2018.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017013">
        <w:t xml:space="preserve"> </w:t>
      </w:r>
      <w:r w:rsidR="00017013" w:rsidRPr="00017013">
        <w:t xml:space="preserve">24.05.2018. </w:t>
      </w:r>
      <w:r>
        <w:t xml:space="preserve"> 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1815B5" w:rsidP="00CA6649" w:rsidR="00CA6649">
      <w:pPr>
        <w:jc w:val="center"/>
      </w:pPr>
      <w:r>
        <w:t xml:space="preserve">Zagreb, </w:t>
      </w:r>
      <w:r w:rsidR="000E4567">
        <w:t xml:space="preserve"> </w:t>
      </w:r>
      <w:r w:rsidR="00017013" w:rsidRPr="00017013">
        <w:t>04. srpnja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360347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360347" w:rsidP="004F5146" w:rsidR="00360347">
      <w:pPr>
        <w:jc w:val="right"/>
      </w:pPr>
      <w:r>
        <w:t>za točnost otpravka-ovlašteni službenik</w:t>
      </w:r>
    </w:p>
    <w:p w:rsidRDefault="00360347" w:rsidP="004F5146" w:rsidR="00360347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6034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C20C5">
          <w:t>714</w:t>
        </w:r>
        <w:r w:rsidR="003D592F">
          <w:t>/</w:t>
        </w:r>
        <w:r w:rsidR="0039624F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9D51EE"/>
    <w:multiLevelType w:val="hybridMultilevel"/>
    <w:tmpl w:val="7C1A79D2"/>
    <w:lvl w:tplc="75363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7013"/>
    <w:rsid w:val="00020AAE"/>
    <w:rsid w:val="000247FE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815B5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4D4A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0347"/>
    <w:rsid w:val="00363447"/>
    <w:rsid w:val="0037707B"/>
    <w:rsid w:val="00377738"/>
    <w:rsid w:val="003857E9"/>
    <w:rsid w:val="00392E4D"/>
    <w:rsid w:val="0039624F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76922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23E9A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4774"/>
    <w:rsid w:val="005F7440"/>
    <w:rsid w:val="00601B41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3AB"/>
    <w:rsid w:val="00873E5D"/>
    <w:rsid w:val="00876DE5"/>
    <w:rsid w:val="008942C3"/>
    <w:rsid w:val="0089540B"/>
    <w:rsid w:val="008A306D"/>
    <w:rsid w:val="008A310B"/>
    <w:rsid w:val="008C4E82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44150"/>
    <w:rsid w:val="00963A54"/>
    <w:rsid w:val="009645E3"/>
    <w:rsid w:val="009729D9"/>
    <w:rsid w:val="00976D9E"/>
    <w:rsid w:val="0098761D"/>
    <w:rsid w:val="00997388"/>
    <w:rsid w:val="009A4064"/>
    <w:rsid w:val="009A72F1"/>
    <w:rsid w:val="009B54BC"/>
    <w:rsid w:val="009B7AB6"/>
    <w:rsid w:val="009C20C5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512C4"/>
    <w:rsid w:val="00B7682A"/>
    <w:rsid w:val="00B8024A"/>
    <w:rsid w:val="00BB2CC0"/>
    <w:rsid w:val="00BB4D5D"/>
    <w:rsid w:val="00BB6854"/>
    <w:rsid w:val="00BC2DA8"/>
    <w:rsid w:val="00BD17D3"/>
    <w:rsid w:val="00BD7D99"/>
    <w:rsid w:val="00BE07A7"/>
    <w:rsid w:val="00BE19F1"/>
    <w:rsid w:val="00BF1D4D"/>
    <w:rsid w:val="00BF7D5F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090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8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St-714/2018</izvorni_sadrzaj>
    <derivirana_varijabla naziv="DomainObject.Predmet.OznakaBroj_1">St-714/2018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DORAX GRADNJA d.o.o.</izvorni_sadrzaj>
    <derivirana_varijabla naziv="DomainObject.Predmet.ProtustrankaFormated_1">  DORAX GRADNJA d.o.o.</derivirana_varijabla>
  </DomainObject.Predmet.ProtustrankaFormated>
  <DomainObject.Predmet.ProtustrankaFormatedOIB>
    <izvorni_sadrzaj>  DORAX GRADNJA d.o.o., OIB 95469713570</izvorni_sadrzaj>
    <derivirana_varijabla naziv="DomainObject.Predmet.ProtustrankaFormatedOIB_1">  DORAX GRADNJA d.o.o., OIB 95469713570</derivirana_varijabla>
  </DomainObject.Predmet.ProtustrankaFormatedOIB>
  <DomainObject.Predmet.ProtustrankaFormatedWithAdress>
    <izvorni_sadrzaj> DORAX GRADNJA d.o.o., Vodnikova ulica 3 C, 10000 Zagreb</izvorni_sadrzaj>
    <derivirana_varijabla naziv="DomainObject.Predmet.ProtustrankaFormatedWithAdress_1"> DORAX GRADNJA d.o.o., Vodnikova ulica 3 C, 10000 Zagreb</derivirana_varijabla>
  </DomainObject.Predmet.ProtustrankaFormatedWithAdress>
  <DomainObject.Predmet.ProtustrankaFormatedWithAdressOIB>
    <izvorni_sadrzaj> DORAX GRADNJA d.o.o., OIB 95469713570, Vodnikova ulica 3 C, 10000 Zagreb</izvorni_sadrzaj>
    <derivirana_varijabla naziv="DomainObject.Predmet.ProtustrankaFormatedWithAdressOIB_1"> DORAX GRADNJA d.o.o., OIB 95469713570, Vodnikova ulica 3 C, 10000 Zagreb</derivirana_varijabla>
  </DomainObject.Predmet.ProtustrankaFormatedWithAdressOIB>
  <DomainObject.Predmet.ProtustrankaWithAdress>
    <izvorni_sadrzaj>DORAX GRADNJA d.o.o. Vodnikova ulica 3 C, 10000 Zagreb</izvorni_sadrzaj>
    <derivirana_varijabla naziv="DomainObject.Predmet.ProtustrankaWithAdress_1">DORAX GRADNJA d.o.o. Vodnikova ulica 3 C, 10000 Zagreb</derivirana_varijabla>
  </DomainObject.Predmet.ProtustrankaWithAdress>
  <DomainObject.Predmet.ProtustrankaWithAdressOIB>
    <izvorni_sadrzaj>DORAX GRADNJA d.o.o., OIB 95469713570, Vodnikova ulica 3 C, 10000 Zagreb</izvorni_sadrzaj>
    <derivirana_varijabla naziv="DomainObject.Predmet.ProtustrankaWithAdressOIB_1">DORAX GRADNJA d.o.o., OIB 95469713570, Vodnikova ulica 3 C, 10000 Zagreb</derivirana_varijabla>
  </DomainObject.Predmet.ProtustrankaWithAdressOIB>
  <DomainObject.Predmet.ProtustrankaNazivFormated>
    <izvorni_sadrzaj>DORAX GRADNJA d.o.o.</izvorni_sadrzaj>
    <derivirana_varijabla naziv="DomainObject.Predmet.ProtustrankaNazivFormated_1">DORAX GRADNJA d.o.o.</derivirana_varijabla>
  </DomainObject.Predmet.ProtustrankaNazivFormated>
  <DomainObject.Predmet.ProtustrankaNazivFormatedOIB>
    <izvorni_sadrzaj>DORAX GRADNJA d.o.o., OIB 95469713570</izvorni_sadrzaj>
    <derivirana_varijabla naziv="DomainObject.Predmet.ProtustrankaNazivFormatedOIB_1">DORAX GRADNJA d.o.o., OIB 95469713570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Miloš</izvorni_sadrzaj>
    <derivirana_varijabla naziv="DomainObject.Predmet.StrankaFormated_1">  FINA Regionalni centar Zagreb; Valentina Miloš</derivirana_varijabla>
  </DomainObject.Predmet.StrankaFormated>
  <DomainObject.Predmet.StrankaFormatedOIB>
    <izvorni_sadrzaj>  FINA Regionalni centar Zagreb, OIB 85821130368; Valentina Miloš, OIB 27957655535</izvorni_sadrzaj>
    <derivirana_varijabla naziv="DomainObject.Predmet.StrankaFormatedOIB_1">  FINA Regionalni centar Zagreb, OIB 85821130368; Valentina Miloš, OIB 27957655535</derivirana_varijabla>
  </DomainObject.Predmet.StrankaFormatedOIB>
  <DomainObject.Predmet.StrankaFormatedWithAdress>
    <izvorni_sadrzaj> FINA Regionalni centar Zagreb, Trg svibanjskih žrtava 1995. 1, 10000 Zagreb; Valentina Miloš, Valentina Vodnika 3c, 10000 Zagreb</izvorni_sadrzaj>
    <derivirana_varijabla naziv="DomainObject.Predmet.StrankaFormatedWithAdress_1"> FINA Regionalni centar Zagreb, Trg svibanjskih žrtava 1995. 1, 10000 Zagreb; Valentina Miloš, Valentina Vodnika 3c, 10000 Zagreb</derivirana_varijabla>
  </DomainObject.Predmet.StrankaFormatedWithAdress>
  <DomainObject.Predmet.StrankaFormatedWithAdressOIB>
    <izvorni_sadrzaj> FINA Regionalni centar Zagreb, OIB 85821130368, Trg svibanjskih žrtava 1995. 1, 10000 Zagreb; Valentina Miloš, OIB 27957655535, Valentina Vodnika 3c, 10000 Zagreb</izvorni_sadrzaj>
    <derivirana_varijabla naziv="DomainObject.Predmet.StrankaFormatedWithAdressOIB_1"> FINA Regionalni centar Zagreb, OIB 85821130368, Trg svibanjskih žrtava 1995. 1, 10000 Zagreb; Valentina Miloš, OIB 27957655535, Valentina Vodnika 3c, 10000 Zagreb</derivirana_varijabla>
  </DomainObject.Predmet.StrankaFormatedWithAdressOIB>
  <DomainObject.Predmet.StrankaWithAdress>
    <izvorni_sadrzaj>FINA Regionalni centar Zagreb Trg svibanjskih žrtava 1995. 1,10000 Zagreb,Valentina Miloš Valentina Vodnika 3c,10000 Zagreb</izvorni_sadrzaj>
    <derivirana_varijabla naziv="DomainObject.Predmet.StrankaWithAdress_1">FINA Regionalni centar Zagreb Trg svibanjskih žrtava 1995. 1,10000 Zagreb,Valentina Miloš Valentina Vodnika 3c,10000 Zagreb</derivirana_varijabla>
  </DomainObject.Predmet.StrankaWithAdress>
  <DomainObject.Predmet.StrankaWithAdressOIB>
    <izvorni_sadrzaj>FINA Regionalni centar Zagreb, OIB 85821130368, Trg svibanjskih žrtava 1995. 1,10000 Zagreb,Valentina Miloš, OIB 27957655535, Valentina Vodnika 3c,10000 Zagreb</izvorni_sadrzaj>
    <derivirana_varijabla naziv="DomainObject.Predmet.StrankaWithAdressOIB_1">FINA Regionalni centar Zagreb, OIB 85821130368, Trg svibanjskih žrtava 1995. 1,10000 Zagreb,Valentina Miloš, OIB 27957655535, Valentina Vodnika 3c,10000 Zagreb</derivirana_varijabla>
  </DomainObject.Predmet.StrankaWithAdressOIB>
  <DomainObject.Predmet.StrankaNazivFormated>
    <izvorni_sadrzaj>FINA Regionalni centar Zagreb,Valentina Miloš</izvorni_sadrzaj>
    <derivirana_varijabla naziv="DomainObject.Predmet.StrankaNazivFormated_1">FINA Regionalni centar Zagreb,Valentina Miloš</derivirana_varijabla>
  </DomainObject.Predmet.StrankaNazivFormated>
  <DomainObject.Predmet.StrankaNazivFormatedOIB>
    <izvorni_sadrzaj>FINA Regionalni centar Zagreb, OIB 85821130368,Valentina Miloš, OIB 27957655535</izvorni_sadrzaj>
    <derivirana_varijabla naziv="DomainObject.Predmet.StrankaNazivFormatedOIB_1">FINA Regionalni centar Zagreb, OIB 85821130368,Valentina Miloš, OIB 27957655535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Valentina Miloš</item>
    </izvorni_sadrzaj>
    <derivirana_varijabla naziv="DomainObject.Predmet.StrankaListFormated_1">
      <item>FINA Regionalni centar Zagreb</item>
      <item>Valentina Miloš</item>
    </derivirana_varijabla>
  </DomainObject.Predmet.StrankaListFormated>
  <DomainObject.Predmet.StrankaListFormatedOIB>
    <izvorni_sadrzaj>
      <item>FINA Regionalni centar Zagreb, OIB 85821130368</item>
      <item>Valentina Miloš, OIB 27957655535</item>
    </izvorni_sadrzaj>
    <derivirana_varijabla naziv="DomainObject.Predmet.StrankaListFormatedOIB_1">
      <item>FINA Regionalni centar Zagreb, OIB 85821130368</item>
      <item>Valentina Miloš, OIB 27957655535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Miloš, Valentina Vodnika 3c, 10000 Zagreb</item>
    </izvorni_sadrzaj>
    <derivirana_varijabla naziv="DomainObject.Predmet.StrankaListFormatedWithAdress_1">
      <item>FINA Regionalni centar Zagreb, Trg svibanjskih žrtava 1995. 1, 10000 Zagreb</item>
      <item>Valentina Miloš, Valentina Vodnika 3c,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Miloš, OIB 27957655535, Valentina Vodnika 3c, 10000 Zagreb</item>
    </izvorni_sadrzaj>
    <derivirana_varijabla naziv="DomainObject.Predmet.StrankaListFormatedWithAdressOIB_1">
      <item>FINA Regionalni centar Zagreb, OIB 85821130368, Trg svibanjskih žrtava 1995. 1, 10000 Zagreb</item>
      <item>Valentina Miloš, OIB 27957655535, Valentina Vodnika 3c, 10000 Zagreb</item>
    </derivirana_varijabla>
  </DomainObject.Predmet.StrankaListFormatedWithAdressOIB>
  <DomainObject.Predmet.StrankaListNazivFormated>
    <izvorni_sadrzaj>
      <item>FINA Regionalni centar Zagreb</item>
      <item>Valentina Miloš</item>
    </izvorni_sadrzaj>
    <derivirana_varijabla naziv="DomainObject.Predmet.StrankaListNazivFormated_1">
      <item>FINA Regionalni centar Zagreb</item>
      <item>Valentina Miloš</item>
    </derivirana_varijabla>
  </DomainObject.Predmet.StrankaListNazivFormated>
  <DomainObject.Predmet.StrankaListNazivFormatedOIB>
    <izvorni_sadrzaj>
      <item>FINA Regionalni centar Zagreb, OIB 85821130368</item>
      <item>Valentina Miloš, OIB 27957655535</item>
    </izvorni_sadrzaj>
    <derivirana_varijabla naziv="DomainObject.Predmet.StrankaListNazivFormatedOIB_1">
      <item>FINA Regionalni centar Zagreb, OIB 85821130368</item>
      <item>Valentina Miloš, OIB 27957655535</item>
    </derivirana_varijabla>
  </DomainObject.Predmet.StrankaListNazivFormatedOIB>
  <DomainObject.Predmet.ProtuStrankaListFormated>
    <izvorni_sadrzaj>
      <item>DORAX GRADNJA d.o.o.</item>
    </izvorni_sadrzaj>
    <derivirana_varijabla naziv="DomainObject.Predmet.ProtuStrankaListFormated_1">
      <item>DORAX GRADNJA d.o.o.</item>
    </derivirana_varijabla>
  </DomainObject.Predmet.ProtuStrankaListFormated>
  <DomainObject.Predmet.ProtuStrankaListFormatedOIB>
    <izvorni_sadrzaj>
      <item>DORAX GRADNJA d.o.o., OIB 95469713570</item>
    </izvorni_sadrzaj>
    <derivirana_varijabla naziv="DomainObject.Predmet.ProtuStrankaListFormatedOIB_1">
      <item>DORAX GRADNJA d.o.o., OIB 95469713570</item>
    </derivirana_varijabla>
  </DomainObject.Predmet.ProtuStrankaListFormatedOIB>
  <DomainObject.Predmet.ProtuStrankaListFormatedWithAdress>
    <izvorni_sadrzaj>
      <item>DORAX GRADNJA d.o.o., Vodnikova ulica 3 C, 10000 Zagreb</item>
    </izvorni_sadrzaj>
    <derivirana_varijabla naziv="DomainObject.Predmet.ProtuStrankaListFormatedWithAdress_1">
      <item>DORAX GRADNJA d.o.o., Vodnikova ulica 3 C, 10000 Zagreb</item>
    </derivirana_varijabla>
  </DomainObject.Predmet.ProtuStrankaListFormatedWithAdress>
  <DomainObject.Predmet.ProtuStrankaListFormatedWithAdressOIB>
    <izvorni_sadrzaj>
      <item>DORAX GRADNJA d.o.o., OIB 95469713570, Vodnikova ulica 3 C, 10000 Zagreb</item>
    </izvorni_sadrzaj>
    <derivirana_varijabla naziv="DomainObject.Predmet.ProtuStrankaListFormatedWithAdressOIB_1">
      <item>DORAX GRADNJA d.o.o., OIB 95469713570, Vodnikova ulica 3 C, 10000 Zagreb</item>
    </derivirana_varijabla>
  </DomainObject.Predmet.ProtuStrankaListFormatedWithAdressOIB>
  <DomainObject.Predmet.ProtuStrankaListNazivFormated>
    <izvorni_sadrzaj>
      <item>DORAX GRADNJA d.o.o.</item>
    </izvorni_sadrzaj>
    <derivirana_varijabla naziv="DomainObject.Predmet.ProtuStrankaListNazivFormated_1">
      <item>DORAX GRADNJA d.o.o.</item>
    </derivirana_varijabla>
  </DomainObject.Predmet.ProtuStrankaListNazivFormated>
  <DomainObject.Predmet.ProtuStrankaListNazivFormatedOIB>
    <izvorni_sadrzaj>
      <item>DORAX GRADNJA d.o.o., OIB 95469713570</item>
    </izvorni_sadrzaj>
    <derivirana_varijabla naziv="DomainObject.Predmet.ProtuStrankaListNazivFormatedOIB_1">
      <item>DORAX GRADNJA d.o.o., OIB 95469713570</item>
    </derivirana_varijabla>
  </DomainObject.Predmet.ProtuStrankaListNazivFormatedOIB>
  <DomainObject.Predmet.OstaliListFormated>
    <izvorni_sadrzaj>
      <item>Valentina Miloš</item>
    </izvorni_sadrzaj>
    <derivirana_varijabla naziv="DomainObject.Predmet.OstaliListFormated_1">
      <item>Valentina Miloš</item>
    </derivirana_varijabla>
  </DomainObject.Predmet.OstaliListFormated>
  <DomainObject.Predmet.OstaliListFormatedOIB>
    <izvorni_sadrzaj>
      <item>Valentina Miloš, OIB 27957655535</item>
    </izvorni_sadrzaj>
    <derivirana_varijabla naziv="DomainObject.Predmet.OstaliListFormatedOIB_1">
      <item>Valentina Miloš, OIB 27957655535</item>
    </derivirana_varijabla>
  </DomainObject.Predmet.OstaliListFormatedOIB>
  <DomainObject.Predmet.OstaliListFormatedWithAdress>
    <izvorni_sadrzaj>
      <item>Valentina Miloš, Valentina Vodnika 3c, 10000 Zagreb</item>
    </izvorni_sadrzaj>
    <derivirana_varijabla naziv="DomainObject.Predmet.OstaliListFormatedWithAdress_1">
      <item>Valentina Miloš, Valentina Vodnika 3c, 10000 Zagreb</item>
    </derivirana_varijabla>
  </DomainObject.Predmet.OstaliListFormatedWithAdress>
  <DomainObject.Predmet.OstaliListFormatedWithAdressOIB>
    <izvorni_sadrzaj>
      <item>Valentina Miloš, OIB 27957655535, Valentina Vodnika 3c, 10000 Zagreb</item>
    </izvorni_sadrzaj>
    <derivirana_varijabla naziv="DomainObject.Predmet.OstaliListFormatedWithAdressOIB_1">
      <item>Valentina Miloš, OIB 27957655535, Valentina Vodnika 3c, 10000 Zagreb</item>
    </derivirana_varijabla>
  </DomainObject.Predmet.OstaliListFormatedWithAdressOIB>
  <DomainObject.Predmet.OstaliListNazivFormated>
    <izvorni_sadrzaj>
      <item>Valentina Miloš</item>
    </izvorni_sadrzaj>
    <derivirana_varijabla naziv="DomainObject.Predmet.OstaliListNazivFormated_1">
      <item>Valentina Miloš</item>
    </derivirana_varijabla>
  </DomainObject.Predmet.OstaliListNazivFormated>
  <DomainObject.Predmet.OstaliListNazivFormatedOIB>
    <izvorni_sadrzaj>
      <item>Valentina Miloš, OIB 27957655535</item>
    </izvorni_sadrzaj>
    <derivirana_varijabla naziv="DomainObject.Predmet.OstaliListNazivFormatedOIB_1">
      <item>Valentina Miloš, OIB 27957655535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DORAX GRADNJA d.o.o.</izvorni_sadrzaj>
    <derivirana_varijabla naziv="DomainObject.Predmet.ProtustrankaIDrugi_1">DORAX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DORAX GRADNJA d.o.o., OIB 95469713570, Vodnikova ulica 3 C, 10000 Zagreb</izvorni_sadrzaj>
    <derivirana_varijabla naziv="DomainObject.Predmet.ProtustrankaIDrugiAdressOIB_1">DORAX GRADNJA d.o.o., OIB 95469713570, Vodnikova ulica 3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DORAX GRADNJA d.o.o.</item>
      <item>Valentina Miloš</item>
      <item>Valentina Miloš</item>
    </izvorni_sadrzaj>
    <derivirana_varijabla naziv="DomainObject.Predmet.SudioniciListNaziv_1">
      <item>FINA Regionalni centar Zagreb</item>
      <item>DORAX GRADNJA d.o.o.</item>
      <item>Valentina Miloš</item>
      <item>Valentina Miloš</item>
    </derivirana_varijabla>
  </DomainObject.Predmet.SudioniciListNaziv>
  <DomainObject.Predmet.SudioniciListAdressOIB>
    <izvorni_sadrzaj>
      <item>FINA Regionalni centar Zagreb, OIB 85821130368, Trg svibanjskih žrtava 1995. 1,10000 Zagreb</item>
      <item>DORAX GRADNJA d.o.o., OIB 95469713570, Vodnikova ulica 3 C,10000 Zagreb</item>
      <item>Valentina Miloš, OIB 27957655535, Valentina Vodnika 3c,10000 Zagreb</item>
      <item>Valentina Miloš, OIB 27957655535, Valentina Vodnika 3c,10000 Zagreb</item>
    </izvorni_sadrzaj>
    <derivirana_varijabla naziv="DomainObject.Predmet.SudioniciListAdressOIB_1">
      <item>FINA Regionalni centar Zagreb, OIB 85821130368, Trg svibanjskih žrtava 1995. 1,10000 Zagreb</item>
      <item>DORAX GRADNJA d.o.o., OIB 95469713570, Vodnikova ulica 3 C,10000 Zagreb</item>
      <item>Valentina Miloš, OIB 27957655535, Valentina Vodnika 3c,10000 Zagreb</item>
      <item>Valentina Miloš, OIB 27957655535, Valentina Vodnika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95469713570</item>
      <item>, OIB 27957655535</item>
      <item>, OIB 27957655535</item>
    </izvorni_sadrzaj>
    <derivirana_varijabla naziv="DomainObject.Predmet.SudioniciListNazivOIB_1">
      <item>, OIB 85821130368</item>
      <item>, OIB 95469713570</item>
      <item>, OIB 27957655535</item>
      <item>, OIB 27957655535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D8095-ED94-4DED-A439-860417109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4573</properties:Characters>
  <properties:Lines>105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2018-07-04T07:36:00Z</dcterms:created>
  <dc:creator>gzubak</dc:creator>
  <cp:lastModifiedBy>Mirjana Gašparić</cp:lastModifiedBy>
  <cp:lastPrinted>2018-07-04T09:01:00Z</cp:lastPrinted>
  <dcterms:modified xmlns:xsi="http://www.w3.org/2001/XMLSchema-instance" xsi:type="dcterms:W3CDTF">2018-07-04T09:01:00Z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(St-714-18 OTVORI  ZAKLJUČI - čl. 110. LUKIN.docx)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