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103c" w14:paraId="fc2103c" w:rsidRDefault="00012D60" w:rsidP="00012D60" w:rsidR="00012D60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tab/>
      </w:r>
    </w:p>
    <w:p w:rsidRDefault="00012D60" w:rsidP="00012D60" w:rsidR="00012D60" w:rsidRPr="006572C0">
      <w:pPr>
        <w:jc w:val="both"/>
      </w:pPr>
      <w:r w:rsidRPr="006572C0">
        <w:t xml:space="preserve">   REPUBLIKA HRVATSKA</w:t>
      </w:r>
      <w:r w:rsidRPr="00012D6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St-3/15</w:t>
      </w:r>
      <w:r w:rsidRPr="006038BC">
        <w:t>-</w:t>
      </w:r>
      <w:r>
        <w:t>490</w:t>
      </w:r>
    </w:p>
    <w:p w:rsidRDefault="00012D60" w:rsidP="00012D60" w:rsidR="00012D60" w:rsidRPr="006572C0">
      <w:pPr>
        <w:jc w:val="both"/>
      </w:pPr>
      <w:r w:rsidRPr="006572C0">
        <w:t>TRGOVAČKI SUD U PAZINU</w:t>
      </w:r>
    </w:p>
    <w:p w:rsidRDefault="00012D60" w:rsidP="00012D60" w:rsidR="00012D60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012D60" w:rsidP="00012D60" w:rsidR="00012D60" w:rsidRPr="006572C0">
      <w:pPr>
        <w:jc w:val="both"/>
      </w:pPr>
    </w:p>
    <w:p w:rsidRDefault="00012D60" w:rsidP="00012D60" w:rsidR="00012D60" w:rsidRPr="006572C0">
      <w:pPr>
        <w:jc w:val="center"/>
      </w:pPr>
      <w:r w:rsidRPr="006572C0">
        <w:t>R E P U B L I K A  H R V A T S K A</w:t>
      </w:r>
    </w:p>
    <w:p w:rsidRDefault="00012D60" w:rsidP="00012D60" w:rsidR="00012D60" w:rsidRPr="006572C0">
      <w:pPr>
        <w:jc w:val="center"/>
      </w:pPr>
    </w:p>
    <w:p w:rsidRDefault="00012D60" w:rsidP="00012D60" w:rsidR="00012D60" w:rsidRPr="006572C0">
      <w:pPr>
        <w:jc w:val="center"/>
      </w:pPr>
      <w:r w:rsidRPr="006572C0">
        <w:t>R J E Š E N J E</w:t>
      </w:r>
    </w:p>
    <w:p w:rsidRDefault="00012D60" w:rsidP="00012D60" w:rsidR="00012D60" w:rsidRPr="006572C0">
      <w:pPr>
        <w:jc w:val="center"/>
      </w:pPr>
    </w:p>
    <w:p w:rsidRDefault="00012D60" w:rsidP="00012D60" w:rsidR="00012D60" w:rsidRPr="00C47E78">
      <w:pPr>
        <w:jc w:val="both"/>
      </w:pPr>
      <w:r w:rsidRPr="00C47E78">
        <w:tab/>
        <w:t xml:space="preserve">Trgovački sud u Pazinu, po stečajnom sucu Adrijani Labinjan Skok, u stečajnom postupku nad stečajnim dužnikom </w:t>
      </w:r>
      <w:r w:rsidRPr="003802CB">
        <w:t>UMAG GRADNJA d.o.o. u stečaju, Umag, Šetalište Vladimira Gortana 38, OIB: 4094715827</w:t>
      </w:r>
      <w:r w:rsidRPr="001018DA">
        <w:t>4</w:t>
      </w:r>
      <w:r w:rsidRPr="00AF2399">
        <w:t xml:space="preserve">, </w:t>
      </w:r>
      <w:r>
        <w:t>12. rujna 2017</w:t>
      </w:r>
      <w:r w:rsidRPr="00C47E78">
        <w:t>.</w:t>
      </w:r>
    </w:p>
    <w:p w:rsidRDefault="00012D60" w:rsidP="00012D60" w:rsidR="00012D60" w:rsidRPr="006572C0">
      <w:pPr>
        <w:jc w:val="center"/>
      </w:pPr>
    </w:p>
    <w:p w:rsidRDefault="00012D60" w:rsidP="00012D60" w:rsidR="00012D60">
      <w:pPr>
        <w:jc w:val="center"/>
      </w:pPr>
      <w:r w:rsidRPr="006572C0">
        <w:t>r i j e š i o  j e</w:t>
      </w:r>
    </w:p>
    <w:p w:rsidRDefault="00012D60" w:rsidP="00012D60" w:rsidR="00012D60" w:rsidRPr="004434A4">
      <w:pPr>
        <w:ind w:firstLine="708"/>
        <w:jc w:val="both"/>
      </w:pPr>
    </w:p>
    <w:p w:rsidRDefault="00012D60" w:rsidP="00012D60" w:rsidR="00012D60">
      <w:pPr>
        <w:ind w:firstLine="708"/>
        <w:jc w:val="both"/>
      </w:pPr>
      <w:r w:rsidRPr="004434A4">
        <w:t xml:space="preserve">Odbacuje se kao </w:t>
      </w:r>
      <w:r>
        <w:t>nedopuštena prijava</w:t>
      </w:r>
      <w:r w:rsidRPr="004434A4">
        <w:t xml:space="preserve"> tražbine </w:t>
      </w:r>
      <w:r w:rsidRPr="008A00C0">
        <w:t xml:space="preserve">HETA ASSET RESOLUTION AG, </w:t>
      </w:r>
      <w:proofErr w:type="spellStart"/>
      <w:r w:rsidRPr="008A00C0">
        <w:t>Klagenfurt</w:t>
      </w:r>
      <w:proofErr w:type="spellEnd"/>
      <w:r w:rsidRPr="008A00C0">
        <w:t xml:space="preserve"> am </w:t>
      </w:r>
      <w:proofErr w:type="spellStart"/>
      <w:r w:rsidRPr="008A00C0">
        <w:t>Wörthersee</w:t>
      </w:r>
      <w:proofErr w:type="spellEnd"/>
      <w:r w:rsidRPr="008A00C0">
        <w:t xml:space="preserve">, </w:t>
      </w:r>
      <w:proofErr w:type="spellStart"/>
      <w:r w:rsidRPr="008A00C0">
        <w:t>Alpen</w:t>
      </w:r>
      <w:proofErr w:type="spellEnd"/>
      <w:r w:rsidRPr="008A00C0">
        <w:t>-</w:t>
      </w:r>
      <w:proofErr w:type="spellStart"/>
      <w:r w:rsidRPr="008A00C0">
        <w:t>Adria</w:t>
      </w:r>
      <w:proofErr w:type="spellEnd"/>
      <w:r w:rsidRPr="008A00C0">
        <w:t>-</w:t>
      </w:r>
      <w:proofErr w:type="spellStart"/>
      <w:r w:rsidRPr="008A00C0">
        <w:t>Platz</w:t>
      </w:r>
      <w:proofErr w:type="spellEnd"/>
      <w:r w:rsidRPr="008A00C0">
        <w:t xml:space="preserve"> 1, 9020 </w:t>
      </w:r>
      <w:proofErr w:type="spellStart"/>
      <w:r w:rsidRPr="008A00C0">
        <w:t>Klagenfurt</w:t>
      </w:r>
      <w:proofErr w:type="spellEnd"/>
      <w:r w:rsidRPr="008A00C0">
        <w:t>, Republika Austrija, OIB: 90730821413</w:t>
      </w:r>
      <w:r>
        <w:t>, u iznosu od 99.134,00 kn.</w:t>
      </w:r>
    </w:p>
    <w:p w:rsidRDefault="00012D60" w:rsidP="00012D60" w:rsidR="00012D60" w:rsidRPr="006572C0">
      <w:pPr>
        <w:jc w:val="both"/>
      </w:pPr>
    </w:p>
    <w:p w:rsidRDefault="00012D60" w:rsidP="00012D60" w:rsidR="00012D60" w:rsidRPr="006572C0">
      <w:pPr>
        <w:ind w:left="360"/>
        <w:jc w:val="center"/>
      </w:pPr>
      <w:r w:rsidRPr="006572C0">
        <w:t>Obrazloženje</w:t>
      </w:r>
    </w:p>
    <w:p w:rsidRDefault="00012D60" w:rsidP="00012D60" w:rsidR="00012D60" w:rsidRPr="00002E2F">
      <w:pPr>
        <w:ind w:firstLine="708"/>
        <w:jc w:val="both"/>
      </w:pPr>
    </w:p>
    <w:p w:rsidRDefault="00012D60" w:rsidP="00012D60" w:rsidR="00012D60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</w:t>
      </w:r>
      <w:r w:rsidRPr="004A3F6B">
        <w:t>tražbinu</w:t>
      </w:r>
      <w:r>
        <w:t xml:space="preserve"> vjerovnika</w:t>
      </w:r>
      <w:r w:rsidRPr="008229C0">
        <w:t xml:space="preserve"> </w:t>
      </w:r>
      <w:r w:rsidRPr="008A00C0">
        <w:t xml:space="preserve">HETA ASSET RESOLUTION AG, </w:t>
      </w:r>
      <w:proofErr w:type="spellStart"/>
      <w:r w:rsidRPr="008A00C0">
        <w:t>Klagenfurt</w:t>
      </w:r>
      <w:proofErr w:type="spellEnd"/>
      <w:r w:rsidRPr="008A00C0">
        <w:t xml:space="preserve"> am </w:t>
      </w:r>
      <w:proofErr w:type="spellStart"/>
      <w:r w:rsidRPr="008A00C0">
        <w:t>Wörthersee</w:t>
      </w:r>
      <w:proofErr w:type="spellEnd"/>
      <w:r w:rsidRPr="008A00C0">
        <w:t xml:space="preserve">, </w:t>
      </w:r>
      <w:proofErr w:type="spellStart"/>
      <w:r w:rsidRPr="008A00C0">
        <w:t>Alpen</w:t>
      </w:r>
      <w:proofErr w:type="spellEnd"/>
      <w:r w:rsidRPr="008A00C0">
        <w:t>-</w:t>
      </w:r>
      <w:proofErr w:type="spellStart"/>
      <w:r w:rsidRPr="008A00C0">
        <w:t>Adria</w:t>
      </w:r>
      <w:proofErr w:type="spellEnd"/>
      <w:r w:rsidRPr="008A00C0">
        <w:t>-</w:t>
      </w:r>
      <w:proofErr w:type="spellStart"/>
      <w:r w:rsidRPr="008A00C0">
        <w:t>Platz</w:t>
      </w:r>
      <w:proofErr w:type="spellEnd"/>
      <w:r w:rsidRPr="008A00C0">
        <w:t xml:space="preserve"> 1, 9020 </w:t>
      </w:r>
      <w:proofErr w:type="spellStart"/>
      <w:r w:rsidRPr="008A00C0">
        <w:t>Klagenfurt</w:t>
      </w:r>
      <w:proofErr w:type="spellEnd"/>
      <w:r w:rsidRPr="008A00C0">
        <w:t>, Republika Austrija, OIB: 90730821413</w:t>
      </w:r>
      <w:r>
        <w:t>,</w:t>
      </w:r>
      <w:r w:rsidRPr="004A3F6B">
        <w:t xml:space="preserve"> u iznosu od </w:t>
      </w:r>
      <w:r>
        <w:t>99.134,00</w:t>
      </w:r>
      <w:r w:rsidRPr="004A3F6B">
        <w:t xml:space="preserve"> kn</w:t>
      </w:r>
      <w:r>
        <w:t xml:space="preserve"> (</w:t>
      </w:r>
      <w:r w:rsidRPr="008A00C0">
        <w:t>i to s osnove odvjetničkog troška za sastav prijave tražbine u iznosu od 98.634,00 kn i sudske pristojbe za prijavu tražbine u iznosu od 500,00 kn</w:t>
      </w:r>
      <w:r>
        <w:t>)</w:t>
      </w:r>
      <w:r w:rsidRPr="004A3F6B">
        <w:t xml:space="preserve"> </w:t>
      </w:r>
      <w:r>
        <w:t xml:space="preserve">jer </w:t>
      </w:r>
      <w:r w:rsidRPr="004A3F6B">
        <w:t>ista predstavlja tražbinu nižeg isplatnog reda</w:t>
      </w:r>
      <w:r>
        <w:t xml:space="preserve">. </w:t>
      </w:r>
    </w:p>
    <w:p w:rsidRDefault="00012D60" w:rsidP="00574D9D" w:rsidR="00012D60">
      <w:pPr>
        <w:ind w:firstLine="708"/>
        <w:jc w:val="both"/>
      </w:pPr>
      <w:r>
        <w:t>Kako vjerovnici nižih isplatnih redova nisu pozvani prijaviti tražbine, proizlazi da je prijava tražbine vjerovnika u navedenom dijelu nedopuštena, pa je donesena odluka kao u izreci.</w:t>
      </w:r>
    </w:p>
    <w:p w:rsidRDefault="00012D60" w:rsidP="00012D60" w:rsidR="00012D60" w:rsidRPr="006038BC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012D60" w:rsidP="00012D60" w:rsidR="00012D60">
      <w:pPr>
        <w:ind w:firstLine="708"/>
        <w:jc w:val="center"/>
      </w:pPr>
      <w:r w:rsidRPr="006572C0">
        <w:t>U Pazin</w:t>
      </w:r>
      <w:r w:rsidRPr="006038BC">
        <w:t xml:space="preserve">u </w:t>
      </w:r>
      <w:r>
        <w:t>12. rujna 2017</w:t>
      </w:r>
      <w:r w:rsidRPr="006572C0">
        <w:t>.</w:t>
      </w:r>
    </w:p>
    <w:p w:rsidRDefault="00012D60" w:rsidP="00012D60" w:rsidR="00012D60" w:rsidRPr="006572C0">
      <w:pPr>
        <w:ind w:firstLine="708"/>
        <w:jc w:val="center"/>
      </w:pPr>
    </w:p>
    <w:p w:rsidRDefault="00012D60" w:rsidP="00012D60" w:rsidR="00012D60" w:rsidRPr="006572C0">
      <w:pPr>
        <w:ind w:firstLine="708" w:left="5664"/>
        <w:jc w:val="center"/>
      </w:pPr>
      <w:r w:rsidRPr="006572C0">
        <w:t>Stečajni sudac</w:t>
      </w:r>
    </w:p>
    <w:p w:rsidRDefault="00012D60" w:rsidP="00012D60" w:rsidR="00012D60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012D60" w:rsidP="00012D60" w:rsidR="00012D60" w:rsidRPr="006572C0">
      <w:pPr>
        <w:jc w:val="both"/>
      </w:pPr>
    </w:p>
    <w:p w:rsidRDefault="00012D60" w:rsidP="00012D60" w:rsidR="00012D60">
      <w:r>
        <w:t>UPUTA O PRAVNOM LIJEKU:</w:t>
      </w:r>
    </w:p>
    <w:p w:rsidRDefault="00012D60" w:rsidP="00012D60" w:rsidR="00012D60" w:rsidRPr="00EA4D35">
      <w:pPr>
        <w:ind w:firstLine="720"/>
        <w:jc w:val="both"/>
      </w:pPr>
      <w:r w:rsidRPr="00EA4D35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12D60" w:rsidP="00012D60" w:rsidR="00012D60" w:rsidRPr="006572C0">
      <w:pPr>
        <w:ind w:left="7080"/>
        <w:jc w:val="both"/>
      </w:pPr>
    </w:p>
    <w:p w:rsidRDefault="00012D60" w:rsidP="00012D60" w:rsidR="00012D60">
      <w:r w:rsidRPr="006572C0">
        <w:t xml:space="preserve">DNA:  </w:t>
      </w:r>
    </w:p>
    <w:p w:rsidRDefault="00012D60" w:rsidP="00012D60" w:rsidR="00012D60">
      <w:r>
        <w:t xml:space="preserve">- stečajni upravitelj Dražen </w:t>
      </w:r>
      <w:proofErr w:type="spellStart"/>
      <w:r>
        <w:t>Ezgeta</w:t>
      </w:r>
      <w:proofErr w:type="spellEnd"/>
      <w:r>
        <w:t>, Poreč, M. Benussi 8</w:t>
      </w:r>
    </w:p>
    <w:p w:rsidRDefault="00012D60" w:rsidP="00012D60" w:rsidR="00012D60">
      <w:pPr>
        <w:jc w:val="both"/>
      </w:pPr>
      <w:r>
        <w:t xml:space="preserve">- </w:t>
      </w:r>
      <w:r w:rsidRPr="008A00C0">
        <w:t>HETA ASSET RESOLUTION AG</w:t>
      </w:r>
      <w:r>
        <w:t xml:space="preserve">, po punomoćnicima u </w:t>
      </w:r>
      <w:r w:rsidRPr="008A00C0">
        <w:t>Odvjetničko</w:t>
      </w:r>
      <w:r>
        <w:t>m</w:t>
      </w:r>
      <w:r w:rsidRPr="008A00C0">
        <w:t xml:space="preserve"> društv</w:t>
      </w:r>
      <w:r>
        <w:t>u</w:t>
      </w:r>
      <w:r w:rsidRPr="008A00C0">
        <w:t xml:space="preserve"> </w:t>
      </w:r>
    </w:p>
    <w:p w:rsidRDefault="00012D60" w:rsidP="00012D60" w:rsidR="00012D60">
      <w:pPr>
        <w:jc w:val="both"/>
      </w:pPr>
      <w:r>
        <w:t xml:space="preserve">  </w:t>
      </w:r>
      <w:r w:rsidRPr="00574D9D">
        <w:rPr>
          <w:shd w:fill="F8F8F8" w:color="auto" w:val="clear"/>
        </w:rPr>
        <w:t xml:space="preserve">JELAKOVIĆ &amp; PARTNERI </w:t>
      </w:r>
      <w:r w:rsidRPr="00574D9D">
        <w:t>iz Varaždina, Zagrebačka ulica 61/III</w:t>
      </w:r>
    </w:p>
    <w:p w:rsidRDefault="00012D60" w:rsidP="00574D9D" w:rsidR="00500701">
      <w:pPr>
        <w:jc w:val="both"/>
      </w:pPr>
      <w:r w:rsidRPr="006572C0">
        <w:t xml:space="preserve">- e-oglasna ploča suda 8 dana 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C92" w:rsidR="00000000">
      <w:r>
        <w:separator/>
      </w:r>
    </w:p>
  </w:endnote>
  <w:endnote w:id="0" w:type="continuationSeparator">
    <w:p w:rsidRDefault="00B45C9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C92" w:rsidR="00000000">
      <w:r>
        <w:separator/>
      </w:r>
    </w:p>
  </w:footnote>
  <w:footnote w:id="0" w:type="continuationSeparator">
    <w:p w:rsidRDefault="00B45C9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26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5C9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26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D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026E" w:rsidP="00E84C66" w:rsidR="00E84C66">
    <w:pPr>
      <w:pStyle w:val="Zaglavlje"/>
    </w:pPr>
    <w:r>
      <w:tab/>
    </w:r>
    <w:r>
      <w:tab/>
      <w:t>Posl.br.: 2 St-345/16</w:t>
    </w:r>
    <w:r w:rsidRPr="006038BC">
      <w:t>-</w:t>
    </w:r>
    <w:r>
      <w:t>46</w:t>
    </w:r>
  </w:p>
  <w:p w:rsidRDefault="00B45C92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26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2D60"/>
    <w:rsid w:val="00012D60"/>
    <w:rsid w:val="0026026E"/>
    <w:rsid w:val="00554328"/>
    <w:rsid w:val="00574D9D"/>
    <w:rsid w:val="00985388"/>
    <w:rsid w:val="00B4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2D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12D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12D6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12D60"/>
  </w:style>
  <w:style w:styleId="Tekstbalonia" w:type="paragraph">
    <w:name w:val="Balloon Text"/>
    <w:basedOn w:val="Normal"/>
    <w:link w:val="TekstbaloniaChar"/>
    <w:uiPriority w:val="99"/>
    <w:semiHidden/>
    <w:unhideWhenUsed/>
    <w:rsid w:val="00012D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2D6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2D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12D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12D6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12D60"/>
  </w:style>
  <w:style w:styleId="Tekstbalonia" w:type="paragraph">
    <w:name w:val="Balloon Text"/>
    <w:basedOn w:val="Normal"/>
    <w:link w:val="TekstbaloniaChar"/>
    <w:uiPriority w:val="99"/>
    <w:semiHidden/>
    <w:unhideWhenUsed/>
    <w:rsid w:val="00012D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2D6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5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
Spisu prileži bež registrator s prijavama tražbina</izvorni_sadrzaj>
    <derivirana_varijabla naziv="DomainObject.Predmet.PrimjedbaSuca_1">01.03.2010., u ormaru
Spisu prileži bež registrator s prijavama tražbina</derivirana_varijabla>
  </DomainObject.Predmet.PrimjedbaSuc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1549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2017-09-12T10:26:00Z</dcterms:created>
  <dc:creator>Jasmina Matika</dc:creator>
  <cp:lastModifiedBy>Jasmina Matika</cp:lastModifiedBy>
  <dcterms:modified xmlns:xsi="http://www.w3.org/2001/XMLSchema-instance" xsi:type="dcterms:W3CDTF">2017-09-12T10:47:00Z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