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a409" w14:paraId="8b4a409" w:rsidRDefault="001B374F" w:rsidP="00917797" w:rsidR="00917797">
      <w:pPr>
        <w:jc w:val="right"/>
        <w15:collapsed w:val="false"/>
      </w:pPr>
      <w:r>
        <w:t xml:space="preserve">Broj: </w:t>
      </w:r>
      <w:r w:rsidR="00917797">
        <w:t>6 St-</w:t>
      </w:r>
      <w:r w:rsidR="0032409F">
        <w:t>1066/15-79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1B374F">
        <w:t xml:space="preserve"> </w:t>
      </w:r>
      <w:r>
        <w:t xml:space="preserve"> I</w:t>
      </w:r>
      <w:r w:rsidR="001B374F">
        <w:t xml:space="preserve"> </w:t>
      </w:r>
      <w:r>
        <w:t>M</w:t>
      </w:r>
      <w:r w:rsidR="001B374F">
        <w:t xml:space="preserve"> </w:t>
      </w:r>
      <w:r>
        <w:t>E</w:t>
      </w:r>
      <w:r w:rsidR="001B374F">
        <w:t xml:space="preserve"> </w:t>
      </w:r>
      <w:r>
        <w:t xml:space="preserve"> R</w:t>
      </w:r>
      <w:r w:rsidR="001B374F">
        <w:t xml:space="preserve"> </w:t>
      </w:r>
      <w:r>
        <w:t>E</w:t>
      </w:r>
      <w:r w:rsidR="001B374F">
        <w:t xml:space="preserve"> </w:t>
      </w:r>
      <w:r>
        <w:t>P</w:t>
      </w:r>
      <w:r w:rsidR="001B374F">
        <w:t xml:space="preserve"> </w:t>
      </w:r>
      <w:r>
        <w:t>U</w:t>
      </w:r>
      <w:r w:rsidR="001B374F">
        <w:t xml:space="preserve"> </w:t>
      </w:r>
      <w:r>
        <w:t>B</w:t>
      </w:r>
      <w:r w:rsidR="001B374F">
        <w:t xml:space="preserve"> </w:t>
      </w:r>
      <w:r>
        <w:t>L</w:t>
      </w:r>
      <w:r w:rsidR="001B374F">
        <w:t xml:space="preserve"> </w:t>
      </w:r>
      <w:r>
        <w:t>I</w:t>
      </w:r>
      <w:r w:rsidR="001B374F">
        <w:t xml:space="preserve"> </w:t>
      </w:r>
      <w:r>
        <w:t>K</w:t>
      </w:r>
      <w:r w:rsidR="001B374F">
        <w:t xml:space="preserve"> </w:t>
      </w:r>
      <w:r>
        <w:t>E</w:t>
      </w:r>
      <w:r w:rsidR="001B374F">
        <w:t xml:space="preserve"> </w:t>
      </w:r>
      <w:r>
        <w:t xml:space="preserve"> H</w:t>
      </w:r>
      <w:r w:rsidR="001B374F">
        <w:t xml:space="preserve"> </w:t>
      </w:r>
      <w:r>
        <w:t>R</w:t>
      </w:r>
      <w:r w:rsidR="001B374F">
        <w:t xml:space="preserve"> </w:t>
      </w:r>
      <w:r>
        <w:t>V</w:t>
      </w:r>
      <w:r w:rsidR="001B374F">
        <w:t xml:space="preserve"> </w:t>
      </w:r>
      <w:r>
        <w:t>A</w:t>
      </w:r>
      <w:r w:rsidR="001B374F">
        <w:t xml:space="preserve"> </w:t>
      </w:r>
      <w:r>
        <w:t>T</w:t>
      </w:r>
      <w:r w:rsidR="001B374F">
        <w:t xml:space="preserve"> </w:t>
      </w:r>
      <w:r>
        <w:t>S</w:t>
      </w:r>
      <w:r w:rsidR="001B374F">
        <w:t xml:space="preserve"> </w:t>
      </w:r>
      <w:r>
        <w:t>K</w:t>
      </w:r>
      <w:r w:rsidR="001B374F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1B374F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6E750E">
        <w:rPr>
          <w:b/>
        </w:rPr>
        <w:t xml:space="preserve">stečajna masa iza </w:t>
      </w:r>
      <w:r w:rsidR="0032409F">
        <w:rPr>
          <w:b/>
        </w:rPr>
        <w:t xml:space="preserve">CVITKOVIĆ d.o.o. "u stečaju" </w:t>
      </w:r>
      <w:proofErr w:type="spellStart"/>
      <w:r w:rsidR="0032409F">
        <w:rPr>
          <w:b/>
        </w:rPr>
        <w:t>Vođinci</w:t>
      </w:r>
      <w:proofErr w:type="spellEnd"/>
      <w:r w:rsidR="001B374F">
        <w:rPr>
          <w:b/>
        </w:rPr>
        <w:t xml:space="preserve">, </w:t>
      </w:r>
      <w:r>
        <w:t xml:space="preserve">dana </w:t>
      </w:r>
      <w:r w:rsidR="0032409F">
        <w:t>13. rujna</w:t>
      </w:r>
      <w:r w:rsidR="001B374F">
        <w:t xml:space="preserve"> 2018. g.,</w:t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32409F">
        <w:rPr>
          <w:b/>
        </w:rPr>
        <w:t xml:space="preserve">stečajna masa iza CVITKOVIĆ d.o.o. "u stečaju" </w:t>
      </w:r>
      <w:proofErr w:type="spellStart"/>
      <w:r w:rsidR="0032409F">
        <w:rPr>
          <w:b/>
        </w:rPr>
        <w:t>Vođinci</w:t>
      </w:r>
      <w:proofErr w:type="spellEnd"/>
      <w:r w:rsidR="0032409F">
        <w:t xml:space="preserve">  </w:t>
      </w:r>
      <w:r w:rsidR="00F81FA7">
        <w:t xml:space="preserve">radi </w:t>
      </w:r>
      <w:r w:rsidR="0032409F">
        <w:t xml:space="preserve">nastavka postupka broj </w:t>
      </w:r>
      <w:proofErr w:type="spellStart"/>
      <w:r w:rsidR="0032409F">
        <w:t>Povrv</w:t>
      </w:r>
      <w:proofErr w:type="spellEnd"/>
      <w:r w:rsidR="0032409F">
        <w:t>-613/17 koji se vodi pred TS Osijek.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 xml:space="preserve">2. </w:t>
      </w:r>
      <w:r w:rsidR="00F81FA7">
        <w:t>Utvrđuje se da je stečajn</w:t>
      </w:r>
      <w:r w:rsidR="0032409F">
        <w:t>a</w:t>
      </w:r>
      <w:r w:rsidR="00F81FA7">
        <w:t xml:space="preserve"> upravitelj</w:t>
      </w:r>
      <w:r w:rsidR="0032409F">
        <w:t>ica</w:t>
      </w:r>
      <w:r w:rsidR="00F81FA7">
        <w:t xml:space="preserve"> </w:t>
      </w:r>
      <w:r w:rsidR="00F81FA7" w:rsidRPr="004A50CE">
        <w:t xml:space="preserve">stečajne mase iza </w:t>
      </w:r>
      <w:r w:rsidR="0032409F">
        <w:rPr>
          <w:b/>
        </w:rPr>
        <w:t xml:space="preserve">CVITKOVIĆ d.o.o. "u stečaju" </w:t>
      </w:r>
      <w:proofErr w:type="spellStart"/>
      <w:r w:rsidR="0032409F">
        <w:rPr>
          <w:b/>
        </w:rPr>
        <w:t>Vođinci</w:t>
      </w:r>
      <w:proofErr w:type="spellEnd"/>
      <w:r w:rsidR="0032409F">
        <w:rPr>
          <w:b/>
        </w:rPr>
        <w:t>, Lidija Balog, Bilje, Vinogradska 17, OIB: 90656042785</w:t>
      </w:r>
      <w:r w:rsidR="00F81FA7">
        <w:t xml:space="preserve"> određen</w:t>
      </w:r>
      <w:r w:rsidR="0032409F">
        <w:t>a</w:t>
      </w:r>
      <w:r w:rsidR="00F81FA7">
        <w:t xml:space="preserve"> Rješenjem TS Osijek </w:t>
      </w:r>
      <w:r w:rsidR="004A50CE">
        <w:t xml:space="preserve">6 </w:t>
      </w:r>
      <w:r w:rsidR="00F81FA7">
        <w:t>St-</w:t>
      </w:r>
      <w:r w:rsidR="0032409F">
        <w:t>1066/15-11 od 21. lipnja 2016</w:t>
      </w:r>
      <w:r w:rsidR="004A50CE">
        <w:t>.</w:t>
      </w:r>
      <w:r w:rsidR="00F81FA7">
        <w:t xml:space="preserve"> g., automatskim odabirom.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32409F">
        <w:t>a</w:t>
      </w:r>
      <w:r w:rsidR="00D43B80">
        <w:t xml:space="preserve"> upravitelj</w:t>
      </w:r>
      <w:r w:rsidR="0032409F">
        <w:t>ica Lidija Balog iz Bilja dužna</w:t>
      </w:r>
      <w:r w:rsidR="00AE5116">
        <w:t xml:space="preserve"> je</w:t>
      </w:r>
      <w:r>
        <w:t xml:space="preserve"> u roku od </w:t>
      </w:r>
      <w:r w:rsidR="00F81FA7">
        <w:t>15</w:t>
      </w:r>
      <w:r w:rsidR="00D43B80">
        <w:t xml:space="preserve">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3561B7" w:rsidP="003561B7" w:rsidR="003561B7" w:rsidRPr="003561B7">
      <w:pPr>
        <w:ind w:firstLine="708"/>
        <w:jc w:val="both"/>
      </w:pPr>
      <w:r>
        <w:t xml:space="preserve">4. Određuje se da se stečajna masa temeljem ovog rješenja upiše u </w:t>
      </w:r>
      <w:r w:rsidRPr="003561B7">
        <w:rPr>
          <w:b/>
        </w:rPr>
        <w:t>sudski registar</w:t>
      </w:r>
      <w:r>
        <w:t xml:space="preserve">  Trgovačkog suda u Osijeku (čl. 289 st. 5 SZ) a radi dodjele OIB-a stečajnoj masi.</w:t>
      </w:r>
    </w:p>
    <w:p w:rsidRDefault="003561B7" w:rsidP="00AE48E6" w:rsidR="003561B7">
      <w:pPr>
        <w:ind w:firstLine="708"/>
        <w:jc w:val="both"/>
        <w:rPr>
          <w:b/>
        </w:rPr>
      </w:pP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561B7" w:rsidR="00F81FA7">
      <w:pPr>
        <w:ind w:firstLine="708"/>
        <w:jc w:val="both"/>
      </w:pPr>
      <w:r>
        <w:t xml:space="preserve">Rješenjem Trgovačkog suda u Osijeku broj </w:t>
      </w:r>
      <w:r w:rsidR="004A50CE">
        <w:t xml:space="preserve">6 </w:t>
      </w:r>
      <w:r w:rsidR="003561B7">
        <w:t>St-</w:t>
      </w:r>
      <w:r w:rsidR="0032409F">
        <w:t>1066/15-70 od 23. travnja</w:t>
      </w:r>
      <w:r w:rsidR="004A50CE">
        <w:t xml:space="preserve"> 2018</w:t>
      </w:r>
      <w:r w:rsidR="003561B7">
        <w:t xml:space="preserve">. g. </w:t>
      </w:r>
      <w:r w:rsidR="004A50CE">
        <w:t xml:space="preserve">(pravomoćno </w:t>
      </w:r>
      <w:r w:rsidR="0032409F">
        <w:t>11. svibnja</w:t>
      </w:r>
      <w:r w:rsidR="004A50CE">
        <w:t xml:space="preserve"> 2018. g.) </w:t>
      </w:r>
      <w:r w:rsidR="0032409F">
        <w:t xml:space="preserve">zaključen je stečajni </w:t>
      </w:r>
      <w:r w:rsidR="003561B7">
        <w:t xml:space="preserve">postupak nad dužnikom </w:t>
      </w:r>
      <w:r w:rsidR="0032409F" w:rsidRPr="0032409F">
        <w:t>Cvitko</w:t>
      </w:r>
      <w:r w:rsidR="0032409F">
        <w:t>v</w:t>
      </w:r>
      <w:r w:rsidR="0032409F" w:rsidRPr="0032409F">
        <w:t xml:space="preserve">ić d.o.o. "u stečaju" </w:t>
      </w:r>
      <w:proofErr w:type="spellStart"/>
      <w:r w:rsidR="0032409F" w:rsidRPr="0032409F">
        <w:t>Vođinci</w:t>
      </w:r>
      <w:proofErr w:type="spellEnd"/>
      <w:r w:rsidR="0032409F" w:rsidRPr="0032409F">
        <w:t xml:space="preserve"> a istim Rješenjem dozvoljeno je stečajnoj upraviteljici zastupanje u parničnom i ovršnom postupku ovoga suda </w:t>
      </w:r>
      <w:proofErr w:type="spellStart"/>
      <w:r w:rsidR="0032409F" w:rsidRPr="0032409F">
        <w:t>Povrv</w:t>
      </w:r>
      <w:proofErr w:type="spellEnd"/>
      <w:r w:rsidR="0032409F" w:rsidRPr="0032409F">
        <w:t xml:space="preserve">-613/17 protiv dužnika/tuženika Šamija d.o.o. </w:t>
      </w:r>
      <w:proofErr w:type="spellStart"/>
      <w:r w:rsidR="0032409F" w:rsidRPr="0032409F">
        <w:t>Strizivojna</w:t>
      </w:r>
      <w:proofErr w:type="spellEnd"/>
      <w:r w:rsidR="0032409F" w:rsidRPr="0032409F">
        <w:t>.</w:t>
      </w:r>
    </w:p>
    <w:p w:rsidRDefault="0032409F" w:rsidP="0032409F" w:rsidR="0032409F" w:rsidRPr="0032409F">
      <w:pPr>
        <w:ind w:firstLine="708"/>
        <w:jc w:val="both"/>
      </w:pPr>
      <w:r>
        <w:t xml:space="preserve">Rješenjem TS Osijek broj </w:t>
      </w:r>
      <w:proofErr w:type="spellStart"/>
      <w:r>
        <w:t>Tt</w:t>
      </w:r>
      <w:proofErr w:type="spellEnd"/>
      <w:r>
        <w:t>-18/3728 od 6. lipnja 2018. g. upisano je brisanje gore navedenog dužnika u registru pravnih osoba.</w:t>
      </w:r>
    </w:p>
    <w:p w:rsidRDefault="004A50CE" w:rsidP="003561B7" w:rsidR="0032409F">
      <w:pPr>
        <w:ind w:firstLine="708"/>
        <w:jc w:val="both"/>
      </w:pPr>
      <w:r>
        <w:t xml:space="preserve">Podneskom od </w:t>
      </w:r>
      <w:r w:rsidR="0032409F">
        <w:t>13. rujna</w:t>
      </w:r>
      <w:r>
        <w:t xml:space="preserve"> 2018. g. stečajn</w:t>
      </w:r>
      <w:r w:rsidR="0032409F">
        <w:t>a</w:t>
      </w:r>
      <w:r>
        <w:t xml:space="preserve"> upravitelj</w:t>
      </w:r>
      <w:r w:rsidR="0032409F">
        <w:t xml:space="preserve">ica Lidija Balog navela je da nakon zaključenja stečajnog postupka nad prednikom dužnika nije dovršen postupak broj </w:t>
      </w:r>
      <w:proofErr w:type="spellStart"/>
      <w:r w:rsidR="0032409F">
        <w:t>Povrv</w:t>
      </w:r>
      <w:proofErr w:type="spellEnd"/>
      <w:r w:rsidR="0032409F">
        <w:t xml:space="preserve">-613/17 koji se vodi pred ovim sudom u kojem postupku je stečajni dužnik tužitelj protiv </w:t>
      </w:r>
      <w:proofErr w:type="spellStart"/>
      <w:r w:rsidR="0032409F">
        <w:t>ovršenika</w:t>
      </w:r>
      <w:proofErr w:type="spellEnd"/>
      <w:r w:rsidR="0032409F">
        <w:t xml:space="preserve"> Šamija d.o.o. </w:t>
      </w:r>
      <w:proofErr w:type="spellStart"/>
      <w:r w:rsidR="0032409F">
        <w:t>Strizivojna</w:t>
      </w:r>
      <w:proofErr w:type="spellEnd"/>
      <w:r w:rsidR="0032409F">
        <w:t xml:space="preserve"> te budući je stečajni dužnik brisan u sudskom registru pravnih osoba predlaže upis stečajne mase iza Cvitković d.o.o. "u stečaju" u svrhu nastavka vođenja navedenog sudskog postupka.</w:t>
      </w:r>
    </w:p>
    <w:p w:rsidRDefault="0032409F" w:rsidP="0032409F" w:rsidR="0032409F">
      <w:pPr>
        <w:jc w:val="right"/>
      </w:pPr>
      <w:r>
        <w:lastRenderedPageBreak/>
        <w:t>Broj: 6 St-1066/15-79</w:t>
      </w:r>
    </w:p>
    <w:p w:rsidRDefault="0032409F" w:rsidP="003561B7" w:rsidR="0032409F">
      <w:pPr>
        <w:ind w:firstLine="708"/>
        <w:jc w:val="both"/>
      </w:pPr>
    </w:p>
    <w:p w:rsidRDefault="0032409F" w:rsidP="003561B7" w:rsidR="0032409F">
      <w:pPr>
        <w:ind w:firstLine="708"/>
        <w:jc w:val="both"/>
      </w:pPr>
    </w:p>
    <w:p w:rsidRDefault="004A50CE" w:rsidP="00F81FA7" w:rsidR="004A50CE">
      <w:pPr>
        <w:ind w:firstLine="708"/>
        <w:jc w:val="both"/>
      </w:pPr>
    </w:p>
    <w:p w:rsidRDefault="003561B7" w:rsidP="003561B7" w:rsidR="003561B7">
      <w:pPr>
        <w:ind w:firstLine="708"/>
        <w:jc w:val="both"/>
      </w:pPr>
      <w:r>
        <w:t xml:space="preserve">Slijedom navedenog </w:t>
      </w:r>
      <w:r w:rsidR="00F81FA7">
        <w:t xml:space="preserve">valjalo je sukladno čl. </w:t>
      </w:r>
      <w:r w:rsidR="004817C2">
        <w:t>289</w:t>
      </w:r>
      <w:r w:rsidR="00F81FA7">
        <w:t xml:space="preserve"> Stečajnog zakona (NN 71/15</w:t>
      </w:r>
      <w:r w:rsidR="007A7C88">
        <w:t xml:space="preserve"> i 104/17</w:t>
      </w:r>
      <w:r w:rsidR="00F81FA7">
        <w:t>)</w:t>
      </w:r>
      <w:r w:rsidR="007A7C88">
        <w:t xml:space="preserve"> </w:t>
      </w:r>
      <w:r>
        <w:t>odlučiti kao u izreci.</w:t>
      </w:r>
    </w:p>
    <w:p w:rsidRDefault="00E22877" w:rsidP="00295BF9" w:rsidR="00E22877">
      <w:pPr>
        <w:ind w:firstLine="708"/>
        <w:jc w:val="both"/>
      </w:pPr>
    </w:p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32409F">
        <w:t>13. rujna</w:t>
      </w:r>
      <w:r w:rsidR="004A50CE">
        <w:t xml:space="preserve"> 2018. g.</w:t>
      </w:r>
    </w:p>
    <w:p w:rsidRDefault="003A0321" w:rsidP="003A0321" w:rsidR="003A0321">
      <w:pPr>
        <w:jc w:val="center"/>
      </w:pPr>
    </w:p>
    <w:p w:rsidRDefault="0032409F" w:rsidP="003A0321" w:rsidR="0032409F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295BF9" w:rsidP="003A0321" w:rsidR="00295BF9">
      <w:pPr>
        <w:jc w:val="both"/>
      </w:pPr>
    </w:p>
    <w:p w:rsidRDefault="00295BF9" w:rsidP="003A0321" w:rsidR="00295BF9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295BF9" w:rsidP="00B35E7C" w:rsidR="00295BF9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 </w:t>
      </w:r>
      <w:r w:rsidR="00295BF9">
        <w:t xml:space="preserve">st. uprav. od </w:t>
      </w:r>
      <w:r w:rsidR="0032409F">
        <w:t>13.9</w:t>
      </w:r>
      <w:r w:rsidR="004A50CE">
        <w:t xml:space="preserve">.2018. g.- </w:t>
      </w:r>
      <w:r w:rsidR="007A7C88">
        <w:t>(str. 273 spisa)</w:t>
      </w:r>
    </w:p>
    <w:p w:rsidRDefault="00F81FA7" w:rsidP="0041777C" w:rsidR="00F81FA7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32409F">
        <w:t>Lidija Balog, Bilje, Vinogradska 17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32409F">
        <w:t>13.10.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2F1806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6D6" w:rsidR="00A826D6">
      <w:r>
        <w:separator/>
      </w:r>
    </w:p>
  </w:endnote>
  <w:endnote w:id="0" w:type="continuationSeparator">
    <w:p w:rsidRDefault="00A826D6" w:rsidR="00A82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6D6" w:rsidR="00A826D6">
      <w:r>
        <w:separator/>
      </w:r>
    </w:p>
  </w:footnote>
  <w:footnote w:id="0" w:type="continuationSeparator">
    <w:p w:rsidRDefault="00A826D6" w:rsidR="00A82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1806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B374F"/>
    <w:rsid w:val="001D1350"/>
    <w:rsid w:val="00242A99"/>
    <w:rsid w:val="00260027"/>
    <w:rsid w:val="00275B80"/>
    <w:rsid w:val="00280570"/>
    <w:rsid w:val="00295BF9"/>
    <w:rsid w:val="002F1806"/>
    <w:rsid w:val="0032409F"/>
    <w:rsid w:val="003561B7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17C2"/>
    <w:rsid w:val="00486E2E"/>
    <w:rsid w:val="00492B0C"/>
    <w:rsid w:val="004A50CE"/>
    <w:rsid w:val="004A7EB3"/>
    <w:rsid w:val="005C6CA6"/>
    <w:rsid w:val="00612D2C"/>
    <w:rsid w:val="00667570"/>
    <w:rsid w:val="006862FF"/>
    <w:rsid w:val="006E750E"/>
    <w:rsid w:val="007349D2"/>
    <w:rsid w:val="00781A1C"/>
    <w:rsid w:val="00791CE2"/>
    <w:rsid w:val="007A1FD7"/>
    <w:rsid w:val="007A2BE6"/>
    <w:rsid w:val="007A716B"/>
    <w:rsid w:val="007A7C88"/>
    <w:rsid w:val="007E5628"/>
    <w:rsid w:val="00873E0F"/>
    <w:rsid w:val="008A2D26"/>
    <w:rsid w:val="008C32F9"/>
    <w:rsid w:val="008E5E6E"/>
    <w:rsid w:val="00917797"/>
    <w:rsid w:val="00934355"/>
    <w:rsid w:val="00966102"/>
    <w:rsid w:val="00A466A6"/>
    <w:rsid w:val="00A52821"/>
    <w:rsid w:val="00A606A2"/>
    <w:rsid w:val="00A65909"/>
    <w:rsid w:val="00A826D6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75DD5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A7BC4"/>
    <w:rsid w:val="00EB598F"/>
    <w:rsid w:val="00F05C6B"/>
    <w:rsid w:val="00F07E5B"/>
    <w:rsid w:val="00F223A6"/>
    <w:rsid w:val="00F65328"/>
    <w:rsid w:val="00F74E63"/>
    <w:rsid w:val="00F81FA7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1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1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St-1066/2015-70</izvorni_sadrzaj>
    <derivirana_varijabla naziv="DomainObject.Predmet.OdlukaRjesenje.Oznaka_1">St-1066/2015-70</derivirana_varijabla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DC8BC-B85E-4F7C-8D06-08F8DD428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2229</properties:Characters>
  <properties:Lines>125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2018-09-13T08:42:00Z</dcterms:created>
  <dc:creator>..</dc:creator>
  <cp:lastModifiedBy>Danijela Sekulić</cp:lastModifiedBy>
  <cp:lastPrinted>2018-09-13T08:45:00Z</cp:lastPrinted>
  <dcterms:modified xmlns:xsi="http://www.w3.org/2001/XMLSchema-instance" xsi:type="dcterms:W3CDTF">2018-09-13T08:46:00Z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(CVITKOVIĆ.docx)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