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00dd" w14:paraId="b3200dd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proofErr w:type="gramStart"/>
      <w:r w:rsidRPr="00C6349D">
        <w:t>14 St-</w:t>
      </w:r>
      <w:r w:rsidR="00363DCD">
        <w:t>804</w:t>
      </w:r>
      <w:r w:rsidRPr="00C6349D">
        <w:t>/</w:t>
      </w:r>
      <w:r w:rsidR="00363DCD">
        <w:t>16-12</w:t>
      </w:r>
      <w:proofErr w:type="gramEnd"/>
    </w:p>
    <w:p w:rsidRDefault="00E305F0" w:rsidP="00E305F0" w:rsidR="00E305F0">
      <w:r>
        <w:rPr>
          <w:rStyle w:val="Naglaeno"/>
        </w:rPr>
        <w:t xml:space="preserve">             </w:t>
      </w:r>
      <w:r w:rsidR="009A3DF9"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176811" w:rsidR="00F50805">
      <w:pPr>
        <w:jc w:val="both"/>
        <w:rPr>
          <w:lang w:val="hr-HR"/>
        </w:rPr>
      </w:pPr>
      <w:r>
        <w:rPr>
          <w:lang w:val="hr-HR"/>
        </w:rPr>
        <w:tab/>
      </w:r>
      <w:r w:rsidR="00825DB6" w:rsidRPr="00825DB6">
        <w:rPr>
          <w:lang w:val="hr-HR"/>
        </w:rPr>
        <w:t xml:space="preserve">Trgovački sud u Osijeku, po sucu mr. sc. Tihomiru Kovačeviću, kao stečajnom sucu, povodom prijedloga FINANCIJSKE AGENCIJE ZAGREB, Regionalni centar Osijek, </w:t>
      </w:r>
      <w:r w:rsidR="00825DB6">
        <w:rPr>
          <w:lang w:val="hr-HR"/>
        </w:rPr>
        <w:t xml:space="preserve">Podružnica Osijek, L. </w:t>
      </w:r>
      <w:proofErr w:type="spellStart"/>
      <w:r w:rsidR="00825DB6">
        <w:rPr>
          <w:lang w:val="hr-HR"/>
        </w:rPr>
        <w:t>Jagera</w:t>
      </w:r>
      <w:proofErr w:type="spellEnd"/>
      <w:r w:rsidR="00825DB6">
        <w:rPr>
          <w:lang w:val="hr-HR"/>
        </w:rPr>
        <w:t xml:space="preserve"> 3</w:t>
      </w:r>
      <w:r w:rsidR="00825DB6" w:rsidRPr="00825DB6">
        <w:rPr>
          <w:lang w:val="hr-HR"/>
        </w:rPr>
        <w:t xml:space="preserve">, za otvaranje stečajnog postupka nad dužnikom </w:t>
      </w:r>
      <w:r w:rsidR="00904986" w:rsidRPr="00904986">
        <w:rPr>
          <w:lang w:val="hr-HR"/>
        </w:rPr>
        <w:t>4 ZIDA d.o.o.</w:t>
      </w:r>
      <w:r w:rsidR="004A5F33">
        <w:rPr>
          <w:lang w:val="hr-HR"/>
        </w:rPr>
        <w:t xml:space="preserve">, </w:t>
      </w:r>
      <w:r w:rsidR="00904986" w:rsidRPr="00904986">
        <w:rPr>
          <w:lang w:val="hr-HR"/>
        </w:rPr>
        <w:t>Osijek</w:t>
      </w:r>
      <w:r w:rsidR="004A5F33">
        <w:rPr>
          <w:lang w:val="hr-HR"/>
        </w:rPr>
        <w:t xml:space="preserve">, </w:t>
      </w:r>
      <w:r w:rsidR="00904986" w:rsidRPr="00904986">
        <w:rPr>
          <w:lang w:val="hr-HR"/>
        </w:rPr>
        <w:t xml:space="preserve">A. </w:t>
      </w:r>
      <w:proofErr w:type="spellStart"/>
      <w:r w:rsidR="00904986" w:rsidRPr="00904986">
        <w:rPr>
          <w:lang w:val="hr-HR"/>
        </w:rPr>
        <w:t>Waldingera</w:t>
      </w:r>
      <w:proofErr w:type="spellEnd"/>
      <w:r w:rsidR="00904986" w:rsidRPr="00904986">
        <w:rPr>
          <w:lang w:val="hr-HR"/>
        </w:rPr>
        <w:t xml:space="preserve"> 12</w:t>
      </w:r>
      <w:r w:rsidR="00825DB6" w:rsidRPr="00825DB6">
        <w:rPr>
          <w:lang w:val="hr-HR"/>
        </w:rPr>
        <w:t xml:space="preserve">, MBS </w:t>
      </w:r>
      <w:r w:rsidR="00904986" w:rsidRPr="00904986">
        <w:rPr>
          <w:lang w:val="hr-HR"/>
        </w:rPr>
        <w:t>030124923</w:t>
      </w:r>
      <w:r w:rsidR="00825DB6" w:rsidRPr="00825DB6">
        <w:rPr>
          <w:lang w:val="hr-HR"/>
        </w:rPr>
        <w:t xml:space="preserve">, OIB </w:t>
      </w:r>
      <w:r w:rsidR="00904986" w:rsidRPr="00904986">
        <w:rPr>
          <w:lang w:val="hr-HR"/>
        </w:rPr>
        <w:t>59461984624</w:t>
      </w:r>
      <w:r w:rsidR="00825DB6" w:rsidRPr="00825DB6">
        <w:rPr>
          <w:lang w:val="hr-HR"/>
        </w:rPr>
        <w:t xml:space="preserve">, dana </w:t>
      </w:r>
      <w:r w:rsidR="00904986">
        <w:rPr>
          <w:lang w:val="hr-HR"/>
        </w:rPr>
        <w:t>10. lipnja 2016</w:t>
      </w:r>
      <w:r w:rsidR="00825DB6" w:rsidRPr="00825DB6">
        <w:rPr>
          <w:lang w:val="hr-HR"/>
        </w:rPr>
        <w:t>.</w:t>
      </w: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left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OBUSTAVLJA SE stečajni postupak nad dužnikom </w:t>
      </w:r>
      <w:r w:rsidR="008622AC" w:rsidRPr="00904986">
        <w:rPr>
          <w:lang w:val="hr-HR"/>
        </w:rPr>
        <w:t>4 ZIDA d.o.o.</w:t>
      </w:r>
      <w:r w:rsidR="008622AC">
        <w:rPr>
          <w:lang w:val="hr-HR"/>
        </w:rPr>
        <w:t xml:space="preserve">, </w:t>
      </w:r>
      <w:r w:rsidR="008622AC" w:rsidRPr="00904986">
        <w:rPr>
          <w:lang w:val="hr-HR"/>
        </w:rPr>
        <w:t>Osijek</w:t>
      </w:r>
      <w:r w:rsidR="008622AC">
        <w:rPr>
          <w:lang w:val="hr-HR"/>
        </w:rPr>
        <w:t xml:space="preserve">, </w:t>
      </w:r>
      <w:r w:rsidR="008622AC" w:rsidRPr="00904986">
        <w:rPr>
          <w:lang w:val="hr-HR"/>
        </w:rPr>
        <w:t xml:space="preserve">A. </w:t>
      </w:r>
      <w:proofErr w:type="spellStart"/>
      <w:r w:rsidR="008622AC" w:rsidRPr="00904986">
        <w:rPr>
          <w:lang w:val="hr-HR"/>
        </w:rPr>
        <w:t>Waldingera</w:t>
      </w:r>
      <w:proofErr w:type="spellEnd"/>
      <w:r w:rsidR="008622AC" w:rsidRPr="00904986">
        <w:rPr>
          <w:lang w:val="hr-HR"/>
        </w:rPr>
        <w:t xml:space="preserve"> 12</w:t>
      </w:r>
      <w:r w:rsidR="008622AC" w:rsidRPr="00825DB6">
        <w:rPr>
          <w:lang w:val="hr-HR"/>
        </w:rPr>
        <w:t xml:space="preserve">, MBS </w:t>
      </w:r>
      <w:r w:rsidR="008622AC" w:rsidRPr="00904986">
        <w:rPr>
          <w:lang w:val="hr-HR"/>
        </w:rPr>
        <w:t>030124923</w:t>
      </w:r>
      <w:r w:rsidR="008622AC" w:rsidRPr="00825DB6">
        <w:rPr>
          <w:lang w:val="hr-HR"/>
        </w:rPr>
        <w:t xml:space="preserve">, OIB </w:t>
      </w:r>
      <w:r w:rsidR="008622AC" w:rsidRPr="00904986">
        <w:rPr>
          <w:lang w:val="hr-HR"/>
        </w:rPr>
        <w:t>59461984624</w:t>
      </w:r>
      <w:r w:rsidRPr="002A222B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FINA je dana </w:t>
      </w:r>
      <w:r w:rsidR="009F42C4">
        <w:rPr>
          <w:bCs/>
          <w:lang w:val="hr-HR"/>
        </w:rPr>
        <w:t>01.04.2016.</w:t>
      </w:r>
      <w:r w:rsidRPr="002A222B">
        <w:rPr>
          <w:bCs/>
          <w:lang w:val="hr-HR"/>
        </w:rPr>
        <w:t xml:space="preserve"> godine podnijela ovome sudu prijedlog za </w:t>
      </w:r>
      <w:r w:rsidR="009F42C4">
        <w:rPr>
          <w:bCs/>
          <w:lang w:val="hr-HR"/>
        </w:rPr>
        <w:t>otvaranje</w:t>
      </w:r>
      <w:r w:rsidRPr="002A222B">
        <w:rPr>
          <w:bCs/>
          <w:lang w:val="hr-HR"/>
        </w:rPr>
        <w:t xml:space="preserve"> stečajnog postupka nad dužnikom </w:t>
      </w:r>
      <w:r w:rsidR="009F42C4">
        <w:rPr>
          <w:lang w:val="hr-HR"/>
        </w:rPr>
        <w:t xml:space="preserve">4 ZIDA d.o.o., Osijek, A. </w:t>
      </w:r>
      <w:proofErr w:type="spellStart"/>
      <w:r w:rsidR="009F42C4">
        <w:rPr>
          <w:lang w:val="hr-HR"/>
        </w:rPr>
        <w:t>Waldingera</w:t>
      </w:r>
      <w:proofErr w:type="spellEnd"/>
      <w:r w:rsidR="009F42C4">
        <w:rPr>
          <w:lang w:val="hr-HR"/>
        </w:rPr>
        <w:t xml:space="preserve"> 12, </w:t>
      </w:r>
      <w:r w:rsidRPr="002A222B">
        <w:rPr>
          <w:bCs/>
          <w:lang w:val="hr-HR"/>
        </w:rPr>
        <w:t>temeljem odredbe čl. 110. st. 1. 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U prijedlogu je navela da na dan 30.</w:t>
      </w:r>
      <w:r w:rsidR="009F42C4">
        <w:rPr>
          <w:bCs/>
          <w:lang w:val="hr-HR"/>
        </w:rPr>
        <w:t>03.2016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9F42C4">
        <w:rPr>
          <w:bCs/>
          <w:lang w:val="hr-HR"/>
        </w:rPr>
        <w:t>83.175,19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ima </w:t>
      </w:r>
      <w:r w:rsidR="001379D3">
        <w:rPr>
          <w:bCs/>
          <w:lang w:val="hr-HR"/>
        </w:rPr>
        <w:t>3</w:t>
      </w:r>
      <w:r w:rsidRPr="002A222B">
        <w:rPr>
          <w:bCs/>
          <w:lang w:val="hr-HR"/>
        </w:rPr>
        <w:t xml:space="preserve"> radnika.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FINA je dostavila popis računa i oročenih novčanih sredstava dužnika na dan </w:t>
      </w:r>
      <w:r w:rsidR="001379D3" w:rsidRPr="002A222B">
        <w:rPr>
          <w:bCs/>
          <w:lang w:val="hr-HR"/>
        </w:rPr>
        <w:t>30.</w:t>
      </w:r>
      <w:r w:rsidR="001379D3">
        <w:rPr>
          <w:bCs/>
          <w:lang w:val="hr-HR"/>
        </w:rPr>
        <w:t>03.2016</w:t>
      </w:r>
      <w:r w:rsidRPr="002A222B">
        <w:rPr>
          <w:bCs/>
          <w:lang w:val="hr-HR"/>
        </w:rPr>
        <w:t xml:space="preserve">., te navela da na temelju čl. 112. st. 5. SZ-a dužnik na dan </w:t>
      </w:r>
      <w:r w:rsidR="001379D3" w:rsidRPr="002A222B">
        <w:rPr>
          <w:bCs/>
          <w:lang w:val="hr-HR"/>
        </w:rPr>
        <w:t>30.</w:t>
      </w:r>
      <w:r w:rsidR="001379D3">
        <w:rPr>
          <w:bCs/>
          <w:lang w:val="hr-HR"/>
        </w:rPr>
        <w:t>03.2016</w:t>
      </w:r>
      <w:r w:rsidRPr="002A222B">
        <w:rPr>
          <w:bCs/>
          <w:lang w:val="hr-HR"/>
        </w:rPr>
        <w:t>. na ime predujma za namirenje troškova stečajnog postupka ima zaplijenjena novčana sredstva u iznosu od 0,00 kn.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936C6C" w:rsid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ostavljenom roku zakonski zastupnik dužnika </w:t>
      </w:r>
      <w:r w:rsidR="00936C6C">
        <w:rPr>
          <w:bCs/>
          <w:lang w:val="hr-HR"/>
        </w:rPr>
        <w:t xml:space="preserve">zatražio je obustavu stečajnog </w:t>
      </w:r>
      <w:r w:rsidR="005E671B">
        <w:rPr>
          <w:bCs/>
          <w:lang w:val="hr-HR"/>
        </w:rPr>
        <w:t>postupka</w:t>
      </w:r>
      <w:r w:rsidR="00936C6C">
        <w:rPr>
          <w:bCs/>
          <w:lang w:val="hr-HR"/>
        </w:rPr>
        <w:t xml:space="preserve"> budući je dužnik podmirio dug zbog kojega je pokrenut ovaj postupak i naveo da žiro-račun dužnika nije više blokiran, te je u privitku dostavio dokaz o istom – potvrdu </w:t>
      </w:r>
      <w:r w:rsidR="00936C6C">
        <w:rPr>
          <w:bCs/>
          <w:lang w:val="hr-HR"/>
        </w:rPr>
        <w:lastRenderedPageBreak/>
        <w:t>FINE od 23.05.2016. iz koje je razvidno da žiro-račun dužnika na dan 23.05.2016. nije blokiran i da nema nepodmirenih obveza.</w:t>
      </w:r>
    </w:p>
    <w:p w:rsidRDefault="00936C6C" w:rsidP="00936C6C" w:rsidR="00936C6C" w:rsidRPr="002A222B">
      <w:pPr>
        <w:ind w:firstLine="720"/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Sud je izvršio uvid u spis i dokumente u spisu i to </w:t>
      </w:r>
      <w:r w:rsidR="00072B33">
        <w:rPr>
          <w:bCs/>
          <w:lang w:val="hr-HR"/>
        </w:rPr>
        <w:t xml:space="preserve">Podnesak dužnika od </w:t>
      </w:r>
      <w:r w:rsidR="00936C6C">
        <w:rPr>
          <w:bCs/>
          <w:lang w:val="hr-HR"/>
        </w:rPr>
        <w:t>12.04.2016</w:t>
      </w:r>
      <w:r w:rsidR="00072B33">
        <w:rPr>
          <w:bCs/>
          <w:lang w:val="hr-HR"/>
        </w:rPr>
        <w:t xml:space="preserve">., </w:t>
      </w:r>
      <w:r w:rsidR="00316CFF">
        <w:rPr>
          <w:bCs/>
          <w:lang w:val="hr-HR"/>
        </w:rPr>
        <w:t xml:space="preserve">Uvjerenje MUP PU Osječko-baranjska od 12.04.2016., Potvrdu Općinskog suda u Osijeku </w:t>
      </w:r>
      <w:proofErr w:type="spellStart"/>
      <w:r w:rsidR="00316CFF">
        <w:rPr>
          <w:bCs/>
          <w:lang w:val="hr-HR"/>
        </w:rPr>
        <w:t>Zk</w:t>
      </w:r>
      <w:proofErr w:type="spellEnd"/>
      <w:r w:rsidR="00316CFF">
        <w:rPr>
          <w:bCs/>
          <w:lang w:val="hr-HR"/>
        </w:rPr>
        <w:t xml:space="preserve"> odjel Osijek od 19.04.2016. </w:t>
      </w:r>
      <w:r w:rsidR="00A73C4B">
        <w:rPr>
          <w:bCs/>
          <w:lang w:val="hr-HR"/>
        </w:rPr>
        <w:t>i Potvrd</w:t>
      </w:r>
      <w:r w:rsidR="00316CFF">
        <w:rPr>
          <w:bCs/>
          <w:lang w:val="hr-HR"/>
        </w:rPr>
        <w:t>u</w:t>
      </w:r>
      <w:r w:rsidR="00A73C4B">
        <w:rPr>
          <w:bCs/>
          <w:lang w:val="hr-HR"/>
        </w:rPr>
        <w:t xml:space="preserve"> FINE o blokadi računa i novčanih sredstava </w:t>
      </w:r>
      <w:proofErr w:type="spellStart"/>
      <w:r w:rsidR="00A73C4B">
        <w:rPr>
          <w:bCs/>
          <w:lang w:val="hr-HR"/>
        </w:rPr>
        <w:t>ovrš</w:t>
      </w:r>
      <w:r w:rsidR="00BC1418">
        <w:rPr>
          <w:bCs/>
          <w:lang w:val="hr-HR"/>
        </w:rPr>
        <w:t>e</w:t>
      </w:r>
      <w:r w:rsidR="00A73C4B">
        <w:rPr>
          <w:bCs/>
          <w:lang w:val="hr-HR"/>
        </w:rPr>
        <w:t>nika</w:t>
      </w:r>
      <w:proofErr w:type="spellEnd"/>
      <w:r w:rsidR="00A73C4B">
        <w:rPr>
          <w:bCs/>
          <w:lang w:val="hr-HR"/>
        </w:rPr>
        <w:t xml:space="preserve"> od</w:t>
      </w:r>
      <w:r w:rsidR="00BC1418">
        <w:rPr>
          <w:bCs/>
          <w:lang w:val="hr-HR"/>
        </w:rPr>
        <w:t xml:space="preserve"> </w:t>
      </w:r>
      <w:r w:rsidR="00316CFF">
        <w:rPr>
          <w:bCs/>
          <w:lang w:val="hr-HR"/>
        </w:rPr>
        <w:t>23.05.2016.</w:t>
      </w:r>
      <w:r w:rsidR="00BC1418">
        <w:rPr>
          <w:bCs/>
          <w:lang w:val="hr-HR"/>
        </w:rPr>
        <w:t>,</w:t>
      </w:r>
      <w:r w:rsidR="00A73C4B">
        <w:rPr>
          <w:bCs/>
          <w:lang w:val="hr-HR"/>
        </w:rPr>
        <w:t xml:space="preserve"> </w:t>
      </w:r>
      <w:r w:rsidRPr="002A222B">
        <w:rPr>
          <w:bCs/>
          <w:lang w:val="hr-HR"/>
        </w:rPr>
        <w:t xml:space="preserve"> te utvrdio da je dužnik postao sposoban za plaćanje pa je odlučio kao u izreci temeljem odredbe čl. 128. st. 9. SZ-a.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4416EC">
        <w:rPr>
          <w:bCs/>
          <w:lang w:val="hr-HR"/>
        </w:rPr>
        <w:t>10. lipnja 2016</w:t>
      </w:r>
      <w:r w:rsidRPr="002A222B">
        <w:rPr>
          <w:bCs/>
          <w:lang w:val="hr-HR"/>
        </w:rPr>
        <w:t>.g.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416EC" w:rsidP="002A222B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   </w:t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>
        <w:rPr>
          <w:bCs/>
          <w:lang w:val="hr-HR"/>
        </w:rPr>
        <w:t xml:space="preserve">        </w:t>
      </w:r>
      <w:r w:rsidR="002A222B" w:rsidRPr="002A222B">
        <w:rPr>
          <w:bCs/>
          <w:lang w:val="hr-HR"/>
        </w:rPr>
        <w:t>SUDAC:</w:t>
      </w:r>
    </w:p>
    <w:p w:rsidRDefault="004416EC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DF7031"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416EC" w:rsidP="002A222B" w:rsidR="004416EC">
      <w:pPr>
        <w:jc w:val="both"/>
        <w:rPr>
          <w:bCs/>
          <w:lang w:val="hr-HR"/>
        </w:rPr>
      </w:pPr>
      <w:r>
        <w:rPr>
          <w:bCs/>
          <w:lang w:val="hr-HR"/>
        </w:rPr>
        <w:t>Zapisničar:</w:t>
      </w:r>
    </w:p>
    <w:p w:rsidRDefault="004416EC" w:rsidP="002A222B" w:rsidR="004416EC">
      <w:pPr>
        <w:jc w:val="both"/>
        <w:rPr>
          <w:bCs/>
          <w:lang w:val="hr-HR"/>
        </w:rPr>
      </w:pPr>
      <w:r>
        <w:rPr>
          <w:bCs/>
          <w:lang w:val="hr-HR"/>
        </w:rPr>
        <w:t>Danijela Špeletić</w:t>
      </w:r>
      <w:r w:rsidR="002A222B" w:rsidRPr="002A222B">
        <w:rPr>
          <w:bCs/>
          <w:lang w:val="hr-HR"/>
        </w:rPr>
        <w:t xml:space="preserve">      </w:t>
      </w:r>
    </w:p>
    <w:p w:rsidRDefault="004416EC" w:rsidP="002A222B" w:rsidR="004416EC">
      <w:pPr>
        <w:jc w:val="both"/>
        <w:rPr>
          <w:bCs/>
          <w:lang w:val="hr-HR"/>
        </w:rPr>
      </w:pPr>
    </w:p>
    <w:p w:rsidRDefault="004416EC" w:rsidP="002A222B" w:rsidR="004416EC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</w:p>
    <w:p w:rsidRDefault="00DF7031" w:rsidP="00DB2FE7" w:rsidR="00DF7031" w:rsidRPr="00DB2FE7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BC1418" w:rsidP="00B91215" w:rsidR="00B91215">
      <w:pPr>
        <w:numPr>
          <w:ilvl w:val="0"/>
          <w:numId w:val="3"/>
        </w:numPr>
        <w:jc w:val="both"/>
      </w:pPr>
      <w:proofErr w:type="spellStart"/>
      <w:r>
        <w:t>Kal</w:t>
      </w:r>
      <w:proofErr w:type="spellEnd"/>
      <w:r>
        <w:t>.</w:t>
      </w:r>
      <w:r w:rsidR="004416EC">
        <w:t xml:space="preserve"> 27/6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97D" w:rsidR="00E5397D">
      <w:r>
        <w:separator/>
      </w:r>
    </w:p>
  </w:endnote>
  <w:endnote w:id="0" w:type="continuationSeparator">
    <w:p w:rsidRDefault="00E5397D" w:rsidR="00E53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97D" w:rsidR="00E5397D">
      <w:r>
        <w:separator/>
      </w:r>
    </w:p>
  </w:footnote>
  <w:footnote w:id="0" w:type="continuationSeparator">
    <w:p w:rsidRDefault="00E5397D" w:rsidR="00E53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2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321553" w:rsidP="00321553" w:rsidR="00321553" w:rsidRPr="00C6349D">
    <w:pPr>
      <w:ind w:left="6480"/>
      <w:jc w:val="both"/>
    </w:pPr>
    <w:r w:rsidRPr="00C6349D">
      <w:t>14 St-</w:t>
    </w:r>
    <w:r>
      <w:t>804</w:t>
    </w:r>
    <w:r w:rsidRPr="00C6349D">
      <w:t>/</w:t>
    </w:r>
    <w:r>
      <w:t>16-12</w:t>
    </w:r>
  </w:p>
  <w:p w:rsidRDefault="00D65BDD" w:rsidP="00366634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82FE4"/>
    <w:rsid w:val="000928CD"/>
    <w:rsid w:val="000C0327"/>
    <w:rsid w:val="000E6D7C"/>
    <w:rsid w:val="000F2860"/>
    <w:rsid w:val="000F603F"/>
    <w:rsid w:val="001379D3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A222B"/>
    <w:rsid w:val="002C4AB9"/>
    <w:rsid w:val="002E2A16"/>
    <w:rsid w:val="00301C4A"/>
    <w:rsid w:val="00316CFF"/>
    <w:rsid w:val="00321553"/>
    <w:rsid w:val="00357F83"/>
    <w:rsid w:val="00363DCD"/>
    <w:rsid w:val="00366634"/>
    <w:rsid w:val="003B1B01"/>
    <w:rsid w:val="003C43D3"/>
    <w:rsid w:val="0041092A"/>
    <w:rsid w:val="004310FC"/>
    <w:rsid w:val="004416EC"/>
    <w:rsid w:val="004A5F33"/>
    <w:rsid w:val="004D3BED"/>
    <w:rsid w:val="004F561E"/>
    <w:rsid w:val="00554F3C"/>
    <w:rsid w:val="005634A1"/>
    <w:rsid w:val="00563F8F"/>
    <w:rsid w:val="00571564"/>
    <w:rsid w:val="005E671B"/>
    <w:rsid w:val="005F157B"/>
    <w:rsid w:val="00602B92"/>
    <w:rsid w:val="00635256"/>
    <w:rsid w:val="00636E9A"/>
    <w:rsid w:val="0065395F"/>
    <w:rsid w:val="00692518"/>
    <w:rsid w:val="006A718B"/>
    <w:rsid w:val="006A766D"/>
    <w:rsid w:val="006B6E33"/>
    <w:rsid w:val="006B7725"/>
    <w:rsid w:val="006C714F"/>
    <w:rsid w:val="006D188B"/>
    <w:rsid w:val="00706916"/>
    <w:rsid w:val="00714613"/>
    <w:rsid w:val="00716A80"/>
    <w:rsid w:val="00747729"/>
    <w:rsid w:val="0075177A"/>
    <w:rsid w:val="00784F24"/>
    <w:rsid w:val="007A44AF"/>
    <w:rsid w:val="007B009A"/>
    <w:rsid w:val="007F24B5"/>
    <w:rsid w:val="00825DB6"/>
    <w:rsid w:val="0083129F"/>
    <w:rsid w:val="00843F1B"/>
    <w:rsid w:val="008622AC"/>
    <w:rsid w:val="008E17CE"/>
    <w:rsid w:val="008F4282"/>
    <w:rsid w:val="008F4E32"/>
    <w:rsid w:val="00904986"/>
    <w:rsid w:val="00936C6C"/>
    <w:rsid w:val="00940ABA"/>
    <w:rsid w:val="00962044"/>
    <w:rsid w:val="0096397B"/>
    <w:rsid w:val="00972B35"/>
    <w:rsid w:val="00994619"/>
    <w:rsid w:val="009A3DF9"/>
    <w:rsid w:val="009A7A05"/>
    <w:rsid w:val="009B1F1B"/>
    <w:rsid w:val="009B2561"/>
    <w:rsid w:val="009B5338"/>
    <w:rsid w:val="009B6182"/>
    <w:rsid w:val="009C558D"/>
    <w:rsid w:val="009D6210"/>
    <w:rsid w:val="009D784F"/>
    <w:rsid w:val="009E0E93"/>
    <w:rsid w:val="009E33FB"/>
    <w:rsid w:val="009F42C4"/>
    <w:rsid w:val="00A23648"/>
    <w:rsid w:val="00A341BC"/>
    <w:rsid w:val="00A73C4B"/>
    <w:rsid w:val="00A87B59"/>
    <w:rsid w:val="00AD36D4"/>
    <w:rsid w:val="00AE28C6"/>
    <w:rsid w:val="00B43A92"/>
    <w:rsid w:val="00B91215"/>
    <w:rsid w:val="00BB0E17"/>
    <w:rsid w:val="00BB5484"/>
    <w:rsid w:val="00BB6DE8"/>
    <w:rsid w:val="00BC1418"/>
    <w:rsid w:val="00C32DE6"/>
    <w:rsid w:val="00C5465C"/>
    <w:rsid w:val="00C63891"/>
    <w:rsid w:val="00C972A6"/>
    <w:rsid w:val="00CB3063"/>
    <w:rsid w:val="00CD10B6"/>
    <w:rsid w:val="00CD60DC"/>
    <w:rsid w:val="00CF188C"/>
    <w:rsid w:val="00CF576D"/>
    <w:rsid w:val="00D1393C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5397D"/>
    <w:rsid w:val="00EA1CE5"/>
    <w:rsid w:val="00EB347D"/>
    <w:rsid w:val="00EC1B80"/>
    <w:rsid w:val="00F0563D"/>
    <w:rsid w:val="00F36D32"/>
    <w:rsid w:val="00F50805"/>
    <w:rsid w:val="00F73D5A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2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2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ZIDA društvo s ograničenom odgovornošću za graditeljstvo i usluge</izvorni_sadrzaj>
    <derivirana_varijabla naziv="DomainObject.Predmet.ProtustrankaFormated_1">  4 ZIDA društvo s ograničenom odgovornošću za graditeljstvo i usluge</derivirana_varijabla>
  </DomainObject.Predmet.ProtustrankaFormated>
  <DomainObject.Predmet.ProtustrankaFormatedOIB>
    <izvorni_sadrzaj>  4 ZIDA društvo s ograničenom odgovornošću za graditeljstvo i usluge, OIB 59461984624</izvorni_sadrzaj>
    <derivirana_varijabla naziv="DomainObject.Predmet.ProtustrankaFormatedOIB_1">  4 ZIDA društvo s ograničenom odgovornošću za graditeljstvo i usluge, OIB 59461984624</derivirana_varijabla>
  </DomainObject.Predmet.ProtustrankaFormatedOIB>
  <DomainObject.Predmet.ProtustrankaFormatedWithAdress>
    <izvorni_sadrzaj> 4 ZIDA društvo s ograničenom odgovornošću za graditeljstvo i usluge, A. Waldingera 12, 31000 Osijek</izvorni_sadrzaj>
    <derivirana_varijabla naziv="DomainObject.Predmet.ProtustrankaFormatedWithAdress_1"> 4 ZIDA društvo s ograničenom odgovornošću za graditeljstvo i usluge, A. Waldingera 12, 31000 Osijek</derivirana_varijabla>
  </DomainObject.Predmet.ProtustrankaFormatedWithAdress>
  <DomainObject.Predmet.ProtustrankaFormatedWithAdressOIB>
    <izvorni_sadrzaj> 4 ZIDA društvo s ograničenom odgovornošću za graditeljstvo i usluge, OIB 59461984624, A. Waldingera 12, 31000 Osijek</izvorni_sadrzaj>
    <derivirana_varijabla naziv="DomainObject.Predmet.ProtustrankaFormatedWithAdressOIB_1"> 4 ZIDA društvo s ograničenom odgovornošću za graditeljstvo i usluge, OIB 59461984624, A. Waldingera 12, 31000 Osijek</derivirana_varijabla>
  </DomainObject.Predmet.ProtustrankaFormatedWithAdressOIB>
  <DomainObject.Predmet.ProtustrankaWithAdress>
    <izvorni_sadrzaj>4 ZIDA društvo s ograničenom odgovornošću za graditeljstvo i usluge A. Waldingera 12, 31000 Osijek</izvorni_sadrzaj>
    <derivirana_varijabla naziv="DomainObject.Predmet.ProtustrankaWithAdress_1">4 ZIDA društvo s ograničenom odgovornošću za graditeljstvo i usluge A. Waldingera 12, 31000 Osijek</derivirana_varijabla>
  </DomainObject.Predmet.ProtustrankaWithAdress>
  <DomainObject.Predmet.ProtustrankaWithAdressOIB>
    <izvorni_sadrzaj>4 ZIDA društvo s ograničenom odgovornošću za graditeljstvo i usluge, OIB 59461984624, A. Waldingera 12, 31000 Osijek</izvorni_sadrzaj>
    <derivirana_varijabla naziv="DomainObject.Predmet.ProtustrankaWithAdressOIB_1">4 ZIDA društvo s ograničenom odgovornošću za graditeljstvo i usluge, OIB 59461984624, A. Waldingera 12, 31000 Osijek</derivirana_varijabla>
  </DomainObject.Predmet.ProtustrankaWithAdressOIB>
  <DomainObject.Predmet.ProtustrankaNazivFormated>
    <izvorni_sadrzaj>4 ZIDA društvo s ograničenom odgovornošću za graditeljstvo i usluge</izvorni_sadrzaj>
    <derivirana_varijabla naziv="DomainObject.Predmet.ProtustrankaNazivFormated_1">4 ZIDA društvo s ograničenom odgovornošću za graditeljstvo i usluge</derivirana_varijabla>
  </DomainObject.Predmet.ProtustrankaNazivFormated>
  <DomainObject.Predmet.ProtustrankaNazivFormatedOIB>
    <izvorni_sadrzaj>4 ZIDA društvo s ograničenom odgovornošću za graditeljstvo i usluge, OIB 59461984624</izvorni_sadrzaj>
    <derivirana_varijabla naziv="DomainObject.Predmet.ProtustrankaNazivFormatedOIB_1">4 ZIDA društvo s ograničenom odgovornošću za graditeljstvo i usluge, OIB 59461984624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ZIDA društvo s ograničenom odgovornošću za graditeljstvo i usluge</item>
    </izvorni_sadrzaj>
    <derivirana_varijabla naziv="DomainObject.Predmet.ProtuStrankaListFormated_1">
      <item>4 ZIDA društvo s ograničenom odgovornošću za graditeljstvo i usluge</item>
    </derivirana_varijabla>
  </DomainObject.Predmet.ProtuStrankaListFormated>
  <DomainObject.Predmet.ProtuStrankaListFormatedOIB>
    <izvorni_sadrzaj>
      <item>4 ZIDA društvo s ograničenom odgovornošću za graditeljstvo i usluge, OIB 59461984624</item>
    </izvorni_sadrzaj>
    <derivirana_varijabla naziv="DomainObject.Predmet.ProtuStrankaListFormatedOIB_1">
      <item>4 ZIDA društvo s ograničenom odgovornošću za graditeljstvo i usluge, OIB 59461984624</item>
    </derivirana_varijabla>
  </DomainObject.Predmet.ProtuStrankaListFormatedOIB>
  <DomainObject.Predmet.ProtuStrankaListFormatedWithAdress>
    <izvorni_sadrzaj>
      <item>4 ZIDA društvo s ograničenom odgovornošću za graditeljstvo i usluge, A. Waldingera 12, 31000 Osijek</item>
    </izvorni_sadrzaj>
    <derivirana_varijabla naziv="DomainObject.Predmet.ProtuStrankaListFormatedWithAdress_1">
      <item>4 ZIDA društvo s ograničenom odgovornošću za graditeljstvo i usluge, A. Waldingera 12, 31000 Osijek</item>
    </derivirana_varijabla>
  </DomainObject.Predmet.ProtuStrankaListFormatedWithAdress>
  <DomainObject.Predmet.ProtuStrankaListFormatedWithAdressOIB>
    <izvorni_sadrzaj>
      <item>4 ZIDA društvo s ograničenom odgovornošću za graditeljstvo i usluge, OIB 59461984624, A. Waldingera 12, 31000 Osijek</item>
    </izvorni_sadrzaj>
    <derivirana_varijabla naziv="DomainObject.Predmet.ProtuStrankaListFormatedWithAdressOIB_1">
      <item>4 ZIDA društvo s ograničenom odgovornošću za graditeljstvo i usluge, OIB 59461984624, A. Waldingera 12, 31000 Osijek</item>
    </derivirana_varijabla>
  </DomainObject.Predmet.ProtuStrankaListFormatedWithAdressOIB>
  <DomainObject.Predmet.ProtuStrankaListNazivFormated>
    <izvorni_sadrzaj>
      <item>4 ZIDA društvo s ograničenom odgovornošću za graditeljstvo i usluge</item>
    </izvorni_sadrzaj>
    <derivirana_varijabla naziv="DomainObject.Predmet.ProtuStrankaListNazivFormated_1">
      <item>4 ZIDA društvo s ograničenom odgovornošću za graditeljstvo i usluge</item>
    </derivirana_varijabla>
  </DomainObject.Predmet.ProtuStrankaListNazivFormated>
  <DomainObject.Predmet.ProtuStrankaListNazivFormatedOIB>
    <izvorni_sadrzaj>
      <item>4 ZIDA društvo s ograničenom odgovornošću za graditeljstvo i usluge, OIB 59461984624</item>
    </izvorni_sadrzaj>
    <derivirana_varijabla naziv="DomainObject.Predmet.ProtuStrankaListNazivFormatedOIB_1">
      <item>4 ZIDA društvo s ograničenom odgovornošću za graditeljstvo i usluge, OIB 59461984624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ZIDA društvo s ograničenom odgovornošću za graditeljstvo i usluge</izvorni_sadrzaj>
    <derivirana_varijabla naziv="DomainObject.Predmet.ProtustrankaIDrugi_1">4 ZIDA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ZIDA društvo s ograničenom odgovornošću za graditeljstvo i usluge, OIB 59461984624, A. Waldingera 12, 31000 Osijek</izvorni_sadrzaj>
    <derivirana_varijabla naziv="DomainObject.Predmet.ProtustrankaIDrugiAdressOIB_1">4 ZIDA društvo s ograničenom odgovornošću za graditeljstvo i usluge, OIB 59461984624, A. Waldingera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ZIDA društvo s ograničenom odgovornošću za graditeljstvo i usluge</item>
    </izvorni_sadrzaj>
    <derivirana_varijabla naziv="DomainObject.Predmet.SudioniciListNaziv_1">
      <item>FINA RC OSIJEK</item>
      <item>4 ZIDA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4 ZIDA društvo s ograničenom odgovornošću za graditeljstvo i usluge, OIB 59461984624, A. Waldingera 12,31000 Osijek</item>
    </izvorni_sadrzaj>
    <derivirana_varijabla naziv="DomainObject.Predmet.SudioniciListAdressOIB_1">
      <item>FINA RC OSIJEK, OIB 85821130368</item>
      <item>4 ZIDA društvo s ograničenom odgovornošću za graditeljstvo i usluge, OIB 59461984624, A. Waldingera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59461984624</item>
    </izvorni_sadrzaj>
    <derivirana_varijabla naziv="DomainObject.Predmet.SudioniciListNazivOIB_1">
      <item>, OIB 85821130368</item>
      <item>, OIB 59461984624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6B8CF-FC5F-4C1E-9E70-1BD37C18E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2161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2016-06-09T12:53:00Z</dcterms:created>
  <dc:creator>edeke</dc:creator>
  <cp:lastModifiedBy>Danijela Špeletić</cp:lastModifiedBy>
  <cp:lastPrinted>2016-06-09T12:43:00Z</cp:lastPrinted>
  <dcterms:modified xmlns:xsi="http://www.w3.org/2001/XMLSchema-instance" xsi:type="dcterms:W3CDTF">2016-06-10T08:29:00Z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