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173b" w14:paraId="84a173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20823">
        <w:rPr>
          <w:sz w:val="24"/>
          <w:szCs w:val="24"/>
        </w:rPr>
        <w:t>70. St-1347</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520823" w:rsidP="00B844BF" w:rsidR="00520823">
      <w:pPr>
        <w:jc w:val="both"/>
        <w:rPr>
          <w:sz w:val="24"/>
          <w:szCs w:val="24"/>
        </w:rPr>
      </w:pPr>
      <w:r w:rsidRPr="00520823">
        <w:rPr>
          <w:sz w:val="24"/>
          <w:szCs w:val="24"/>
        </w:rPr>
        <w:t>Trgovački sud u Zagrebu, po sucu Maji Jurovicki, u stečajnom postupku u povodu prijedloga predlagatelja FINANCIJSKE AGENCIJE, Zagreb, Ulica grada Vukovara 70, OIB: 85821130368, za otvaranje stečajnog postupka nad dužnikom ALINEA, d.o.o. OIB: 07777043867, Zagreb, Vlaška 66, dana 07.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DC5F48" w:rsidRPr="00DC5F48">
        <w:rPr>
          <w:sz w:val="24"/>
          <w:szCs w:val="24"/>
        </w:rPr>
        <w:t>ALINEA, d.o.o. OIB: 07777043867, Zagreb, Vlaška 66</w:t>
      </w:r>
      <w:r w:rsidR="00D15DFA">
        <w:rPr>
          <w:sz w:val="24"/>
          <w:szCs w:val="24"/>
        </w:rPr>
        <w:t>.</w:t>
      </w:r>
    </w:p>
    <w:p w:rsidRDefault="00DC5F48" w:rsidP="005C3413" w:rsidR="00DC5F48"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1459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DC5F48" w:rsidRPr="00DC5F48">
        <w:rPr>
          <w:sz w:val="24"/>
          <w:szCs w:val="24"/>
        </w:rPr>
        <w:t>Josip Graovac, OIB: 50613204047 Zagreb, Vrbani 19</w:t>
      </w:r>
      <w:r w:rsidR="00DC5F48">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3B5072">
        <w:rPr>
          <w:b/>
          <w:sz w:val="24"/>
          <w:szCs w:val="24"/>
        </w:rPr>
        <w:t>09</w:t>
      </w:r>
      <w:r w:rsidR="00757D6C">
        <w:rPr>
          <w:b/>
          <w:sz w:val="24"/>
          <w:szCs w:val="24"/>
        </w:rPr>
        <w:t>,</w:t>
      </w:r>
      <w:r w:rsidR="00DC5F48">
        <w:rPr>
          <w:b/>
          <w:sz w:val="24"/>
          <w:szCs w:val="24"/>
        </w:rPr>
        <w:t>30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E37762">
        <w:rPr>
          <w:sz w:val="24"/>
          <w:szCs w:val="24"/>
        </w:rPr>
        <w:t xml:space="preserve">Zagrebačka banka </w:t>
      </w:r>
      <w:r w:rsidR="000F4E25">
        <w:rPr>
          <w:sz w:val="24"/>
          <w:szCs w:val="24"/>
        </w:rPr>
        <w:t>d.d.</w:t>
      </w:r>
    </w:p>
    <w:p w:rsidRDefault="00D15DFA" w:rsidP="003E3C29" w:rsidR="00D15DFA">
      <w:pPr>
        <w:jc w:val="both"/>
        <w:rPr>
          <w:sz w:val="24"/>
          <w:szCs w:val="24"/>
        </w:rPr>
      </w:pPr>
      <w:r>
        <w:rPr>
          <w:sz w:val="24"/>
          <w:szCs w:val="24"/>
        </w:rPr>
        <w:t>- Croatia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0A59BA" w:rsidRPr="00432B5F">
        <w:rPr>
          <w:sz w:val="24"/>
          <w:szCs w:val="24"/>
        </w:rPr>
        <w:t xml:space="preserve"> </w:t>
      </w:r>
      <w:r w:rsidR="00D15DFA" w:rsidRPr="00D15DFA">
        <w:rPr>
          <w:sz w:val="24"/>
          <w:szCs w:val="24"/>
        </w:rPr>
        <w:t>ALINEA, d.o.o. OIB:</w:t>
      </w:r>
      <w:r w:rsidR="00D15DFA">
        <w:rPr>
          <w:sz w:val="24"/>
          <w:szCs w:val="24"/>
        </w:rPr>
        <w:t xml:space="preserve"> 07777043867, Zagreb, Vlaška 66.</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D15DFA">
        <w:rPr>
          <w:sz w:val="24"/>
          <w:szCs w:val="24"/>
        </w:rPr>
        <w:t>22</w:t>
      </w:r>
      <w:r w:rsidR="005B330D">
        <w:rPr>
          <w:sz w:val="24"/>
          <w:szCs w:val="24"/>
        </w:rPr>
        <w:t>.</w:t>
      </w:r>
      <w:r w:rsidR="00467497">
        <w:rPr>
          <w:sz w:val="24"/>
          <w:szCs w:val="24"/>
        </w:rPr>
        <w:t>05.2018</w:t>
      </w:r>
      <w:r w:rsidR="007C3B99" w:rsidRPr="007C3B99">
        <w:rPr>
          <w:sz w:val="24"/>
          <w:szCs w:val="24"/>
        </w:rPr>
        <w:t>. u Očevidniku redoslijeda osnova za plaćanje ima evidentirane neizvršene</w:t>
      </w:r>
      <w:r w:rsidR="008D0FD1">
        <w:rPr>
          <w:sz w:val="24"/>
          <w:szCs w:val="24"/>
        </w:rPr>
        <w:t xml:space="preserve"> </w:t>
      </w:r>
      <w:r w:rsidR="00F6741E">
        <w:rPr>
          <w:sz w:val="24"/>
          <w:szCs w:val="24"/>
        </w:rPr>
        <w:t xml:space="preserve">763.562,84 </w:t>
      </w:r>
      <w:r w:rsidR="00FB6908">
        <w:rPr>
          <w:sz w:val="24"/>
          <w:szCs w:val="24"/>
        </w:rPr>
        <w:t xml:space="preserve">kn, kao i </w:t>
      </w:r>
      <w:r w:rsidR="00FB6C65">
        <w:rPr>
          <w:sz w:val="24"/>
          <w:szCs w:val="24"/>
        </w:rPr>
        <w:t xml:space="preserve">da dužnik ima </w:t>
      </w:r>
      <w:r w:rsidR="00F6741E">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35B04" w:rsidRPr="00B35B04">
        <w:rPr>
          <w:sz w:val="24"/>
          <w:szCs w:val="24"/>
        </w:rPr>
        <w:t>07.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0786F">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0786F" w:rsidP="004F5146" w:rsidR="0050786F">
      <w:pPr>
        <w:jc w:val="right"/>
        <w:rPr>
          <w:sz w:val="24"/>
        </w:rPr>
      </w:pPr>
      <w:r>
        <w:rPr>
          <w:sz w:val="24"/>
        </w:rPr>
        <w:t>za točnost otpravka-ovlašteni službenik</w:t>
      </w:r>
    </w:p>
    <w:p w:rsidRDefault="0050786F" w:rsidP="004F5146" w:rsidR="0050786F">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0786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1347</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E07A7"/>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6F"/>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5B04"/>
    <w:rsid w:val="00B377F7"/>
    <w:rsid w:val="00B4780B"/>
    <w:rsid w:val="00B549BF"/>
    <w:rsid w:val="00B55E1D"/>
    <w:rsid w:val="00B63A18"/>
    <w:rsid w:val="00B730EF"/>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2E3"/>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0786F"/>
    <w:rPr>
      <w:color w:val="808080"/>
      <w:bdr w:space="0" w:sz="0" w:color="auto" w:val="none"/>
      <w:shd w:fill="auto" w:color="auto" w:val="clear"/>
    </w:rPr>
  </w:style>
  <w:style w:customStyle="true" w:styleId="eSPISCCParagraphDefaultFont" w:type="character">
    <w:name w:val="eSPIS_CC_Paragraph Default Font"/>
    <w:basedOn w:val="Zadanifontodlomka"/>
    <w:rsid w:val="005078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786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78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78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0786F"/>
    <w:rPr>
      <w:color w:val="808080"/>
      <w:bdr w:color="auto" w:space="0" w:sz="0" w:val="none"/>
      <w:shd w:color="auto" w:fill="auto" w:val="clear"/>
    </w:rPr>
  </w:style>
  <w:style w:customStyle="1" w:styleId="eSPISCCParagraphDefaultFont" w:type="character">
    <w:name w:val="eSPIS_CC_Paragraph Default Font"/>
    <w:basedOn w:val="Zadanifontodlomka"/>
    <w:rsid w:val="005078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786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78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78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1347</izvorni_sadrzaj>
    <derivirana_varijabla naziv="DomainObject.Predmet.Broj_1">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St-1347/2018</izvorni_sadrzaj>
    <derivirana_varijabla naziv="DomainObject.Predmet.OznakaBroj_1">St-1347/2018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ALINEA, d.o.o.</izvorni_sadrzaj>
    <derivirana_varijabla naziv="DomainObject.Predmet.ProtustrankaFormated_1">  ALINEA, d.o.o.</derivirana_varijabla>
  </DomainObject.Predmet.ProtustrankaFormated>
  <DomainObject.Predmet.ProtustrankaFormatedOIB>
    <izvorni_sadrzaj>  ALINEA, d.o.o., OIB 07777043867</izvorni_sadrzaj>
    <derivirana_varijabla naziv="DomainObject.Predmet.ProtustrankaFormatedOIB_1">  ALINEA, d.o.o., OIB 07777043867</derivirana_varijabla>
  </DomainObject.Predmet.ProtustrankaFormatedOIB>
  <DomainObject.Predmet.ProtustrankaFormatedWithAdress>
    <izvorni_sadrzaj> ALINEA, d.o.o., Vlaška 66, 10000 Zagreb</izvorni_sadrzaj>
    <derivirana_varijabla naziv="DomainObject.Predmet.ProtustrankaFormatedWithAdress_1"> ALINEA, d.o.o., Vlaška 66, 10000 Zagreb</derivirana_varijabla>
  </DomainObject.Predmet.ProtustrankaFormatedWithAdress>
  <DomainObject.Predmet.ProtustrankaFormatedWithAdressOIB>
    <izvorni_sadrzaj> ALINEA, d.o.o., OIB 07777043867, Vlaška 66, 10000 Zagreb</izvorni_sadrzaj>
    <derivirana_varijabla naziv="DomainObject.Predmet.ProtustrankaFormatedWithAdressOIB_1"> ALINEA, d.o.o., OIB 07777043867, Vlaška 66, 10000 Zagreb</derivirana_varijabla>
  </DomainObject.Predmet.ProtustrankaFormatedWithAdressOIB>
  <DomainObject.Predmet.ProtustrankaWithAdress>
    <izvorni_sadrzaj>ALINEA, d.o.o. Vlaška 66, 10000 Zagreb</izvorni_sadrzaj>
    <derivirana_varijabla naziv="DomainObject.Predmet.ProtustrankaWithAdress_1">ALINEA, d.o.o. Vlaška 66, 10000 Zagreb</derivirana_varijabla>
  </DomainObject.Predmet.ProtustrankaWithAdress>
  <DomainObject.Predmet.ProtustrankaWithAdressOIB>
    <izvorni_sadrzaj>ALINEA, d.o.o., OIB 07777043867, Vlaška 66, 10000 Zagreb</izvorni_sadrzaj>
    <derivirana_varijabla naziv="DomainObject.Predmet.ProtustrankaWithAdressOIB_1">ALINEA, d.o.o., OIB 07777043867, Vlaška 66, 10000 Zagreb</derivirana_varijabla>
  </DomainObject.Predmet.ProtustrankaWithAdressOIB>
  <DomainObject.Predmet.ProtustrankaNazivFormated>
    <izvorni_sadrzaj>ALINEA, d.o.o.</izvorni_sadrzaj>
    <derivirana_varijabla naziv="DomainObject.Predmet.ProtustrankaNazivFormated_1">ALINEA, d.o.o.</derivirana_varijabla>
  </DomainObject.Predmet.ProtustrankaNazivFormated>
  <DomainObject.Predmet.ProtustrankaNazivFormatedOIB>
    <izvorni_sadrzaj>ALINEA, d.o.o., OIB 07777043867</izvorni_sadrzaj>
    <derivirana_varijabla naziv="DomainObject.Predmet.ProtustrankaNazivFormatedOIB_1">ALINEA, d.o.o., OIB 07777043867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ALINEA, d.o.o.</item>
    </izvorni_sadrzaj>
    <derivirana_varijabla naziv="DomainObject.Predmet.ProtuStrankaListFormated_1">
      <item>ALINEA, d.o.o.</item>
    </derivirana_varijabla>
  </DomainObject.Predmet.ProtuStrankaListFormated>
  <DomainObject.Predmet.ProtuStrankaListFormatedOIB>
    <izvorni_sadrzaj>
      <item>ALINEA, d.o.o., OIB 07777043867</item>
    </izvorni_sadrzaj>
    <derivirana_varijabla naziv="DomainObject.Predmet.ProtuStrankaListFormatedOIB_1">
      <item>ALINEA, d.o.o., OIB 07777043867</item>
    </derivirana_varijabla>
  </DomainObject.Predmet.ProtuStrankaListFormatedOIB>
  <DomainObject.Predmet.ProtuStrankaListFormatedWithAdress>
    <izvorni_sadrzaj>
      <item>ALINEA, d.o.o., Vlaška 66, 10000 Zagreb</item>
    </izvorni_sadrzaj>
    <derivirana_varijabla naziv="DomainObject.Predmet.ProtuStrankaListFormatedWithAdress_1">
      <item>ALINEA, d.o.o., Vlaška 66, 10000 Zagreb</item>
    </derivirana_varijabla>
  </DomainObject.Predmet.ProtuStrankaListFormatedWithAdress>
  <DomainObject.Predmet.ProtuStrankaListFormatedWithAdressOIB>
    <izvorni_sadrzaj>
      <item>ALINEA, d.o.o., OIB 07777043867, Vlaška 66, 10000 Zagreb</item>
    </izvorni_sadrzaj>
    <derivirana_varijabla naziv="DomainObject.Predmet.ProtuStrankaListFormatedWithAdressOIB_1">
      <item>ALINEA, d.o.o., OIB 07777043867, Vlaška 66, 10000 Zagreb</item>
    </derivirana_varijabla>
  </DomainObject.Predmet.ProtuStrankaListFormatedWithAdressOIB>
  <DomainObject.Predmet.ProtuStrankaListNazivFormated>
    <izvorni_sadrzaj>
      <item>ALINEA, d.o.o.</item>
    </izvorni_sadrzaj>
    <derivirana_varijabla naziv="DomainObject.Predmet.ProtuStrankaListNazivFormated_1">
      <item>ALINEA, d.o.o.</item>
    </derivirana_varijabla>
  </DomainObject.Predmet.ProtuStrankaListNazivFormated>
  <DomainObject.Predmet.ProtuStrankaListNazivFormatedOIB>
    <izvorni_sadrzaj>
      <item>ALINEA, d.o.o., OIB 07777043867</item>
    </izvorni_sadrzaj>
    <derivirana_varijabla naziv="DomainObject.Predmet.ProtuStrankaListNazivFormatedOIB_1">
      <item>ALINEA, d.o.o., OIB 07777043867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ALINEA, d.o.o.</izvorni_sadrzaj>
    <derivirana_varijabla naziv="DomainObject.Predmet.ProtustrankaIDrugi_1">ALINEA,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ALINEA, d.o.o., OIB 07777043867, Vlaška 66, 10000 Zagreb</izvorni_sadrzaj>
    <derivirana_varijabla naziv="DomainObject.Predmet.ProtustrankaIDrugiAdressOIB_1">ALINEA, d.o.o., OIB 07777043867, Vlaška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ALINEA, d.o.o.</item>
    </izvorni_sadrzaj>
    <derivirana_varijabla naziv="DomainObject.Predmet.SudioniciListNaziv_1">
      <item>FINA Regionalni centar Zagreb</item>
      <item>ALINEA, d.o.o.</item>
    </derivirana_varijabla>
  </DomainObject.Predmet.SudioniciListNaziv>
  <DomainObject.Predmet.SudioniciListAdressOIB>
    <izvorni_sadrzaj>
      <item>FINA Regionalni centar Zagreb, OIB 85821130368, Trg svibanjskih žrtava 1995. 1,10000 Zagreb</item>
      <item>ALINEA, d.o.o., OIB 07777043867, Vlaška 66,10000 Zagreb</item>
    </izvorni_sadrzaj>
    <derivirana_varijabla naziv="DomainObject.Predmet.SudioniciListAdressOIB_1">
      <item>FINA Regionalni centar Zagreb, OIB 85821130368, Trg svibanjskih žrtava 1995. 1,10000 Zagreb</item>
      <item>ALINEA, d.o.o., OIB 07777043867, Vlaška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07777043867</item>
    </izvorni_sadrzaj>
    <derivirana_varijabla naziv="DomainObject.Predmet.SudioniciListNazivOIB_1">
      <item>, OIB 85821130368</item>
      <item>, OIB 07777043867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AA5421-3617-4A5E-9ED5-DDB1254384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5282</properties:Characters>
  <properties:Lines>130</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2018-09-07T08:03:00Z</dcterms:created>
  <dc:creator>Unknown</dc:creator>
  <cp:lastModifiedBy>Mirjana Gašparić</cp:lastModifiedBy>
  <cp:lastPrinted>2018-09-17T11:49:00Z</cp:lastPrinted>
  <dcterms:modified xmlns:xsi="http://www.w3.org/2001/XMLSchema-instance" xsi:type="dcterms:W3CDTF">2018-09-17T11:49:00Z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St-1347-18 FINA čl.110. SZ.docx)</vt:lpwstr>
  </prop:property>
  <prop:property name="CC_coloring" pid="4" fmtid="{D5CDD505-2E9C-101B-9397-08002B2CF9AE}">
    <vt:bool>false</vt:bool>
  </prop:property>
  <prop:property name="BrojStranica" pid="5" fmtid="{D5CDD505-2E9C-101B-9397-08002B2CF9AE}">
    <vt:i4>3</vt:i4>
  </prop:property>
</prop:Properties>
</file>