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a236" w14:paraId="acaa23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D290D">
        <w:rPr>
          <w:rFonts w:hAnsi="Times New Roman" w:ascii="Times New Roman"/>
          <w:b/>
          <w:sz w:val="24"/>
          <w:szCs w:val="24"/>
        </w:rPr>
        <w:t>8038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D290D">
        <w:rPr>
          <w:rFonts w:hAnsi="Times New Roman" w:ascii="Times New Roman"/>
        </w:rPr>
        <w:t>8038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4D290D" w:rsidRPr="004D290D">
        <w:rPr>
          <w:rFonts w:hAnsi="Times New Roman" w:ascii="Times New Roman"/>
        </w:rPr>
        <w:t xml:space="preserve">NINA USLUGE </w:t>
      </w:r>
      <w:proofErr w:type="spellStart"/>
      <w:r w:rsidR="004D290D" w:rsidRPr="004D290D">
        <w:rPr>
          <w:rFonts w:hAnsi="Times New Roman" w:ascii="Times New Roman"/>
        </w:rPr>
        <w:t>d.o.o.</w:t>
      </w:r>
      <w:r w:rsidR="00727C65" w:rsidRPr="00727C65">
        <w:rPr>
          <w:rFonts w:hAnsi="Times New Roman" w:ascii="Times New Roman"/>
        </w:rPr>
        <w:t>.</w:t>
      </w:r>
      <w:r w:rsidR="0046381A">
        <w:rPr>
          <w:rFonts w:hAnsi="Times New Roman" w:ascii="Times New Roman"/>
        </w:rPr>
        <w:t>iz</w:t>
      </w:r>
      <w:proofErr w:type="spellEnd"/>
      <w:r w:rsidR="0046381A">
        <w:rPr>
          <w:rFonts w:hAnsi="Times New Roman" w:ascii="Times New Roman"/>
        </w:rPr>
        <w:t xml:space="preserve">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D290D" w:rsidRPr="004D290D">
        <w:rPr>
          <w:rFonts w:hAnsi="Times New Roman" w:ascii="Times New Roman"/>
        </w:rPr>
        <w:t>66240411111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00D5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C2978"/>
    <w:rsid w:val="005E7F9A"/>
    <w:rsid w:val="0060155C"/>
    <w:rsid w:val="00603E63"/>
    <w:rsid w:val="00672486"/>
    <w:rsid w:val="00696ABB"/>
    <w:rsid w:val="006D27F8"/>
    <w:rsid w:val="006F3AC3"/>
    <w:rsid w:val="00700EEE"/>
    <w:rsid w:val="00716ACC"/>
    <w:rsid w:val="00727C65"/>
    <w:rsid w:val="0077393C"/>
    <w:rsid w:val="00777B1E"/>
    <w:rsid w:val="007E1BD8"/>
    <w:rsid w:val="007F3918"/>
    <w:rsid w:val="007F3A76"/>
    <w:rsid w:val="007F7417"/>
    <w:rsid w:val="008470FC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97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97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97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97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97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97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97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97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8038</izvorni_sadrzaj>
    <derivirana_varijabla naziv="DomainObject.Predmet.Broj_1">8038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St-8038/2015</izvorni_sadrzaj>
    <derivirana_varijabla naziv="DomainObject.Predmet.OznakaBroj_1">St-8038/2015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USLUGE d.o.o.</izvorni_sadrzaj>
    <derivirana_varijabla naziv="DomainObject.Predmet.ProtustrankaFormated_1">  NINA USLUGE d.o.o.</derivirana_varijabla>
  </DomainObject.Predmet.ProtustrankaFormated>
  <DomainObject.Predmet.ProtustrankaFormatedOIB>
    <izvorni_sadrzaj>  NINA USLUGE d.o.o., OIB 66240411111</izvorni_sadrzaj>
    <derivirana_varijabla naziv="DomainObject.Predmet.ProtustrankaFormatedOIB_1">  NINA USLUGE d.o.o., OIB 66240411111</derivirana_varijabla>
  </DomainObject.Predmet.ProtustrankaFormatedOIB>
  <DomainObject.Predmet.ProtustrankaFormatedWithAdress>
    <izvorni_sadrzaj> NINA USLUGE d.o.o., Žitnjak/bb, 10000 Zagreb</izvorni_sadrzaj>
    <derivirana_varijabla naziv="DomainObject.Predmet.ProtustrankaFormatedWithAdress_1"> NINA USLUGE d.o.o., Žitnjak/bb, 10000 Zagreb</derivirana_varijabla>
  </DomainObject.Predmet.ProtustrankaFormatedWithAdress>
  <DomainObject.Predmet.ProtustrankaFormatedWithAdressOIB>
    <izvorni_sadrzaj> NINA USLUGE d.o.o., OIB 66240411111, Žitnjak/bb, 10000 Zagreb</izvorni_sadrzaj>
    <derivirana_varijabla naziv="DomainObject.Predmet.ProtustrankaFormatedWithAdressOIB_1"> NINA USLUGE d.o.o., OIB 66240411111, Žitnjak/bb, 10000 Zagreb</derivirana_varijabla>
  </DomainObject.Predmet.ProtustrankaFormatedWithAdressOIB>
  <DomainObject.Predmet.ProtustrankaWithAdress>
    <izvorni_sadrzaj>NINA USLUGE d.o.o. Žitnjak/bb, 10000 Zagreb</izvorni_sadrzaj>
    <derivirana_varijabla naziv="DomainObject.Predmet.ProtustrankaWithAdress_1">NINA USLUGE d.o.o. Žitnjak/bb, 10000 Zagreb</derivirana_varijabla>
  </DomainObject.Predmet.ProtustrankaWithAdress>
  <DomainObject.Predmet.ProtustrankaWithAdressOIB>
    <izvorni_sadrzaj>NINA USLUGE d.o.o., OIB 66240411111, Žitnjak/bb, 10000 Zagreb</izvorni_sadrzaj>
    <derivirana_varijabla naziv="DomainObject.Predmet.ProtustrankaWithAdressOIB_1">NINA USLUGE d.o.o., OIB 66240411111, Žitnjak/bb, 10000 Zagreb</derivirana_varijabla>
  </DomainObject.Predmet.ProtustrankaWithAdressOIB>
  <DomainObject.Predmet.ProtustrankaNazivFormated>
    <izvorni_sadrzaj>NINA USLUGE d.o.o.</izvorni_sadrzaj>
    <derivirana_varijabla naziv="DomainObject.Predmet.ProtustrankaNazivFormated_1">NINA USLUGE d.o.o.</derivirana_varijabla>
  </DomainObject.Predmet.ProtustrankaNazivFormated>
  <DomainObject.Predmet.ProtustrankaNazivFormatedOIB>
    <izvorni_sadrzaj>NINA USLUGE d.o.o., OIB 66240411111</izvorni_sadrzaj>
    <derivirana_varijabla naziv="DomainObject.Predmet.ProtustrankaNazivFormatedOIB_1">NINA USLUGE d.o.o., OIB 66240411111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USLUGE d.o.o.</item>
    </izvorni_sadrzaj>
    <derivirana_varijabla naziv="DomainObject.Predmet.ProtuStrankaListFormated_1">
      <item>NINA USLUGE d.o.o.</item>
    </derivirana_varijabla>
  </DomainObject.Predmet.ProtuStrankaListFormated>
  <DomainObject.Predmet.ProtuStrankaListFormatedOIB>
    <izvorni_sadrzaj>
      <item>NINA USLUGE d.o.o., OIB 66240411111</item>
    </izvorni_sadrzaj>
    <derivirana_varijabla naziv="DomainObject.Predmet.ProtuStrankaListFormatedOIB_1">
      <item>NINA USLUGE d.o.o., OIB 66240411111</item>
    </derivirana_varijabla>
  </DomainObject.Predmet.ProtuStrankaListFormatedOIB>
  <DomainObject.Predmet.ProtuStrankaListFormatedWithAdress>
    <izvorni_sadrzaj>
      <item>NINA USLUGE d.o.o., Žitnjak/bb, 10000 Zagreb</item>
    </izvorni_sadrzaj>
    <derivirana_varijabla naziv="DomainObject.Predmet.ProtuStrankaListFormatedWithAdress_1">
      <item>NINA USLUGE d.o.o., Žitnjak/bb, 10000 Zagreb</item>
    </derivirana_varijabla>
  </DomainObject.Predmet.ProtuStrankaListFormatedWithAdress>
  <DomainObject.Predmet.ProtuStrankaListFormatedWithAdressOIB>
    <izvorni_sadrzaj>
      <item>NINA USLUGE d.o.o., OIB 66240411111, Žitnjak/bb, 10000 Zagreb</item>
    </izvorni_sadrzaj>
    <derivirana_varijabla naziv="DomainObject.Predmet.ProtuStrankaListFormatedWithAdressOIB_1">
      <item>NINA USLUGE d.o.o., OIB 66240411111, Žitnjak/bb, 10000 Zagreb</item>
    </derivirana_varijabla>
  </DomainObject.Predmet.ProtuStrankaListFormatedWithAdressOIB>
  <DomainObject.Predmet.ProtuStrankaListNazivFormated>
    <izvorni_sadrzaj>
      <item>NINA USLUGE d.o.o.</item>
    </izvorni_sadrzaj>
    <derivirana_varijabla naziv="DomainObject.Predmet.ProtuStrankaListNazivFormated_1">
      <item>NINA USLUGE d.o.o.</item>
    </derivirana_varijabla>
  </DomainObject.Predmet.ProtuStrankaListNazivFormated>
  <DomainObject.Predmet.ProtuStrankaListNazivFormatedOIB>
    <izvorni_sadrzaj>
      <item>NINA USLUGE d.o.o., OIB 66240411111</item>
    </izvorni_sadrzaj>
    <derivirana_varijabla naziv="DomainObject.Predmet.ProtuStrankaListNazivFormatedOIB_1">
      <item>NINA USLUGE d.o.o., OIB 66240411111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USLUGE d.o.o.</izvorni_sadrzaj>
    <derivirana_varijabla naziv="DomainObject.Predmet.ProtustrankaIDrugi_1">NINA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USLUGE d.o.o., OIB 66240411111, Žitnjak/bb, 10000 Zagreb</izvorni_sadrzaj>
    <derivirana_varijabla naziv="DomainObject.Predmet.ProtustrankaIDrugiAdressOIB_1">NINA USLUGE d.o.o., OIB 66240411111,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USLUGE d.o.o.</item>
    </izvorni_sadrzaj>
    <derivirana_varijabla naziv="DomainObject.Predmet.SudioniciListNaziv_1">
      <item>FINA Regionalni centar Zagreb</item>
      <item>NINA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USLUGE d.o.o., OIB 66240411111, Žitnjak/bb,10000 Zagreb</item>
    </izvorni_sadrzaj>
    <derivirana_varijabla naziv="DomainObject.Predmet.SudioniciListAdressOIB_1">
      <item>FINA Regionalni centar Zagreb, OIB 85821130368, Trg svibanjskih žrtava 1995. 1,10000 Zagreb</item>
      <item>NINA USLUGE d.o.o., OIB 66240411111,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66240411111</item>
    </izvorni_sadrzaj>
    <derivirana_varijabla naziv="DomainObject.Predmet.SudioniciListNazivOIB_1">
      <item>, OIB 85821130368</item>
      <item>, OIB 66240411111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2016-04-16T09:02:00Z</cp:lastPrinted>
  <dcterms:modified xmlns:xsi="http://www.w3.org/2001/XMLSchema-instance" xsi:type="dcterms:W3CDTF">2016-04-16T09:04:00Z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