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2473" w14:paraId="02e247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E1D2E">
        <w:rPr>
          <w:sz w:val="24"/>
        </w:rPr>
        <w:t>6594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9E1D2E" w:rsidRPr="009E1D2E">
        <w:rPr>
          <w:sz w:val="24"/>
          <w:szCs w:val="24"/>
        </w:rPr>
        <w:t>KOD GOLUBEKA jednostavno društvo s ograničenom odgvornošću za ugostiteljstvo i trgovinu</w:t>
      </w:r>
      <w:r w:rsidR="00D64A06" w:rsidRPr="009E1D2E">
        <w:rPr>
          <w:sz w:val="24"/>
          <w:szCs w:val="24"/>
        </w:rPr>
        <w:t xml:space="preserve">, </w:t>
      </w:r>
      <w:r w:rsidR="009E1D2E" w:rsidRPr="009E1D2E">
        <w:rPr>
          <w:sz w:val="24"/>
          <w:szCs w:val="24"/>
        </w:rPr>
        <w:t>Zabok, Trg K.Š. Đalskog 3</w:t>
      </w:r>
      <w:r w:rsidR="00D64A06" w:rsidRPr="009E1D2E">
        <w:rPr>
          <w:sz w:val="24"/>
          <w:szCs w:val="24"/>
        </w:rPr>
        <w:t xml:space="preserve">, </w:t>
      </w:r>
      <w:r w:rsidR="00CF16AA" w:rsidRPr="009E1D2E">
        <w:rPr>
          <w:sz w:val="24"/>
          <w:szCs w:val="24"/>
        </w:rPr>
        <w:t xml:space="preserve">MBS: </w:t>
      </w:r>
      <w:r w:rsidR="009E1D2E" w:rsidRPr="009E1D2E">
        <w:rPr>
          <w:sz w:val="24"/>
          <w:szCs w:val="24"/>
        </w:rPr>
        <w:t>080997534</w:t>
      </w:r>
      <w:r w:rsidR="00CF16AA" w:rsidRPr="009E1D2E">
        <w:rPr>
          <w:sz w:val="24"/>
          <w:szCs w:val="24"/>
        </w:rPr>
        <w:t xml:space="preserve">, OIB: </w:t>
      </w:r>
      <w:r w:rsidR="009E1D2E" w:rsidRPr="009E1D2E">
        <w:rPr>
          <w:sz w:val="24"/>
          <w:szCs w:val="24"/>
        </w:rPr>
        <w:t>50226550895</w:t>
      </w:r>
      <w:r w:rsidR="001A5521" w:rsidRPr="00DC21BD">
        <w:rPr>
          <w:b/>
          <w:sz w:val="24"/>
          <w:szCs w:val="24"/>
        </w:rPr>
        <w:t>,</w:t>
      </w:r>
      <w:r w:rsidR="000E28A1" w:rsidRPr="0058538F">
        <w:rPr>
          <w:sz w:val="24"/>
          <w:szCs w:val="24"/>
        </w:rPr>
        <w:t xml:space="preserve"> </w:t>
      </w:r>
      <w:r w:rsidR="00BD719B">
        <w:rPr>
          <w:sz w:val="24"/>
          <w:szCs w:val="24"/>
        </w:rPr>
        <w:t>23</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E1D2E" w:rsidRPr="009E1D2E">
        <w:rPr>
          <w:b/>
          <w:sz w:val="24"/>
          <w:szCs w:val="24"/>
        </w:rPr>
        <w:t>Vladimir Huis, OIB: 43986113370, Zabok, Trg K.Š. Đalskog 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D719B" w:rsidP="008B553A" w:rsidR="007B593F" w:rsidRPr="002C5C63">
      <w:pPr>
        <w:ind w:left="1003"/>
        <w:jc w:val="both"/>
        <w:rPr>
          <w:i/>
          <w:sz w:val="24"/>
        </w:rPr>
      </w:pPr>
      <w:r>
        <w:rPr>
          <w:b/>
          <w:sz w:val="24"/>
        </w:rPr>
        <w:t>14</w:t>
      </w:r>
      <w:r w:rsidR="00F1616E">
        <w:rPr>
          <w:b/>
          <w:sz w:val="24"/>
        </w:rPr>
        <w:t>. ožujka</w:t>
      </w:r>
      <w:r w:rsidR="00284409">
        <w:rPr>
          <w:b/>
          <w:sz w:val="24"/>
        </w:rPr>
        <w:t xml:space="preserve"> 2017.</w:t>
      </w:r>
      <w:r w:rsidR="007B593F" w:rsidRPr="00A2280A">
        <w:rPr>
          <w:b/>
          <w:sz w:val="24"/>
        </w:rPr>
        <w:t xml:space="preserve"> u </w:t>
      </w:r>
      <w:r>
        <w:rPr>
          <w:b/>
          <w:sz w:val="24"/>
        </w:rPr>
        <w:t>10</w:t>
      </w:r>
      <w:r w:rsidR="008C3485">
        <w:rPr>
          <w:b/>
          <w:sz w:val="24"/>
        </w:rPr>
        <w:t>,</w:t>
      </w:r>
      <w:r w:rsidR="009E1D2E">
        <w:rPr>
          <w:b/>
          <w:sz w:val="24"/>
        </w:rPr>
        <w:t>50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64A06">
        <w:rPr>
          <w:sz w:val="24"/>
        </w:rPr>
        <w:t>10</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9E1D2E">
        <w:rPr>
          <w:sz w:val="24"/>
        </w:rPr>
        <w:t>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9E1D2E">
        <w:rPr>
          <w:b/>
          <w:sz w:val="24"/>
        </w:rPr>
        <w:t>19.295,38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D719B">
        <w:rPr>
          <w:sz w:val="24"/>
        </w:rPr>
        <w:t>23</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6070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13D40" w:rsidP="00291B37" w:rsidR="00D13D40">
      <w:pPr>
        <w:jc w:val="both"/>
        <w:rPr>
          <w:sz w:val="24"/>
          <w:szCs w:val="24"/>
        </w:rPr>
      </w:pPr>
    </w:p>
    <w:p w:rsidRDefault="00727B50" w:rsidP="00291B37" w:rsidR="00727B50">
      <w:pPr>
        <w:jc w:val="both"/>
        <w:rPr>
          <w:sz w:val="24"/>
        </w:rPr>
      </w:pPr>
    </w:p>
    <w:p w:rsidRDefault="00C60709" w:rsidP="007A1486" w:rsidR="00C60709" w:rsidRPr="007A1486">
      <w:pPr>
        <w:ind w:left="720"/>
      </w:pPr>
      <w:r w:rsidRPr="007A1486">
        <w:tab/>
      </w:r>
      <w:r w:rsidRPr="007A1486">
        <w:tab/>
      </w:r>
      <w:r w:rsidRPr="007A1486">
        <w:tab/>
      </w:r>
      <w:r w:rsidRPr="007A1486">
        <w:tab/>
      </w:r>
      <w:r w:rsidRPr="007A1486">
        <w:tab/>
        <w:t>Za točnost otpravka - ovlašteni službenik</w:t>
      </w:r>
    </w:p>
    <w:p w:rsidRDefault="00C60709" w:rsidP="007A1486" w:rsidR="00C60709" w:rsidRPr="007A1486">
      <w:pPr>
        <w:ind w:left="720"/>
      </w:pPr>
      <w:r w:rsidRPr="007A1486">
        <w:tab/>
      </w:r>
      <w:r w:rsidRPr="007A1486">
        <w:tab/>
      </w:r>
      <w:r w:rsidRPr="007A1486">
        <w:tab/>
      </w:r>
      <w:r w:rsidRPr="007A1486">
        <w:tab/>
      </w:r>
      <w:r w:rsidRPr="007A1486">
        <w:tab/>
      </w:r>
      <w:r w:rsidRPr="007A1486">
        <w:tab/>
        <w:t xml:space="preserve">        Ivana Stampf</w:t>
      </w:r>
    </w:p>
    <w:p w:rsidRDefault="00C60709" w:rsidP="007A1486" w:rsidR="00C60709" w:rsidRPr="007A1486">
      <w:pPr>
        <w:ind w:left="720"/>
      </w:pPr>
    </w:p>
    <w:p w:rsidRDefault="00C60709" w:rsidP="00291B37" w:rsidR="00C60709" w:rsidRPr="00D13D40">
      <w:pPr>
        <w:jc w:val="both"/>
        <w:rPr>
          <w:sz w:val="24"/>
          <w:szCs w:val="24"/>
        </w:rPr>
      </w:pPr>
    </w:p>
    <w:sectPr w:rsidSect="008B553A" w:rsidR="00C60709"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60709">
      <w:rPr>
        <w:rStyle w:val="Brojstranice"/>
        <w:noProof/>
      </w:rPr>
      <w:t>3</w:t>
    </w:r>
    <w:r>
      <w:rPr>
        <w:rStyle w:val="Brojstranice"/>
      </w:rPr>
      <w:fldChar w:fldCharType="end"/>
    </w:r>
  </w:p>
  <w:p w:rsidRDefault="00D64A06" w:rsidR="00D64A06">
    <w:pPr>
      <w:pStyle w:val="Zaglavlje"/>
      <w:jc w:val="right"/>
    </w:pPr>
    <w:r w:rsidRPr="00630662">
      <w:t xml:space="preserve">  66. St-</w:t>
    </w:r>
    <w:r w:rsidR="009E1D2E">
      <w:t>6594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19B4"/>
    <w:rsid w:val="00C356A1"/>
    <w:rsid w:val="00C60709"/>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6594</izvorni_sadrzaj>
    <derivirana_varijabla naziv="DomainObject.Predmet.Broj_1">6594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St-6594/2016</izvorni_sadrzaj>
    <derivirana_varijabla naziv="DomainObject.Predmet.OznakaBroj_1">St-6594/2016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 GOLUBEKA j.d.o.o.</izvorni_sadrzaj>
    <derivirana_varijabla naziv="DomainObject.Predmet.ProtustrankaFormated_1">  KOD GOLUBEKA j.d.o.o.</derivirana_varijabla>
  </DomainObject.Predmet.ProtustrankaFormated>
  <DomainObject.Predmet.ProtustrankaFormatedOIB>
    <izvorni_sadrzaj>  KOD GOLUBEKA j.d.o.o., OIB 50226550895</izvorni_sadrzaj>
    <derivirana_varijabla naziv="DomainObject.Predmet.ProtustrankaFormatedOIB_1">  KOD GOLUBEKA j.d.o.o., OIB 50226550895</derivirana_varijabla>
  </DomainObject.Predmet.ProtustrankaFormatedOIB>
  <DomainObject.Predmet.ProtustrankaFormatedWithAdress>
    <izvorni_sadrzaj> KOD GOLUBEKA j.d.o.o., Trg K.Š. Đalskog 3, 49210 Zabok</izvorni_sadrzaj>
    <derivirana_varijabla naziv="DomainObject.Predmet.ProtustrankaFormatedWithAdress_1"> KOD GOLUBEKA j.d.o.o., Trg K.Š. Đalskog 3, 49210 Zabok</derivirana_varijabla>
  </DomainObject.Predmet.ProtustrankaFormatedWithAdress>
  <DomainObject.Predmet.ProtustrankaFormatedWithAdressOIB>
    <izvorni_sadrzaj> KOD GOLUBEKA j.d.o.o., OIB 50226550895, Trg K.Š. Đalskog 3, 49210 Zabok</izvorni_sadrzaj>
    <derivirana_varijabla naziv="DomainObject.Predmet.ProtustrankaFormatedWithAdressOIB_1"> KOD GOLUBEKA j.d.o.o., OIB 50226550895, Trg K.Š. Đalskog 3, 49210 Zabok</derivirana_varijabla>
  </DomainObject.Predmet.ProtustrankaFormatedWithAdressOIB>
  <DomainObject.Predmet.ProtustrankaWithAdress>
    <izvorni_sadrzaj>KOD GOLUBEKA j.d.o.o. Trg K.Š. Đalskog 3, 49210 Zabok</izvorni_sadrzaj>
    <derivirana_varijabla naziv="DomainObject.Predmet.ProtustrankaWithAdress_1">KOD GOLUBEKA j.d.o.o. Trg K.Š. Đalskog 3, 49210 Zabok</derivirana_varijabla>
  </DomainObject.Predmet.ProtustrankaWithAdress>
  <DomainObject.Predmet.ProtustrankaWithAdressOIB>
    <izvorni_sadrzaj>KOD GOLUBEKA j.d.o.o., OIB 50226550895, Trg K.Š. Đalskog 3, 49210 Zabok</izvorni_sadrzaj>
    <derivirana_varijabla naziv="DomainObject.Predmet.ProtustrankaWithAdressOIB_1">KOD GOLUBEKA j.d.o.o., OIB 50226550895, Trg K.Š. Đalskog 3, 49210 Zabok</derivirana_varijabla>
  </DomainObject.Predmet.ProtustrankaWithAdressOIB>
  <DomainObject.Predmet.ProtustrankaNazivFormated>
    <izvorni_sadrzaj>KOD GOLUBEKA j.d.o.o.</izvorni_sadrzaj>
    <derivirana_varijabla naziv="DomainObject.Predmet.ProtustrankaNazivFormated_1">KOD GOLUBEKA j.d.o.o.</derivirana_varijabla>
  </DomainObject.Predmet.ProtustrankaNazivFormated>
  <DomainObject.Predmet.ProtustrankaNazivFormatedOIB>
    <izvorni_sadrzaj>KOD GOLUBEKA j.d.o.o., OIB 50226550895</izvorni_sadrzaj>
    <derivirana_varijabla naziv="DomainObject.Predmet.ProtustrankaNazivFormatedOIB_1">KOD GOLUBEKA j.d.o.o., OIB 50226550895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GOLUBEKA j.d.o.o.</item>
    </izvorni_sadrzaj>
    <derivirana_varijabla naziv="DomainObject.Predmet.ProtuStrankaListFormated_1">
      <item>KOD GOLUBEKA j.d.o.o.</item>
    </derivirana_varijabla>
  </DomainObject.Predmet.ProtuStrankaListFormated>
  <DomainObject.Predmet.ProtuStrankaListFormatedOIB>
    <izvorni_sadrzaj>
      <item>KOD GOLUBEKA j.d.o.o., OIB 50226550895</item>
    </izvorni_sadrzaj>
    <derivirana_varijabla naziv="DomainObject.Predmet.ProtuStrankaListFormatedOIB_1">
      <item>KOD GOLUBEKA j.d.o.o., OIB 50226550895</item>
    </derivirana_varijabla>
  </DomainObject.Predmet.ProtuStrankaListFormatedOIB>
  <DomainObject.Predmet.ProtuStrankaListFormatedWithAdress>
    <izvorni_sadrzaj>
      <item>KOD GOLUBEKA j.d.o.o., Trg K.Š. Đalskog 3, 49210 Zabok</item>
    </izvorni_sadrzaj>
    <derivirana_varijabla naziv="DomainObject.Predmet.ProtuStrankaListFormatedWithAdress_1">
      <item>KOD GOLUBEKA j.d.o.o., Trg K.Š. Đalskog 3, 49210 Zabok</item>
    </derivirana_varijabla>
  </DomainObject.Predmet.ProtuStrankaListFormatedWithAdress>
  <DomainObject.Predmet.ProtuStrankaListFormatedWithAdressOIB>
    <izvorni_sadrzaj>
      <item>KOD GOLUBEKA j.d.o.o., OIB 50226550895, Trg K.Š. Đalskog 3, 49210 Zabok</item>
    </izvorni_sadrzaj>
    <derivirana_varijabla naziv="DomainObject.Predmet.ProtuStrankaListFormatedWithAdressOIB_1">
      <item>KOD GOLUBEKA j.d.o.o., OIB 50226550895, Trg K.Š. Đalskog 3, 49210 Zabok</item>
    </derivirana_varijabla>
  </DomainObject.Predmet.ProtuStrankaListFormatedWithAdressOIB>
  <DomainObject.Predmet.ProtuStrankaListNazivFormated>
    <izvorni_sadrzaj>
      <item>KOD GOLUBEKA j.d.o.o.</item>
    </izvorni_sadrzaj>
    <derivirana_varijabla naziv="DomainObject.Predmet.ProtuStrankaListNazivFormated_1">
      <item>KOD GOLUBEKA j.d.o.o.</item>
    </derivirana_varijabla>
  </DomainObject.Predmet.ProtuStrankaListNazivFormated>
  <DomainObject.Predmet.ProtuStrankaListNazivFormatedOIB>
    <izvorni_sadrzaj>
      <item>KOD GOLUBEKA j.d.o.o., OIB 50226550895</item>
    </izvorni_sadrzaj>
    <derivirana_varijabla naziv="DomainObject.Predmet.ProtuStrankaListNazivFormatedOIB_1">
      <item>KOD GOLUBEKA j.d.o.o., OIB 50226550895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GOLUBEKA j.d.o.o.</izvorni_sadrzaj>
    <derivirana_varijabla naziv="DomainObject.Predmet.ProtustrankaIDrugi_1">KOD GOLUBEKA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 GOLUBEKA j.d.o.o., OIB 50226550895, Trg K.Š. Đalskog 3, 49210 Zabok</izvorni_sadrzaj>
    <derivirana_varijabla naziv="DomainObject.Predmet.ProtustrankaIDrugiAdressOIB_1">KOD GOLUBEKA j.d.o.o., OIB 50226550895, Trg K.Š. Đalskog 3,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GOLUBEKA j.d.o.o.</item>
    </izvorni_sadrzaj>
    <derivirana_varijabla naziv="DomainObject.Predmet.SudioniciListNaziv_1">
      <item>FINA Regionalni centar Zagreb</item>
      <item>KOD GOLUBEKA j.d.o.o.</item>
    </derivirana_varijabla>
  </DomainObject.Predmet.SudioniciListNaziv>
  <DomainObject.Predmet.SudioniciListAdressOIB>
    <izvorni_sadrzaj>
      <item>FINA Regionalni centar Zagreb, OIB 85821130368, Trg svibanjskih žrtava 1995. 1,10000 Zagreb</item>
      <item>KOD GOLUBEKA j.d.o.o., OIB 50226550895, Trg K.Š. Đalskog 3,49210 Zabok</item>
    </izvorni_sadrzaj>
    <derivirana_varijabla naziv="DomainObject.Predmet.SudioniciListAdressOIB_1">
      <item>FINA Regionalni centar Zagreb, OIB 85821130368, Trg svibanjskih žrtava 1995. 1,10000 Zagreb</item>
      <item>KOD GOLUBEKA j.d.o.o., OIB 50226550895, Trg K.Š. Đalskog 3,49210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50226550895</item>
    </izvorni_sadrzaj>
    <derivirana_varijabla naziv="DomainObject.Predmet.SudioniciListNazivOIB_1">
      <item>, OIB 85821130368</item>
      <item>, OIB 50226550895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3D860E-426C-4078-9432-20F803358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5050</properties:Characters>
  <properties:Lines>116</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2017-01-23T09:46:00Z</dcterms:created>
  <dc:creator>Unknown</dc:creator>
  <cp:lastModifiedBy>Ivana Stampf</cp:lastModifiedBy>
  <cp:lastPrinted>2017-01-23T09:33:00Z</cp:lastPrinted>
  <dcterms:modified xmlns:xsi="http://www.w3.org/2001/XMLSchema-instance" xsi:type="dcterms:W3CDTF">2017-01-23T11:39:00Z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