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85f46" w14:paraId="be85f46" w:rsidRDefault="003528E4" w:rsidP="003528E4" w:rsidR="003528E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28E4" w:rsidP="003528E4" w:rsidR="003528E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528E4" w:rsidP="003528E4" w:rsidR="003528E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528E4" w:rsidP="003528E4" w:rsidR="003528E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528E4" w:rsidP="003528E4" w:rsidR="003528E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528E4" w:rsidP="003528E4" w:rsidR="003528E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528E4" w:rsidP="003528E4" w:rsidR="003528E4" w:rsidRPr="005D578C">
      <w:pPr>
        <w:jc w:val="center"/>
        <w:rPr>
          <w:rFonts w:cs="Times New Roman" w:eastAsia="Times New Roman"/>
          <w:szCs w:val="24"/>
        </w:rPr>
      </w:pPr>
    </w:p>
    <w:p w:rsidRDefault="003528E4" w:rsidP="003528E4" w:rsidR="003528E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528E4" w:rsidP="003528E4" w:rsidR="003528E4" w:rsidRPr="005D578C">
      <w:pPr>
        <w:rPr>
          <w:rFonts w:cs="Times New Roman" w:eastAsia="Times New Roman"/>
          <w:szCs w:val="24"/>
        </w:rPr>
      </w:pPr>
    </w:p>
    <w:p w:rsidRDefault="003528E4" w:rsidP="003528E4" w:rsidR="003528E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 w:rsidR="006013BB"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 w:rsidR="006013BB"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A74EFD">
        <w:rPr>
          <w:rFonts w:cs="Times New Roman" w:eastAsia="Times New Roman"/>
          <w:szCs w:val="24"/>
        </w:rPr>
        <w:t xml:space="preserve">u skraćenom stečajnom postupku </w:t>
      </w:r>
      <w:r>
        <w:rPr>
          <w:rFonts w:cs="Times New Roman" w:eastAsia="Times New Roman"/>
          <w:szCs w:val="24"/>
        </w:rPr>
        <w:t xml:space="preserve">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ALFA UNIONE d. o. o. Višnjan, Štuti 17, OIB 15089347456, MBS 040021667,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</w:t>
      </w:r>
      <w:r w:rsidR="00A74EFD">
        <w:rPr>
          <w:rFonts w:cs="Times New Roman" w:eastAsia="Times New Roman"/>
          <w:szCs w:val="24"/>
        </w:rPr>
        <w:t>18</w:t>
      </w:r>
      <w:r w:rsidR="006013BB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2016.</w:t>
      </w:r>
    </w:p>
    <w:p w:rsidRDefault="003528E4" w:rsidP="003528E4" w:rsidR="003528E4" w:rsidRPr="005D578C">
      <w:pPr>
        <w:rPr>
          <w:rFonts w:cs="Times New Roman" w:eastAsia="Times New Roman"/>
          <w:szCs w:val="24"/>
        </w:rPr>
      </w:pPr>
    </w:p>
    <w:p w:rsidRDefault="003528E4" w:rsidP="003528E4" w:rsidR="003528E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528E4" w:rsidP="003528E4" w:rsidR="003528E4" w:rsidRPr="005D578C">
      <w:pPr>
        <w:rPr>
          <w:rFonts w:cs="Times New Roman" w:eastAsia="Times New Roman"/>
          <w:szCs w:val="24"/>
        </w:rPr>
      </w:pPr>
    </w:p>
    <w:p w:rsidRDefault="003528E4" w:rsidP="003528E4" w:rsidR="003528E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ALFA UNIONE d. o. o. Višnjan, Štuti 17, OIB 15089347456, MBS 040021667,</w:t>
      </w:r>
      <w:r w:rsidRPr="005D578C">
        <w:rPr>
          <w:rFonts w:cs="Times New Roman" w:eastAsia="Times New Roman"/>
          <w:szCs w:val="24"/>
        </w:rPr>
        <w:t xml:space="preserve"> s danom </w:t>
      </w:r>
      <w:r w:rsidR="00A74EFD">
        <w:rPr>
          <w:rFonts w:cs="Times New Roman" w:eastAsia="Times New Roman"/>
          <w:szCs w:val="24"/>
        </w:rPr>
        <w:t>18</w:t>
      </w:r>
      <w:r w:rsidR="006013BB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2016. </w:t>
      </w:r>
      <w:r w:rsidRPr="005D578C">
        <w:rPr>
          <w:rFonts w:cs="Times New Roman" w:eastAsia="Times New Roman"/>
          <w:szCs w:val="24"/>
        </w:rPr>
        <w:t xml:space="preserve">u </w:t>
      </w:r>
      <w:r w:rsidR="006013BB">
        <w:rPr>
          <w:rFonts w:cs="Times New Roman" w:eastAsia="Times New Roman"/>
          <w:szCs w:val="24"/>
        </w:rPr>
        <w:t>08,00</w:t>
      </w:r>
      <w:r>
        <w:rPr>
          <w:rFonts w:cs="Times New Roman" w:eastAsia="Times New Roman"/>
          <w:szCs w:val="24"/>
        </w:rPr>
        <w:t xml:space="preserve"> sati.</w:t>
      </w:r>
    </w:p>
    <w:p w:rsidRDefault="003528E4" w:rsidP="003528E4" w:rsidR="003528E4" w:rsidRPr="005D578C">
      <w:pPr>
        <w:rPr>
          <w:rFonts w:cs="Times New Roman" w:eastAsia="Times New Roman"/>
          <w:szCs w:val="24"/>
        </w:rPr>
      </w:pPr>
    </w:p>
    <w:p w:rsidRDefault="003528E4" w:rsidP="003528E4" w:rsidR="003528E4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="006013BB">
        <w:rPr>
          <w:rFonts w:cs="Times New Roman" w:eastAsia="Times New Roman"/>
          <w:szCs w:val="20"/>
        </w:rPr>
        <w:t>Damir Debeljuh iz Pule, Laginjina 6, OIB 29203139768.</w:t>
      </w:r>
    </w:p>
    <w:p w:rsidRDefault="003528E4" w:rsidP="003528E4" w:rsidR="003528E4">
      <w:pPr>
        <w:ind w:firstLine="708"/>
        <w:rPr>
          <w:rFonts w:cs="Times New Roman" w:eastAsia="Times New Roman"/>
          <w:szCs w:val="20"/>
        </w:rPr>
      </w:pPr>
    </w:p>
    <w:p w:rsidRDefault="003528E4" w:rsidP="003528E4" w:rsidR="003528E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ALFA UNIONE d. o. o. Višnjan, Štuti 17, OIB 15089347456, MBS 040021667.</w:t>
      </w:r>
    </w:p>
    <w:p w:rsidRDefault="003528E4" w:rsidP="003528E4" w:rsidR="003528E4">
      <w:pPr>
        <w:rPr>
          <w:rFonts w:cs="Times New Roman" w:eastAsia="Times New Roman"/>
          <w:szCs w:val="24"/>
        </w:rPr>
      </w:pPr>
    </w:p>
    <w:p w:rsidRDefault="003528E4" w:rsidP="003528E4" w:rsidR="003528E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ALFA UNIONE d. o. o. Višnjan, Štuti 17, OIB 15089347456, MBS 040021667.</w:t>
      </w:r>
    </w:p>
    <w:p w:rsidRDefault="003528E4" w:rsidP="003528E4" w:rsidR="003528E4">
      <w:pPr>
        <w:rPr>
          <w:rFonts w:cs="Times New Roman" w:eastAsia="Times New Roman"/>
          <w:szCs w:val="24"/>
        </w:rPr>
      </w:pPr>
    </w:p>
    <w:p w:rsidRDefault="003528E4" w:rsidP="003528E4" w:rsidR="003528E4" w:rsidRPr="005D578C">
      <w:pPr>
        <w:rPr>
          <w:rFonts w:cs="Times New Roman" w:eastAsia="Times New Roman"/>
          <w:szCs w:val="24"/>
        </w:rPr>
      </w:pPr>
    </w:p>
    <w:p w:rsidRDefault="003528E4" w:rsidP="003528E4" w:rsidR="003528E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528E4" w:rsidP="003528E4" w:rsidR="003528E4">
      <w:pPr>
        <w:ind w:firstLine="708"/>
        <w:rPr>
          <w:rFonts w:cs="Times New Roman" w:eastAsia="Times New Roman"/>
          <w:szCs w:val="24"/>
        </w:rPr>
      </w:pPr>
    </w:p>
    <w:p w:rsidRDefault="003528E4" w:rsidP="003528E4" w:rsidR="003528E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ALFA UNIONE d. o. o. Višnjan.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29.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St-684/2015-3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528E4" w:rsidP="003528E4" w:rsidR="003528E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528E4" w:rsidP="003528E4" w:rsidR="003528E4" w:rsidRPr="005D578C">
      <w:pPr>
        <w:rPr>
          <w:rFonts w:cs="Times New Roman" w:eastAsia="Times New Roman"/>
          <w:szCs w:val="24"/>
        </w:rPr>
      </w:pPr>
    </w:p>
    <w:p w:rsidRDefault="003528E4" w:rsidP="003528E4" w:rsidR="003528E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A74EFD">
        <w:rPr>
          <w:rFonts w:cs="Times New Roman" w:eastAsia="Times New Roman"/>
          <w:szCs w:val="24"/>
        </w:rPr>
        <w:t>18</w:t>
      </w:r>
      <w:r w:rsidR="006013BB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528E4" w:rsidP="003528E4" w:rsidR="003528E4" w:rsidRPr="005D578C">
      <w:pPr>
        <w:jc w:val="center"/>
        <w:rPr>
          <w:rFonts w:cs="Times New Roman" w:eastAsia="Times New Roman"/>
          <w:szCs w:val="24"/>
        </w:rPr>
      </w:pPr>
    </w:p>
    <w:p w:rsidRDefault="006013BB" w:rsidP="003528E4" w:rsidR="003528E4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B1ECB" w:rsidP="004B1ECB" w:rsidR="003528E4" w:rsidRPr="005D578C">
      <w:pPr>
        <w:ind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</w:t>
      </w:r>
      <w:r w:rsidR="006013BB">
        <w:rPr>
          <w:rFonts w:cs="Times New Roman" w:eastAsia="Times New Roman"/>
          <w:szCs w:val="24"/>
        </w:rPr>
        <w:t>Adrijana Labinjan Skok</w:t>
      </w:r>
      <w:r>
        <w:rPr>
          <w:rFonts w:cs="Times New Roman" w:eastAsia="Times New Roman"/>
          <w:szCs w:val="24"/>
        </w:rPr>
        <w:t>, v. r.</w:t>
      </w:r>
    </w:p>
    <w:p w:rsidRDefault="003528E4" w:rsidP="003528E4" w:rsidR="003528E4">
      <w:pPr>
        <w:jc w:val="left"/>
        <w:rPr>
          <w:rFonts w:cs="Times New Roman" w:eastAsia="Times New Roman"/>
          <w:szCs w:val="24"/>
        </w:rPr>
      </w:pPr>
    </w:p>
    <w:p w:rsidRDefault="003528E4" w:rsidP="003528E4" w:rsidR="003528E4" w:rsidRPr="005D578C">
      <w:pPr>
        <w:jc w:val="left"/>
        <w:rPr>
          <w:rFonts w:cs="Times New Roman" w:eastAsia="Times New Roman"/>
          <w:szCs w:val="24"/>
        </w:rPr>
      </w:pPr>
    </w:p>
    <w:p w:rsidRDefault="00B237F1" w:rsidP="00B237F1" w:rsidR="00B237F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237F1" w:rsidP="00B237F1" w:rsidR="00B237F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u roku od osam dana od dostave rješenja. Žalba se podnosi ovome sudu, a o njoj odlučuje Visoki trgovački sud Republike Hrvatske.</w:t>
      </w:r>
    </w:p>
    <w:p w:rsidRDefault="00B237F1" w:rsidP="00B237F1" w:rsidR="00B237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3528E4" w:rsidP="003528E4" w:rsidR="003528E4">
      <w:pPr>
        <w:rPr>
          <w:rFonts w:cs="Times New Roman" w:eastAsia="Times New Roman"/>
          <w:szCs w:val="24"/>
        </w:rPr>
      </w:pPr>
    </w:p>
    <w:p w:rsidRDefault="003528E4" w:rsidP="003528E4" w:rsidR="003528E4" w:rsidRPr="005D578C">
      <w:pPr>
        <w:rPr>
          <w:rFonts w:cs="Times New Roman" w:eastAsia="Times New Roman"/>
          <w:szCs w:val="24"/>
        </w:rPr>
      </w:pPr>
    </w:p>
    <w:p w:rsidRDefault="003528E4" w:rsidP="003528E4" w:rsidR="003528E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528E4" w:rsidP="003528E4" w:rsidR="003528E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528E4" w:rsidP="003528E4" w:rsidR="003528E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ALFA UNIONE d. o. o. Višnjan, Štuti 17, </w:t>
      </w:r>
    </w:p>
    <w:p w:rsidRDefault="000E2FAE" w:rsidP="003528E4" w:rsidR="003528E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</w:t>
      </w:r>
      <w:r w:rsidR="003528E4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>a</w:t>
      </w:r>
      <w:r w:rsidR="003528E4">
        <w:rPr>
          <w:rFonts w:cs="Times New Roman" w:eastAsia="Times New Roman"/>
          <w:szCs w:val="24"/>
        </w:rPr>
        <w:t xml:space="preserve"> za zastupanje dužnika – Branko Žužić, Poreč, Sare Vukelića 1, </w:t>
      </w:r>
    </w:p>
    <w:p w:rsidRDefault="003528E4" w:rsidP="003528E4" w:rsidR="003528E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3528E4" w:rsidP="003528E4" w:rsidR="003528E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528E4" w:rsidP="003528E4" w:rsidR="003528E4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6013BB">
        <w:rPr>
          <w:rFonts w:cs="Times New Roman" w:eastAsia="Times New Roman"/>
          <w:szCs w:val="20"/>
        </w:rPr>
        <w:t xml:space="preserve">Damir Debeljuh, Pula, Laginjina 6, </w:t>
      </w:r>
    </w:p>
    <w:p w:rsidRDefault="003528E4" w:rsidP="003528E4" w:rsidR="003528E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3528E4" w:rsidP="003528E4" w:rsidR="003528E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3528E4" w:rsidP="003528E4" w:rsidR="003528E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3528E4" w:rsidP="003528E4" w:rsidR="003528E4"/>
    <w:p w:rsidRDefault="003528E4" w:rsidP="003528E4" w:rsidR="003528E4"/>
    <w:p w:rsidRDefault="003528E4" w:rsidP="003528E4" w:rsidR="003528E4"/>
    <w:p w:rsidRDefault="003528E4" w:rsidP="003528E4" w:rsidR="003528E4"/>
    <w:p w:rsidRDefault="003528E4" w:rsidP="003528E4" w:rsidR="003528E4"/>
    <w:p w:rsidRDefault="003528E4" w:rsidP="003528E4" w:rsidR="003528E4"/>
    <w:p w:rsidRDefault="003528E4" w:rsidP="003528E4" w:rsidR="003528E4"/>
    <w:p w:rsidRDefault="003528E4" w:rsidP="003528E4" w:rsidR="003528E4"/>
    <w:p w:rsidRDefault="003528E4" w:rsidP="003528E4" w:rsidR="003528E4"/>
    <w:p w:rsidRDefault="003528E4" w:rsidP="003528E4" w:rsidR="003528E4"/>
    <w:p w:rsidRDefault="003528E4" w:rsidP="003528E4" w:rsidR="003528E4"/>
    <w:p w:rsidRDefault="003528E4" w:rsidP="003528E4" w:rsidR="003528E4"/>
    <w:p w:rsidRDefault="004B1ECB" w:rsidR="00387208"/>
    <w:sectPr w:rsidSect="00E73D3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8E4" w:rsidP="003528E4" w:rsidR="003528E4">
      <w:r>
        <w:separator/>
      </w:r>
    </w:p>
  </w:endnote>
  <w:endnote w:id="0" w:type="continuationSeparator">
    <w:p w:rsidRDefault="003528E4" w:rsidP="003528E4" w:rsidR="003528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8E4" w:rsidP="003528E4" w:rsidR="003528E4">
      <w:r>
        <w:separator/>
      </w:r>
    </w:p>
  </w:footnote>
  <w:footnote w:id="0" w:type="continuationSeparator">
    <w:p w:rsidRDefault="003528E4" w:rsidP="003528E4" w:rsidR="003528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28E4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B1EC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6013BB">
      <w:rPr>
        <w:szCs w:val="24"/>
      </w:rPr>
      <w:t>2</w:t>
    </w:r>
    <w:r>
      <w:rPr>
        <w:szCs w:val="24"/>
      </w:rPr>
      <w:t xml:space="preserve"> St-684/2015-</w:t>
    </w:r>
    <w:r w:rsidR="006013BB">
      <w:rPr>
        <w:szCs w:val="24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13BB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2</w:t>
    </w:r>
    <w:r w:rsidR="003528E4">
      <w:rPr>
        <w:szCs w:val="24"/>
      </w:rPr>
      <w:t xml:space="preserve"> St-684/2015-</w:t>
    </w:r>
    <w:r>
      <w:rPr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101F"/>
    <w:rsid w:val="000E2FAE"/>
    <w:rsid w:val="003528E4"/>
    <w:rsid w:val="004B1ECB"/>
    <w:rsid w:val="006013BB"/>
    <w:rsid w:val="0075528E"/>
    <w:rsid w:val="0079403F"/>
    <w:rsid w:val="0094101F"/>
    <w:rsid w:val="00A74EFD"/>
    <w:rsid w:val="00B23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28E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528E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528E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28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28E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28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28E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1E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1EC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B1EC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B1EC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B1EC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28E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528E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528E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28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28E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28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28E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1E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1EC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B1EC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B1EC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B1EC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32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St-684/2015</izvorni_sadrzaj>
    <derivirana_varijabla naziv="DomainObject.Predmet.OznakaBroj_1">St-684/2015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UNIONE d.o.o.</izvorni_sadrzaj>
    <derivirana_varijabla naziv="DomainObject.Predmet.ProtustrankaFormated_1">  ALFA UNIONE d.o.o.</derivirana_varijabla>
  </DomainObject.Predmet.ProtustrankaFormated>
  <DomainObject.Predmet.ProtustrankaFormatedOIB>
    <izvorni_sadrzaj>  ALFA UNIONE d.o.o., OIB 15089347456</izvorni_sadrzaj>
    <derivirana_varijabla naziv="DomainObject.Predmet.ProtustrankaFormatedOIB_1">  ALFA UNIONE d.o.o., OIB 15089347456</derivirana_varijabla>
  </DomainObject.Predmet.ProtustrankaFormatedOIB>
  <DomainObject.Predmet.ProtustrankaFormatedWithAdress>
    <izvorni_sadrzaj> ALFA UNIONE d.o.o., Štuti 17, 52463 Višnjan</izvorni_sadrzaj>
    <derivirana_varijabla naziv="DomainObject.Predmet.ProtustrankaFormatedWithAdress_1"> ALFA UNIONE d.o.o., Štuti 17, 52463 Višnjan</derivirana_varijabla>
  </DomainObject.Predmet.ProtustrankaFormatedWithAdress>
  <DomainObject.Predmet.ProtustrankaFormatedWithAdressOIB>
    <izvorni_sadrzaj> ALFA UNIONE d.o.o., OIB 15089347456, Štuti 17, 52463 Višnjan</izvorni_sadrzaj>
    <derivirana_varijabla naziv="DomainObject.Predmet.ProtustrankaFormatedWithAdressOIB_1"> ALFA UNIONE d.o.o., OIB 15089347456, Štuti 17, 52463 Višnjan</derivirana_varijabla>
  </DomainObject.Predmet.ProtustrankaFormatedWithAdressOIB>
  <DomainObject.Predmet.ProtustrankaWithAdress>
    <izvorni_sadrzaj>ALFA UNIONE d.o.o. Štuti 17, 52463 Višnjan</izvorni_sadrzaj>
    <derivirana_varijabla naziv="DomainObject.Predmet.ProtustrankaWithAdress_1">ALFA UNIONE d.o.o. Štuti 17, 52463 Višnjan</derivirana_varijabla>
  </DomainObject.Predmet.ProtustrankaWithAdress>
  <DomainObject.Predmet.ProtustrankaWithAdressOIB>
    <izvorni_sadrzaj>ALFA UNIONE d.o.o., OIB 15089347456, Štuti 17, 52463 Višnjan</izvorni_sadrzaj>
    <derivirana_varijabla naziv="DomainObject.Predmet.ProtustrankaWithAdressOIB_1">ALFA UNIONE d.o.o., OIB 15089347456, Štuti 17, 52463 Višnjan</derivirana_varijabla>
  </DomainObject.Predmet.ProtustrankaWithAdressOIB>
  <DomainObject.Predmet.ProtustrankaNazivFormated>
    <izvorni_sadrzaj>ALFA UNIONE d.o.o.</izvorni_sadrzaj>
    <derivirana_varijabla naziv="DomainObject.Predmet.ProtustrankaNazivFormated_1">ALFA UNIONE d.o.o.</derivirana_varijabla>
  </DomainObject.Predmet.ProtustrankaNazivFormated>
  <DomainObject.Predmet.ProtustrankaNazivFormatedOIB>
    <izvorni_sadrzaj>ALFA UNIONE d.o.o., OIB 15089347456</izvorni_sadrzaj>
    <derivirana_varijabla naziv="DomainObject.Predmet.ProtustrankaNazivFormatedOIB_1">ALFA UNIONE d.o.o., OIB 15089347456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3393303.79</izvorni_sadrzaj>
    <derivirana_varijabla naziv="DomainObject.Predmet.TrenutnaVrijednost_1">3393303.79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ALFA UNIONE d.o.o.</item>
    </izvorni_sadrzaj>
    <derivirana_varijabla naziv="DomainObject.Predmet.ProtuStrankaListFormated_1">
      <item>ALFA UNIONE d.o.o.</item>
    </derivirana_varijabla>
  </DomainObject.Predmet.ProtuStrankaListFormated>
  <DomainObject.Predmet.ProtuStrankaListFormatedOIB>
    <izvorni_sadrzaj>
      <item>ALFA UNIONE d.o.o., OIB 15089347456</item>
    </izvorni_sadrzaj>
    <derivirana_varijabla naziv="DomainObject.Predmet.ProtuStrankaListFormatedOIB_1">
      <item>ALFA UNIONE d.o.o., OIB 15089347456</item>
    </derivirana_varijabla>
  </DomainObject.Predmet.ProtuStrankaListFormatedOIB>
  <DomainObject.Predmet.ProtuStrankaListFormatedWithAdress>
    <izvorni_sadrzaj>
      <item>ALFA UNIONE d.o.o., Štuti 17, 52463 Višnjan</item>
    </izvorni_sadrzaj>
    <derivirana_varijabla naziv="DomainObject.Predmet.ProtuStrankaListFormatedWithAdress_1">
      <item>ALFA UNIONE d.o.o., Štuti 17, 52463 Višnjan</item>
    </derivirana_varijabla>
  </DomainObject.Predmet.ProtuStrankaListFormatedWithAdress>
  <DomainObject.Predmet.ProtuStrankaListFormatedWithAdressOIB>
    <izvorni_sadrzaj>
      <item>ALFA UNIONE d.o.o., OIB 15089347456, Štuti 17, 52463 Višnjan</item>
    </izvorni_sadrzaj>
    <derivirana_varijabla naziv="DomainObject.Predmet.ProtuStrankaListFormatedWithAdressOIB_1">
      <item>ALFA UNIONE d.o.o., OIB 15089347456, Štuti 17, 52463 Višnjan</item>
    </derivirana_varijabla>
  </DomainObject.Predmet.ProtuStrankaListFormatedWithAdressOIB>
  <DomainObject.Predmet.ProtuStrankaListNazivFormated>
    <izvorni_sadrzaj>
      <item>ALFA UNIONE d.o.o.</item>
    </izvorni_sadrzaj>
    <derivirana_varijabla naziv="DomainObject.Predmet.ProtuStrankaListNazivFormated_1">
      <item>ALFA UNIONE d.o.o.</item>
    </derivirana_varijabla>
  </DomainObject.Predmet.ProtuStrankaListNazivFormated>
  <DomainObject.Predmet.ProtuStrankaListNazivFormatedOIB>
    <izvorni_sadrzaj>
      <item>ALFA UNIONE d.o.o., OIB 15089347456</item>
    </izvorni_sadrzaj>
    <derivirana_varijabla naziv="DomainObject.Predmet.ProtuStrankaListNazivFormatedOIB_1">
      <item>ALFA UNIONE d.o.o., OIB 15089347456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ALFA UNIONE d.o.o.</izvorni_sadrzaj>
    <derivirana_varijabla naziv="DomainObject.Predmet.ProtustrankaIDrugi_1">ALFA UNIONE d.o.o.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ALFA UNIONE d.o.o., OIB 15089347456, Štuti 17, 52463 Višnjan</izvorni_sadrzaj>
    <derivirana_varijabla naziv="DomainObject.Predmet.ProtustrankaIDrugiAdressOIB_1">ALFA UNIONE d.o.o., OIB 15089347456, Štuti 17,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ALFA UNIONE d.o.o.</item>
    </izvorni_sadrzaj>
    <derivirana_varijabla naziv="DomainObject.Predmet.SudioniciListNaziv_1">
      <item>FINANCIJSKA AGENCIJA, RC RIJEKA, PODRUŽNICA PULA, PULA</item>
      <item>ALFA UNIONE d.o.o.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ALFA UNIONE d.o.o., OIB 15089347456, Štuti 17,52463 Višnjan</item>
    </izvorni_sadrzaj>
    <derivirana_varijabla naziv="DomainObject.Predmet.SudioniciListAdressOIB_1">
      <item>FINANCIJSKA AGENCIJA, RC RIJEKA, PODRUŽNICA PULA, PULA, OIB 85821130368, Ulica grada Vukovara 70,Zagreb</item>
      <item>ALFA UNIONE d.o.o., OIB 15089347456, Štuti 17,52463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15089347456</item>
    </izvorni_sadrzaj>
    <derivirana_varijabla naziv="DomainObject.Predmet.SudioniciListNazivOIB_1">
      <item>, OIB 85821130368</item>
      <item>, OIB 15089347456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3023</properties:Characters>
  <properties:Lines>88</properties:Lines>
  <properties:Paragraphs>30</properties:Paragraphs>
  <properties:TotalTime>8</properties:TotalTime>
  <properties:ScaleCrop>false</properties:ScaleCrop>
  <properties:LinksUpToDate>false</properties:LinksUpToDate>
  <properties:CharactersWithSpaces>3631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2016-03-04T14:12:00Z</dcterms:created>
  <dc:creator>Mihaela Kaligari</dc:creator>
  <dc:description/>
  <cp:keywords/>
  <cp:lastModifiedBy>Jasmina Matika</cp:lastModifiedBy>
  <dcterms:modified xmlns:xsi="http://www.w3.org/2001/XMLSchema-instance" xsi:type="dcterms:W3CDTF">2016-03-18T13:46:00Z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