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50a2" w14:paraId="b0e50a2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937CD8">
        <w:t>617</w:t>
      </w:r>
      <w:r w:rsidR="00B13357">
        <w:t>/16-</w:t>
      </w:r>
      <w:r w:rsidR="00937CD8">
        <w:t>9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</w:t>
      </w:r>
      <w:r w:rsidR="00937CD8">
        <w:t xml:space="preserve">dužnika </w:t>
      </w:r>
      <w:r w:rsidR="00937CD8">
        <w:rPr>
          <w:b/>
        </w:rPr>
        <w:t>BEKA I ENA j.d.o.o. za trgovinu, Osijek, Kornatska 65, OIB: 45592903304, MBS: 030152283</w:t>
      </w:r>
      <w:r w:rsidR="002F3F8D" w:rsidRPr="00D14516">
        <w:t>,</w:t>
      </w:r>
      <w:r w:rsidR="002F3F8D">
        <w:t xml:space="preserve"> dana </w:t>
      </w:r>
      <w:r w:rsidR="00D30759">
        <w:t>4. studenog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937CD8">
        <w:rPr>
          <w:b/>
        </w:rPr>
        <w:t xml:space="preserve">BEKA I ENA j.d.o.o. za trgovinu, Osijek, Kornatska 65, OIB: 45592903304, MBS: 030152283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937CD8">
        <w:rPr>
          <w:b/>
        </w:rPr>
        <w:t>617</w:t>
      </w:r>
      <w:r>
        <w:rPr>
          <w:b/>
        </w:rPr>
        <w:t>-16</w:t>
      </w:r>
      <w:r>
        <w:t xml:space="preserve"> kod Hrvatske poštanske banke iznos od </w:t>
      </w:r>
      <w:r w:rsidR="00937CD8">
        <w:rPr>
          <w:b/>
        </w:rPr>
        <w:t>20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937CD8">
        <w:t xml:space="preserve">– FINA RC Osijek podneskom od 17.3.2016. g. podnijela prijedlog za otvaranje stečajnog postupka a  dužnik podneskom od </w:t>
      </w:r>
      <w:r w:rsidRPr="00DD2365">
        <w:t xml:space="preserve"> </w:t>
      </w:r>
      <w:r w:rsidR="00937CD8">
        <w:t>4. veljače</w:t>
      </w:r>
      <w:r w:rsidR="002F3F8D">
        <w:t xml:space="preserve"> 2016. g.</w:t>
      </w:r>
      <w:r w:rsidR="00937CD8">
        <w:t xml:space="preserve"> podnio je prijedlog za predstečaj</w:t>
      </w:r>
      <w:r w:rsidRPr="00DD2365">
        <w:t xml:space="preserve"> nad dužnikom </w:t>
      </w:r>
      <w:r w:rsidR="00937CD8">
        <w:rPr>
          <w:b/>
        </w:rPr>
        <w:t>BEKA I ENA j.d.o.o. za trgovinu, Osijek, Kornatska 65, OIB: 45592903304, MBS: 030152283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937CD8" w:rsidP="00937CD8" w:rsidR="00937CD8">
      <w:pPr>
        <w:tabs>
          <w:tab w:pos="7455" w:val="left"/>
          <w:tab w:pos="9072" w:val="right"/>
        </w:tabs>
        <w:jc w:val="right"/>
      </w:pPr>
      <w:r>
        <w:t>Broj: 6 St-617/16-9</w:t>
      </w:r>
    </w:p>
    <w:p w:rsidRDefault="00A27295" w:rsidP="00A27295" w:rsidR="00A27295">
      <w:pPr>
        <w:ind w:firstLine="720"/>
        <w:jc w:val="both"/>
      </w:pPr>
    </w:p>
    <w:p w:rsidRDefault="00937CD8" w:rsidP="00AF4026" w:rsidR="00937CD8">
      <w:pPr>
        <w:ind w:firstLine="720"/>
        <w:jc w:val="both"/>
      </w:pPr>
      <w:r>
        <w:t>Pravomoćnim rješenjem TS Osijek broj St-282/16 od 29.2.2016. g. odbijen je prijedlog dužnika za otvaranje predstečajnog postupka te je određeno da će se postupak provesti kao da je podnesen prijedlog za otvaranje stečajnog postupka.</w:t>
      </w:r>
    </w:p>
    <w:p w:rsidRDefault="00EE4FA6" w:rsidP="00AF4026" w:rsidR="00EE4FA6">
      <w:pPr>
        <w:ind w:firstLine="720"/>
        <w:jc w:val="both"/>
      </w:pPr>
    </w:p>
    <w:p w:rsidRDefault="00937CD8" w:rsidP="00EE4FA6" w:rsidR="00EE4FA6">
      <w:pPr>
        <w:ind w:firstLine="720"/>
        <w:jc w:val="both"/>
      </w:pPr>
      <w:r>
        <w:t>Rješenjem TS Osijek broj St-617/16 od 21.9.2016. g. određeno je ročište radi izjašnjenja o prijedlogu za otvaranje stečajnog postupka i radi rasprave o uvjetima za otvaranje stečajnog postupka te potvrđivanja prokaznog popisa imovine dužnika od 4.2.2016. g. ovje</w:t>
      </w:r>
      <w:r w:rsidR="00EE4FA6">
        <w:t xml:space="preserve">rovljenog kod javnog bilježnika te je naveo da dužnik nema nikakvu imovinu iz koje bi se mogli naplatiti troškovi kako prethodnog tako i eventualno otvorenog stečajnog postupka, dužnika je nelikvidnost i nema mogućnosti daljnjeg obavljanja djelatnosti dužnika, dužnik je u neprekidnoj blokadi 72 dana i nema sposobnost izvršiti pravovremene isplate plaća radnika te obveze društva. Nepodmirene obveze dužnika na dan 28.1.2016. g. iznose 136.985,31. </w:t>
      </w:r>
    </w:p>
    <w:p w:rsidRDefault="00EE4FA6" w:rsidP="00EE4FA6" w:rsidR="00EE4FA6">
      <w:pPr>
        <w:ind w:firstLine="720"/>
        <w:jc w:val="both"/>
      </w:pPr>
    </w:p>
    <w:p w:rsidRDefault="00EE4FA6" w:rsidP="00EE4FA6" w:rsidR="00EE4FA6">
      <w:pPr>
        <w:jc w:val="both"/>
      </w:pPr>
      <w:r>
        <w:tab/>
        <w:t xml:space="preserve">Do blokade računa dužnika došlo je temeljem ovršnih isprava za neisplaćene plaće radnicima te su se isti djelomično namirili iz pokretnina dužnika koje su činili uredski namještaj dužnika a dužnik je imao jedino dug prema dobavljaču koji se kompenzirao kroz kompjutere i sličnu opremu dužnika. </w:t>
      </w:r>
    </w:p>
    <w:p w:rsidRDefault="00EE4FA6" w:rsidP="00AF4026" w:rsidR="00EE4FA6">
      <w:pPr>
        <w:ind w:firstLine="720"/>
        <w:jc w:val="both"/>
      </w:pPr>
    </w:p>
    <w:p w:rsidRDefault="009B61F0" w:rsidP="00AF4026" w:rsidR="009B61F0">
      <w:pPr>
        <w:ind w:firstLine="720"/>
        <w:jc w:val="both"/>
      </w:pPr>
      <w:r>
        <w:t>Predvidivi troškovi stečajnog postupka prema</w:t>
      </w:r>
      <w:r w:rsidR="00470B34">
        <w:t xml:space="preserve"> ocijeni privremenog stečajnog upravitelja iznosili bi </w:t>
      </w:r>
      <w:r w:rsidR="00EE4FA6">
        <w:t>20</w:t>
      </w:r>
      <w:r w:rsidR="00540CBD">
        <w:t>.000</w:t>
      </w:r>
      <w:r w:rsidR="00B13357">
        <w:t>,00</w:t>
      </w:r>
      <w:r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30759">
        <w:t>4. studenog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30759">
        <w:t>4.12.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E63" w:rsidR="00647E63">
      <w:r>
        <w:separator/>
      </w:r>
    </w:p>
  </w:endnote>
  <w:endnote w:id="0" w:type="continuationSeparator">
    <w:p w:rsidRDefault="00647E63" w:rsidR="00647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E63" w:rsidR="00647E63">
      <w:r>
        <w:separator/>
      </w:r>
    </w:p>
  </w:footnote>
  <w:footnote w:id="0" w:type="continuationSeparator">
    <w:p w:rsidRDefault="00647E63" w:rsidR="00647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183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1834"/>
    <w:rsid w:val="004E5065"/>
    <w:rsid w:val="004F0439"/>
    <w:rsid w:val="004F405F"/>
    <w:rsid w:val="00500BBD"/>
    <w:rsid w:val="00540CBD"/>
    <w:rsid w:val="0055624C"/>
    <w:rsid w:val="00577BBA"/>
    <w:rsid w:val="005B403D"/>
    <w:rsid w:val="005E0FF9"/>
    <w:rsid w:val="00607E75"/>
    <w:rsid w:val="00612BA9"/>
    <w:rsid w:val="006139EC"/>
    <w:rsid w:val="006235FB"/>
    <w:rsid w:val="00647E63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37CD8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880"/>
    <w:rsid w:val="00B11D59"/>
    <w:rsid w:val="00B13357"/>
    <w:rsid w:val="00B32B3E"/>
    <w:rsid w:val="00B41F79"/>
    <w:rsid w:val="00B84DB3"/>
    <w:rsid w:val="00B918D6"/>
    <w:rsid w:val="00B96FCE"/>
    <w:rsid w:val="00BC33DE"/>
    <w:rsid w:val="00BC75C6"/>
    <w:rsid w:val="00BE2691"/>
    <w:rsid w:val="00BF7940"/>
    <w:rsid w:val="00C15361"/>
    <w:rsid w:val="00C26291"/>
    <w:rsid w:val="00C346B1"/>
    <w:rsid w:val="00C3548B"/>
    <w:rsid w:val="00C74FFE"/>
    <w:rsid w:val="00C90A88"/>
    <w:rsid w:val="00C9197B"/>
    <w:rsid w:val="00CA13C4"/>
    <w:rsid w:val="00CA5EA9"/>
    <w:rsid w:val="00CB0F92"/>
    <w:rsid w:val="00CD5342"/>
    <w:rsid w:val="00CE19FA"/>
    <w:rsid w:val="00CF4431"/>
    <w:rsid w:val="00D178DC"/>
    <w:rsid w:val="00D217E4"/>
    <w:rsid w:val="00D30759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EE4FA6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18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1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18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1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04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 I ENA j.d.o.o. za trgovinu</izvorni_sadrzaj>
    <derivirana_varijabla naziv="DomainObject.Predmet.ProtustrankaFormated_1">  BEKA I ENA j.d.o.o. za trgovinu</derivirana_varijabla>
  </DomainObject.Predmet.ProtustrankaFormated>
  <DomainObject.Predmet.ProtustrankaFormatedOIB>
    <izvorni_sadrzaj>  BEKA I ENA j.d.o.o. za trgovinu, OIB 45592903304</izvorni_sadrzaj>
    <derivirana_varijabla naziv="DomainObject.Predmet.ProtustrankaFormatedOIB_1">  BEKA I ENA j.d.o.o. za trgovinu, OIB 45592903304</derivirana_varijabla>
  </DomainObject.Predmet.ProtustrankaFormatedOIB>
  <DomainObject.Predmet.ProtustrankaFormatedWithAdress>
    <izvorni_sadrzaj> BEKA I ENA j.d.o.o. za trgovinu, Kornatska 65, 31000 Osijek</izvorni_sadrzaj>
    <derivirana_varijabla naziv="DomainObject.Predmet.ProtustrankaFormatedWithAdress_1"> BEKA I ENA j.d.o.o. za trgovinu, Kornatska 65, 31000 Osijek</derivirana_varijabla>
  </DomainObject.Predmet.ProtustrankaFormatedWithAdress>
  <DomainObject.Predmet.ProtustrankaFormatedWithAdressOIB>
    <izvorni_sadrzaj> BEKA I ENA j.d.o.o. za trgovinu, OIB 45592903304, Kornatska 65, 31000 Osijek</izvorni_sadrzaj>
    <derivirana_varijabla naziv="DomainObject.Predmet.ProtustrankaFormatedWithAdressOIB_1"> BEKA I ENA j.d.o.o. za trgovinu, OIB 45592903304, Kornatska 65, 31000 Osijek</derivirana_varijabla>
  </DomainObject.Predmet.ProtustrankaFormatedWithAdressOIB>
  <DomainObject.Predmet.ProtustrankaWithAdress>
    <izvorni_sadrzaj>BEKA I ENA j.d.o.o. za trgovinu Kornatska 65, 31000 Osijek</izvorni_sadrzaj>
    <derivirana_varijabla naziv="DomainObject.Predmet.ProtustrankaWithAdress_1">BEKA I ENA j.d.o.o. za trgovinu Kornatska 65, 31000 Osijek</derivirana_varijabla>
  </DomainObject.Predmet.ProtustrankaWithAdress>
  <DomainObject.Predmet.ProtustrankaWithAdressOIB>
    <izvorni_sadrzaj>BEKA I ENA j.d.o.o. za trgovinu, OIB 45592903304, Kornatska 65, 31000 Osijek</izvorni_sadrzaj>
    <derivirana_varijabla naziv="DomainObject.Predmet.ProtustrankaWithAdressOIB_1">BEKA I ENA j.d.o.o. za trgovinu, OIB 45592903304, Kornatska 65, 31000 Osijek</derivirana_varijabla>
  </DomainObject.Predmet.ProtustrankaWithAdressOIB>
  <DomainObject.Predmet.ProtustrankaNazivFormated>
    <izvorni_sadrzaj>BEKA I ENA j.d.o.o. za trgovinu</izvorni_sadrzaj>
    <derivirana_varijabla naziv="DomainObject.Predmet.ProtustrankaNazivFormated_1">BEKA I ENA j.d.o.o. za trgovinu</derivirana_varijabla>
  </DomainObject.Predmet.ProtustrankaNazivFormated>
  <DomainObject.Predmet.ProtustrankaNazivFormatedOIB>
    <izvorni_sadrzaj>BEKA I ENA j.d.o.o. za trgovinu, OIB 45592903304</izvorni_sadrzaj>
    <derivirana_varijabla naziv="DomainObject.Predmet.ProtustrankaNazivFormatedOIB_1">BEKA I ENA j.d.o.o. za trgovinu, OIB 45592903304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BEKA I ENA j.d.o.o. za trgovinu</izvorni_sadrzaj>
    <derivirana_varijabla naziv="DomainObject.Predmet.StrankaFormated_1">  FINA RC OSIJEK; BEKA I ENA j.d.o.o. za trgovinu</derivirana_varijabla>
  </DomainObject.Predmet.StrankaFormated>
  <DomainObject.Predmet.StrankaFormatedOIB>
    <izvorni_sadrzaj>  FINA RC OSIJEK, OIB 85821130368; BEKA I ENA j.d.o.o. za trgovinu, OIB 45592903304</izvorni_sadrzaj>
    <derivirana_varijabla naziv="DomainObject.Predmet.StrankaFormatedOIB_1">  FINA RC OSIJEK, OIB 85821130368; BEKA I ENA j.d.o.o. za trgovinu, OIB 45592903304</derivirana_varijabla>
  </DomainObject.Predmet.StrankaFormatedOIB>
  <DomainObject.Predmet.StrankaFormatedWithAdress>
    <izvorni_sadrzaj> FINA RC OSIJEK; BEKA I ENA j.d.o.o. za trgovinu, Kornatska 65, 31000 Osijek</izvorni_sadrzaj>
    <derivirana_varijabla naziv="DomainObject.Predmet.StrankaFormatedWithAdress_1"> FINA RC OSIJEK; BEKA I ENA j.d.o.o. za trgovinu, Kornatska 65, 31000 Osijek</derivirana_varijabla>
  </DomainObject.Predmet.StrankaFormatedWithAdress>
  <DomainObject.Predmet.StrankaFormatedWithAdressOIB>
    <izvorni_sadrzaj> FINA RC OSIJEK, OIB 85821130368; BEKA I ENA j.d.o.o. za trgovinu, OIB 45592903304, Kornatska 65, 31000 Osijek</izvorni_sadrzaj>
    <derivirana_varijabla naziv="DomainObject.Predmet.StrankaFormatedWithAdressOIB_1"> FINA RC OSIJEK, OIB 85821130368; BEKA I ENA j.d.o.o. za trgovinu, OIB 45592903304, Kornatska 65, 31000 Osijek</derivirana_varijabla>
  </DomainObject.Predmet.StrankaFormatedWithAdressOIB>
  <DomainObject.Predmet.StrankaWithAdress>
    <izvorni_sadrzaj>FINA RC OSIJEK ,BEKA I ENA j.d.o.o. za trgovinu Kornatska 65,31000 Osijek</izvorni_sadrzaj>
    <derivirana_varijabla naziv="DomainObject.Predmet.StrankaWithAdress_1">FINA RC OSIJEK ,BEKA I ENA j.d.o.o. za trgovinu Kornatska 65,31000 Osijek</derivirana_varijabla>
  </DomainObject.Predmet.StrankaWithAdress>
  <DomainObject.Predmet.StrankaWithAdressOIB>
    <izvorni_sadrzaj>FINA RC OSIJEK, OIB 85821130368,BEKA I ENA j.d.o.o. za trgovinu, OIB 45592903304, Kornatska 65,31000 Osijek</izvorni_sadrzaj>
    <derivirana_varijabla naziv="DomainObject.Predmet.StrankaWithAdressOIB_1">FINA RC OSIJEK, OIB 85821130368,BEKA I ENA j.d.o.o. za trgovinu, OIB 45592903304, Kornatska 65,31000 Osijek</derivirana_varijabla>
  </DomainObject.Predmet.StrankaWithAdressOIB>
  <DomainObject.Predmet.StrankaNazivFormated>
    <izvorni_sadrzaj>FINA RC OSIJEK,BEKA I ENA j.d.o.o. za trgovinu</izvorni_sadrzaj>
    <derivirana_varijabla naziv="DomainObject.Predmet.StrankaNazivFormated_1">FINA RC OSIJEK,BEKA I ENA j.d.o.o. za trgovinu</derivirana_varijabla>
  </DomainObject.Predmet.StrankaNazivFormated>
  <DomainObject.Predmet.StrankaNazivFormatedOIB>
    <izvorni_sadrzaj>FINA RC OSIJEK, OIB 85821130368,BEKA I ENA j.d.o.o. za trgovinu, OIB 45592903304</izvorni_sadrzaj>
    <derivirana_varijabla naziv="DomainObject.Predmet.StrankaNazivFormatedOIB_1">FINA RC OSIJEK, OIB 85821130368,BEKA I ENA j.d.o.o. za trgovinu, OIB 45592903304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  <item>BEKA I ENA j.d.o.o. za trgovinu</item>
    </izvorni_sadrzaj>
    <derivirana_varijabla naziv="DomainObject.Predmet.StrankaListFormated_1">
      <item>FINA RC OSIJEK</item>
      <item>BEKA I ENA j.d.o.o. za trgovinu</item>
    </derivirana_varijabla>
  </DomainObject.Predmet.StrankaListFormated>
  <DomainObject.Predmet.StrankaListFormatedOIB>
    <izvorni_sadrzaj>
      <item>FINA RC OSIJEK, OIB 85821130368</item>
      <item>BEKA I ENA j.d.o.o. za trgovinu, OIB 45592903304</item>
    </izvorni_sadrzaj>
    <derivirana_varijabla naziv="DomainObject.Predmet.StrankaListFormatedOIB_1">
      <item>FINA RC OSIJEK, OIB 85821130368</item>
      <item>BEKA I ENA j.d.o.o. za trgovinu, OIB 45592903304</item>
    </derivirana_varijabla>
  </DomainObject.Predmet.StrankaListFormatedOIB>
  <DomainObject.Predmet.StrankaListFormatedWithAdress>
    <izvorni_sadrzaj>
      <item>FINA RC OSIJEK</item>
      <item>BEKA I ENA j.d.o.o. za trgovinu, Kornatska 65, 31000 Osijek</item>
    </izvorni_sadrzaj>
    <derivirana_varijabla naziv="DomainObject.Predmet.StrankaListFormatedWithAdress_1">
      <item>FINA RC OSIJEK</item>
      <item>BEKA I ENA j.d.o.o. za trgovinu, Kornatska 65, 31000 Osijek</item>
    </derivirana_varijabla>
  </DomainObject.Predmet.StrankaListFormatedWithAdress>
  <DomainObject.Predmet.StrankaListFormatedWithAdressOIB>
    <izvorni_sadrzaj>
      <item>FINA RC OSIJEK, OIB 85821130368</item>
      <item>BEKA I ENA j.d.o.o. za trgovinu, OIB 45592903304, Kornatska 65, 31000 Osijek</item>
    </izvorni_sadrzaj>
    <derivirana_varijabla naziv="DomainObject.Predmet.StrankaListFormatedWithAdressOIB_1">
      <item>FINA RC OSIJEK, OIB 85821130368</item>
      <item>BEKA I ENA j.d.o.o. za trgovinu, OIB 45592903304, Kornatska 65, 31000 Osijek</item>
    </derivirana_varijabla>
  </DomainObject.Predmet.StrankaListFormatedWithAdressOIB>
  <DomainObject.Predmet.StrankaListNazivFormated>
    <izvorni_sadrzaj>
      <item>FINA RC OSIJEK</item>
      <item>BEKA I ENA j.d.o.o. za trgovinu</item>
    </izvorni_sadrzaj>
    <derivirana_varijabla naziv="DomainObject.Predmet.StrankaListNazivFormated_1">
      <item>FINA RC OSIJEK</item>
      <item>BEKA I ENA j.d.o.o. za trgovinu</item>
    </derivirana_varijabla>
  </DomainObject.Predmet.StrankaListNazivFormated>
  <DomainObject.Predmet.StrankaListNazivFormatedOIB>
    <izvorni_sadrzaj>
      <item>FINA RC OSIJEK, OIB 85821130368</item>
      <item>BEKA I ENA j.d.o.o. za trgovinu, OIB 45592903304</item>
    </izvorni_sadrzaj>
    <derivirana_varijabla naziv="DomainObject.Predmet.StrankaListNazivFormatedOIB_1">
      <item>FINA RC OSIJEK, OIB 85821130368</item>
      <item>BEKA I ENA j.d.o.o. za trgovinu, OIB 45592903304</item>
    </derivirana_varijabla>
  </DomainObject.Predmet.StrankaListNazivFormatedOIB>
  <DomainObject.Predmet.ProtuStrankaListFormated>
    <izvorni_sadrzaj>
      <item>BEKA I ENA j.d.o.o. za trgovinu</item>
    </izvorni_sadrzaj>
    <derivirana_varijabla naziv="DomainObject.Predmet.ProtuStrankaListFormated_1">
      <item>BEKA I ENA j.d.o.o. za trgovinu</item>
    </derivirana_varijabla>
  </DomainObject.Predmet.ProtuStrankaListFormated>
  <DomainObject.Predmet.ProtuStrankaListFormatedOIB>
    <izvorni_sadrzaj>
      <item>BEKA I ENA j.d.o.o. za trgovinu, OIB 45592903304</item>
    </izvorni_sadrzaj>
    <derivirana_varijabla naziv="DomainObject.Predmet.ProtuStrankaListFormatedOIB_1">
      <item>BEKA I ENA j.d.o.o. za trgovinu, OIB 45592903304</item>
    </derivirana_varijabla>
  </DomainObject.Predmet.ProtuStrankaListFormatedOIB>
  <DomainObject.Predmet.ProtuStrankaListFormatedWithAdress>
    <izvorni_sadrzaj>
      <item>BEKA I ENA j.d.o.o. za trgovinu, Kornatska 65, 31000 Osijek</item>
    </izvorni_sadrzaj>
    <derivirana_varijabla naziv="DomainObject.Predmet.ProtuStrankaListFormatedWithAdress_1">
      <item>BEKA I ENA j.d.o.o. za trgovinu, Kornatska 65, 31000 Osijek</item>
    </derivirana_varijabla>
  </DomainObject.Predmet.ProtuStrankaListFormatedWithAdress>
  <DomainObject.Predmet.ProtuStrankaListFormatedWithAdressOIB>
    <izvorni_sadrzaj>
      <item>BEKA I ENA j.d.o.o. za trgovinu, OIB 45592903304, Kornatska 65, 31000 Osijek</item>
    </izvorni_sadrzaj>
    <derivirana_varijabla naziv="DomainObject.Predmet.ProtuStrankaListFormatedWithAdressOIB_1">
      <item>BEKA I ENA j.d.o.o. za trgovinu, OIB 45592903304, Kornatska 65, 31000 Osijek</item>
    </derivirana_varijabla>
  </DomainObject.Predmet.ProtuStrankaListFormatedWithAdressOIB>
  <DomainObject.Predmet.ProtuStrankaListNazivFormated>
    <izvorni_sadrzaj>
      <item>BEKA I ENA j.d.o.o. za trgovinu</item>
    </izvorni_sadrzaj>
    <derivirana_varijabla naziv="DomainObject.Predmet.ProtuStrankaListNazivFormated_1">
      <item>BEKA I ENA j.d.o.o. za trgovinu</item>
    </derivirana_varijabla>
  </DomainObject.Predmet.ProtuStrankaListNazivFormated>
  <DomainObject.Predmet.ProtuStrankaListNazivFormatedOIB>
    <izvorni_sadrzaj>
      <item>BEKA I ENA j.d.o.o. za trgovinu, OIB 45592903304</item>
    </izvorni_sadrzaj>
    <derivirana_varijabla naziv="DomainObject.Predmet.ProtuStrankaListNazivFormatedOIB_1">
      <item>BEKA I ENA j.d.o.o. za trgovinu, OIB 45592903304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BEKA I ENA j.d.o.o. za trgovinu</izvorni_sadrzaj>
    <derivirana_varijabla naziv="DomainObject.Predmet.ProtustrankaIDrugi_1">BEKA I ENA j.d.o.o. za trgovinu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BEKA I ENA j.d.o.o. za trgovinu, OIB 45592903304, Kornatska 65, 31000 Osijek</izvorni_sadrzaj>
    <derivirana_varijabla naziv="DomainObject.Predmet.ProtustrankaIDrugiAdressOIB_1">BEKA I ENA j.d.o.o. za trgovinu, OIB 45592903304, Kornatska 65,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BEKA I ENA j.d.o.o. za trgovinu</item>
      <item>BEKA I ENA j.d.o.o. za trgovinu</item>
    </izvorni_sadrzaj>
    <derivirana_varijabla naziv="DomainObject.Predmet.SudioniciListNaziv_1">
      <item>FINA RC OSIJEK</item>
      <item>BEKA I ENA j.d.o.o. za trgovinu</item>
      <item>BEKA I ENA j.d.o.o. za trgovinu</item>
    </derivirana_varijabla>
  </DomainObject.Predmet.SudioniciListNaziv>
  <DomainObject.Predmet.SudioniciListAdressOIB>
    <izvorni_sadrzaj>
      <item>FINA RC OSIJEK, OIB 85821130368</item>
      <item>BEKA I ENA j.d.o.o. za trgovinu, OIB 45592903304, Kornatska 65,31000 Osijek</item>
      <item>BEKA I ENA j.d.o.o. za trgovinu, OIB 45592903304, Kornatska 65,31000 Osijek</item>
    </izvorni_sadrzaj>
    <derivirana_varijabla naziv="DomainObject.Predmet.SudioniciListAdressOIB_1">
      <item>FINA RC OSIJEK, OIB 85821130368</item>
      <item>BEKA I ENA j.d.o.o. za trgovinu, OIB 45592903304, Kornatska 65,31000 Osijek</item>
      <item>BEKA I ENA j.d.o.o. za trgovinu, OIB 45592903304, Kornatska 65,31000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45592903304</item>
      <item>, OIB 45592903304</item>
    </izvorni_sadrzaj>
    <derivirana_varijabla naziv="DomainObject.Predmet.SudioniciListNazivOIB_1">
      <item>, OIB 85821130368</item>
      <item>, OIB 45592903304</item>
      <item>, OIB 45592903304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B623D-C755-4C2A-BE74-F57607FD1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542</properties:Words>
  <properties:Characters>2930</properties:Characters>
  <properties:Lines>111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2016-11-04T07:50:00Z</dcterms:created>
  <dc:creator>hermanj</dc:creator>
  <cp:lastModifiedBy>Danijela Sekulić</cp:lastModifiedBy>
  <cp:lastPrinted>2016-11-04T08:01:00Z</cp:lastPrinted>
  <dcterms:modified xmlns:xsi="http://www.w3.org/2001/XMLSchema-instance" xsi:type="dcterms:W3CDTF">2016-11-04T08:10:00Z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