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8508" w14:paraId="eda8508" w:rsidRDefault="00327F7E" w:rsidP="00C2454A" w:rsidR="00C2454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4A" w:rsidP="00C2454A" w:rsidR="00C2454A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</w:t>
      </w:r>
      <w:proofErr w:type="spellStart"/>
      <w:r w:rsidRPr="007A6D47">
        <w:rPr>
          <w:b/>
          <w:sz w:val="20"/>
        </w:rPr>
        <w:t>Dr.</w:t>
      </w:r>
      <w:proofErr w:type="spellEnd"/>
      <w:r w:rsidRPr="007A6D47">
        <w:rPr>
          <w:b/>
          <w:sz w:val="20"/>
        </w:rPr>
        <w:t xml:space="preserve"> A. </w:t>
      </w:r>
      <w:proofErr w:type="spellStart"/>
      <w:r w:rsidRPr="007A6D47">
        <w:rPr>
          <w:b/>
          <w:sz w:val="20"/>
        </w:rPr>
        <w:t>Starčevića</w:t>
      </w:r>
      <w:proofErr w:type="spellEnd"/>
      <w:r w:rsidRPr="007A6D47">
        <w:rPr>
          <w:b/>
          <w:sz w:val="20"/>
        </w:rPr>
        <w:t xml:space="preserve">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71205D" w:rsidR="0071205D">
      <w:pPr>
        <w:pStyle w:val="Naslov1"/>
      </w:pPr>
    </w:p>
    <w:p w:rsidRDefault="00845A3B" w:rsidP="00845A3B" w:rsidR="00845A3B" w:rsidRPr="00845A3B">
      <w:pPr>
        <w:jc w:val="right"/>
        <w:rPr>
          <w:b/>
          <w:sz w:val="22"/>
          <w:szCs w:val="22"/>
        </w:rPr>
      </w:pPr>
      <w:proofErr w:type="spellStart"/>
      <w:r w:rsidRPr="00845A3B">
        <w:rPr>
          <w:b/>
          <w:sz w:val="22"/>
          <w:szCs w:val="22"/>
        </w:rPr>
        <w:t>Posl</w:t>
      </w:r>
      <w:proofErr w:type="spellEnd"/>
      <w:r w:rsidRPr="00845A3B">
        <w:rPr>
          <w:b/>
          <w:sz w:val="22"/>
          <w:szCs w:val="22"/>
        </w:rPr>
        <w:t xml:space="preserve">. </w:t>
      </w:r>
      <w:proofErr w:type="gramStart"/>
      <w:r w:rsidRPr="00845A3B">
        <w:rPr>
          <w:b/>
          <w:sz w:val="22"/>
          <w:szCs w:val="22"/>
        </w:rPr>
        <w:t>br</w:t>
      </w:r>
      <w:proofErr w:type="gramEnd"/>
      <w:r w:rsidRPr="00845A3B">
        <w:rPr>
          <w:b/>
          <w:sz w:val="22"/>
          <w:szCs w:val="22"/>
        </w:rPr>
        <w:t>. 6-St</w:t>
      </w:r>
      <w:r w:rsidR="00CB0708">
        <w:rPr>
          <w:b/>
          <w:sz w:val="22"/>
          <w:szCs w:val="22"/>
        </w:rPr>
        <w:t>.</w:t>
      </w:r>
      <w:r w:rsidR="00B83366">
        <w:rPr>
          <w:b/>
          <w:sz w:val="22"/>
          <w:szCs w:val="22"/>
        </w:rPr>
        <w:t>243</w:t>
      </w:r>
      <w:r w:rsidRPr="00845A3B">
        <w:rPr>
          <w:b/>
          <w:sz w:val="22"/>
          <w:szCs w:val="22"/>
        </w:rPr>
        <w:t>/</w:t>
      </w:r>
      <w:r w:rsidR="00AE6CFA">
        <w:rPr>
          <w:b/>
          <w:sz w:val="22"/>
          <w:szCs w:val="22"/>
        </w:rPr>
        <w:t>201</w:t>
      </w:r>
      <w:r w:rsidR="00B83366">
        <w:rPr>
          <w:b/>
          <w:sz w:val="22"/>
          <w:szCs w:val="22"/>
        </w:rPr>
        <w:t>7</w:t>
      </w:r>
      <w:r w:rsidRPr="00845A3B">
        <w:rPr>
          <w:b/>
          <w:sz w:val="22"/>
          <w:szCs w:val="22"/>
        </w:rPr>
        <w:t>-</w:t>
      </w:r>
      <w:r w:rsidR="0034034A">
        <w:rPr>
          <w:b/>
          <w:sz w:val="22"/>
          <w:szCs w:val="22"/>
        </w:rPr>
        <w:t>43</w:t>
      </w:r>
    </w:p>
    <w:p w:rsidRDefault="0071205D" w:rsidR="0071205D" w:rsidRPr="00845A3B">
      <w:pPr>
        <w:pStyle w:val="Naslov2"/>
        <w:rPr>
          <w:sz w:val="22"/>
          <w:szCs w:val="22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 w:rsidRPr="00EB0943">
        <w:rPr>
          <w:b/>
          <w:sz w:val="22"/>
          <w:szCs w:val="22"/>
          <w:lang w:val="hr-HR"/>
        </w:rPr>
        <w:t>R E P U B L I K A    H R V A T S K A</w:t>
      </w:r>
    </w:p>
    <w:p w:rsidRDefault="00EB0943" w:rsidP="00EB0943" w:rsidR="00EB0943" w:rsidRPr="00EB0943">
      <w:pPr>
        <w:rPr>
          <w:b/>
          <w:sz w:val="22"/>
          <w:szCs w:val="22"/>
          <w:lang w:val="hr-HR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Z A K L J U Č A K</w:t>
      </w:r>
    </w:p>
    <w:p w:rsidRDefault="00EB0943" w:rsidP="00EB0943" w:rsidR="00EB0943" w:rsidRPr="00EB0943">
      <w:pPr>
        <w:rPr>
          <w:sz w:val="22"/>
          <w:szCs w:val="22"/>
          <w:lang w:val="hr-HR"/>
        </w:rPr>
      </w:pPr>
    </w:p>
    <w:p w:rsidRDefault="00EB0943" w:rsidP="00EB0943" w:rsidR="00EB0943" w:rsidRPr="00EB0943">
      <w:pPr>
        <w:jc w:val="both"/>
        <w:rPr>
          <w:sz w:val="22"/>
          <w:szCs w:val="22"/>
          <w:lang w:val="hr-HR"/>
        </w:rPr>
      </w:pPr>
      <w:r w:rsidRPr="00EB0943">
        <w:rPr>
          <w:sz w:val="22"/>
          <w:szCs w:val="22"/>
          <w:lang w:val="hr-HR"/>
        </w:rPr>
        <w:tab/>
        <w:t xml:space="preserve">Trgovački sud u Splitu, Stalna služba u Dubrovniku, po sucu tog suda Srđanu Gavraniću, kao stečajnom sucu, u </w:t>
      </w:r>
      <w:r w:rsidR="001E715B">
        <w:rPr>
          <w:sz w:val="22"/>
          <w:szCs w:val="22"/>
          <w:lang w:val="hr-HR"/>
        </w:rPr>
        <w:t xml:space="preserve">stečajnom </w:t>
      </w:r>
      <w:r w:rsidR="005A67A7">
        <w:rPr>
          <w:sz w:val="22"/>
          <w:szCs w:val="22"/>
          <w:lang w:val="hr-HR"/>
        </w:rPr>
        <w:t xml:space="preserve">postupku </w:t>
      </w:r>
      <w:r w:rsidRPr="00EB0943">
        <w:rPr>
          <w:sz w:val="22"/>
          <w:szCs w:val="22"/>
          <w:lang w:val="hr-HR"/>
        </w:rPr>
        <w:t>nad</w:t>
      </w:r>
      <w:r w:rsidR="001E715B">
        <w:rPr>
          <w:sz w:val="22"/>
          <w:szCs w:val="22"/>
          <w:lang w:val="hr-HR"/>
        </w:rPr>
        <w:t xml:space="preserve"> </w:t>
      </w:r>
      <w:r w:rsidR="005A67A7">
        <w:rPr>
          <w:sz w:val="22"/>
          <w:szCs w:val="22"/>
          <w:lang w:val="hr-HR"/>
        </w:rPr>
        <w:t>dužnik</w:t>
      </w:r>
      <w:r w:rsidR="001E715B">
        <w:rPr>
          <w:sz w:val="22"/>
          <w:szCs w:val="22"/>
          <w:lang w:val="hr-HR"/>
        </w:rPr>
        <w:t>om</w:t>
      </w:r>
      <w:r w:rsidR="005A67A7">
        <w:rPr>
          <w:sz w:val="22"/>
          <w:szCs w:val="22"/>
          <w:lang w:val="hr-HR"/>
        </w:rPr>
        <w:t xml:space="preserve"> </w:t>
      </w:r>
      <w:r w:rsidR="00B83366" w:rsidRPr="00B83366">
        <w:rPr>
          <w:bCs/>
          <w:sz w:val="22"/>
          <w:szCs w:val="22"/>
        </w:rPr>
        <w:t xml:space="preserve">LJEKARNA SEVERO VARDA STIPKOVIĆ, </w:t>
      </w:r>
      <w:proofErr w:type="spellStart"/>
      <w:r w:rsidR="00B83366" w:rsidRPr="00B83366">
        <w:rPr>
          <w:bCs/>
          <w:sz w:val="22"/>
          <w:szCs w:val="22"/>
        </w:rPr>
        <w:t>Sinj</w:t>
      </w:r>
      <w:proofErr w:type="spellEnd"/>
      <w:r w:rsidR="00B83366" w:rsidRPr="00B83366">
        <w:rPr>
          <w:bCs/>
          <w:sz w:val="22"/>
          <w:szCs w:val="22"/>
        </w:rPr>
        <w:t xml:space="preserve">, </w:t>
      </w:r>
      <w:proofErr w:type="spellStart"/>
      <w:r w:rsidR="00B83366" w:rsidRPr="00B83366">
        <w:rPr>
          <w:bCs/>
          <w:sz w:val="22"/>
          <w:szCs w:val="22"/>
        </w:rPr>
        <w:t>Brnaška</w:t>
      </w:r>
      <w:proofErr w:type="spellEnd"/>
      <w:r w:rsidR="00B83366" w:rsidRPr="00B83366">
        <w:rPr>
          <w:bCs/>
          <w:sz w:val="22"/>
          <w:szCs w:val="22"/>
        </w:rPr>
        <w:t xml:space="preserve"> 6, MBS: 060195856, OIB: 70658727657, </w:t>
      </w:r>
      <w:r w:rsidR="00B83366" w:rsidRPr="00B83366">
        <w:rPr>
          <w:bCs/>
          <w:sz w:val="22"/>
          <w:szCs w:val="22"/>
          <w:lang w:val="hr-HR"/>
        </w:rPr>
        <w:t>zastupano po stečajnom upravitelju Josipu Hrga iz Splita,</w:t>
      </w:r>
      <w:r w:rsidRPr="00EB0943">
        <w:rPr>
          <w:sz w:val="22"/>
          <w:szCs w:val="22"/>
          <w:lang w:val="hr-HR"/>
        </w:rPr>
        <w:t xml:space="preserve"> </w:t>
      </w:r>
      <w:r w:rsidR="005A67A7">
        <w:rPr>
          <w:sz w:val="22"/>
          <w:szCs w:val="22"/>
          <w:lang w:val="hr-HR"/>
        </w:rPr>
        <w:t xml:space="preserve">izvan ročišta, </w:t>
      </w:r>
      <w:r w:rsidRPr="00EB0943">
        <w:rPr>
          <w:sz w:val="22"/>
          <w:szCs w:val="22"/>
          <w:lang w:val="hr-HR"/>
        </w:rPr>
        <w:t xml:space="preserve">dana </w:t>
      </w:r>
      <w:r w:rsidR="00B83366">
        <w:rPr>
          <w:sz w:val="22"/>
          <w:szCs w:val="22"/>
          <w:lang w:val="hr-HR"/>
        </w:rPr>
        <w:t>9</w:t>
      </w:r>
      <w:r w:rsidR="00DA4D0C">
        <w:rPr>
          <w:sz w:val="22"/>
          <w:szCs w:val="22"/>
          <w:lang w:val="hr-HR"/>
        </w:rPr>
        <w:t xml:space="preserve">. </w:t>
      </w:r>
      <w:r w:rsidR="00B83366">
        <w:rPr>
          <w:sz w:val="22"/>
          <w:szCs w:val="22"/>
          <w:lang w:val="hr-HR"/>
        </w:rPr>
        <w:t>srpnja</w:t>
      </w:r>
      <w:r w:rsidRPr="00EB0943">
        <w:rPr>
          <w:sz w:val="22"/>
          <w:szCs w:val="22"/>
          <w:lang w:val="hr-HR"/>
        </w:rPr>
        <w:t xml:space="preserve"> 201</w:t>
      </w:r>
      <w:r w:rsidR="0034034A">
        <w:rPr>
          <w:sz w:val="22"/>
          <w:szCs w:val="22"/>
          <w:lang w:val="hr-HR"/>
        </w:rPr>
        <w:t>8</w:t>
      </w:r>
      <w:r w:rsidRPr="00EB0943">
        <w:rPr>
          <w:sz w:val="22"/>
          <w:szCs w:val="22"/>
          <w:lang w:val="hr-HR"/>
        </w:rPr>
        <w:t>. godine</w:t>
      </w:r>
    </w:p>
    <w:p w:rsidRDefault="0071205D" w:rsidR="0071205D" w:rsidRPr="00845A3B">
      <w:pPr>
        <w:rPr>
          <w:sz w:val="22"/>
          <w:szCs w:val="22"/>
        </w:rPr>
      </w:pPr>
    </w:p>
    <w:p w:rsidRDefault="00860EA0" w:rsidR="00860EA0" w:rsidRPr="00845A3B">
      <w:pPr>
        <w:rPr>
          <w:sz w:val="22"/>
          <w:szCs w:val="22"/>
        </w:rPr>
      </w:pPr>
    </w:p>
    <w:p w:rsidRDefault="00C44BF4" w:rsidR="0071205D" w:rsidRPr="00845A3B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Default="0071205D" w:rsidR="0071205D" w:rsidRPr="00845A3B">
      <w:pPr>
        <w:jc w:val="center"/>
        <w:rPr>
          <w:b/>
          <w:sz w:val="22"/>
          <w:szCs w:val="22"/>
          <w:lang w:val="hr-HR"/>
        </w:rPr>
      </w:pPr>
    </w:p>
    <w:p w:rsidRDefault="00A0178A" w:rsidP="002D35A8" w:rsidR="00C806D8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I.</w:t>
      </w:r>
      <w:r>
        <w:rPr>
          <w:b/>
          <w:sz w:val="22"/>
          <w:szCs w:val="22"/>
          <w:lang w:val="hr-HR"/>
        </w:rPr>
        <w:tab/>
      </w:r>
      <w:r w:rsidR="0034034A">
        <w:rPr>
          <w:sz w:val="22"/>
          <w:szCs w:val="22"/>
          <w:lang w:val="hr-HR"/>
        </w:rPr>
        <w:t xml:space="preserve">Vraća se stečajnom upravitelju </w:t>
      </w:r>
      <w:r w:rsidR="00B83366">
        <w:rPr>
          <w:sz w:val="22"/>
          <w:szCs w:val="22"/>
          <w:lang w:val="hr-HR"/>
        </w:rPr>
        <w:t>Josipu Hr</w:t>
      </w:r>
      <w:r w:rsidR="00E5221B">
        <w:rPr>
          <w:sz w:val="22"/>
          <w:szCs w:val="22"/>
          <w:lang w:val="hr-HR"/>
        </w:rPr>
        <w:t>g</w:t>
      </w:r>
      <w:r w:rsidR="00B83366">
        <w:rPr>
          <w:sz w:val="22"/>
          <w:szCs w:val="22"/>
          <w:lang w:val="hr-HR"/>
        </w:rPr>
        <w:t>a</w:t>
      </w:r>
      <w:r w:rsidR="0034034A">
        <w:rPr>
          <w:sz w:val="22"/>
          <w:szCs w:val="22"/>
          <w:lang w:val="hr-HR"/>
        </w:rPr>
        <w:t xml:space="preserve"> zahtjev za isplatu stvarnih troškova</w:t>
      </w:r>
      <w:r w:rsidR="00A8217D">
        <w:rPr>
          <w:sz w:val="22"/>
          <w:szCs w:val="22"/>
          <w:lang w:val="hr-HR"/>
        </w:rPr>
        <w:t xml:space="preserve">, te se poziva stečajni upravitelj u roku od osam dana dostaviti </w:t>
      </w:r>
      <w:r w:rsidR="005858C4">
        <w:rPr>
          <w:sz w:val="22"/>
          <w:szCs w:val="22"/>
          <w:lang w:val="hr-HR"/>
        </w:rPr>
        <w:t xml:space="preserve">u smislu čl. 109. </w:t>
      </w:r>
      <w:r w:rsidR="005858C4" w:rsidRPr="005858C4">
        <w:rPr>
          <w:sz w:val="22"/>
          <w:szCs w:val="22"/>
          <w:lang w:val="hr-HR"/>
        </w:rPr>
        <w:t>Zakona o parničnom postupku (NN 53/91, 91/92, 112/99, 88/01, 117/03, 84/08, 123/08, 57/11, 148/11, 25/13, dalje u tekstu: ZPP)</w:t>
      </w:r>
      <w:r w:rsidR="005858C4">
        <w:rPr>
          <w:sz w:val="22"/>
          <w:szCs w:val="22"/>
          <w:lang w:val="hr-HR"/>
        </w:rPr>
        <w:t xml:space="preserve"> koji se u ovom postupku </w:t>
      </w:r>
      <w:r w:rsidR="00D672C5">
        <w:rPr>
          <w:sz w:val="22"/>
          <w:szCs w:val="22"/>
          <w:lang w:val="hr-HR"/>
        </w:rPr>
        <w:t xml:space="preserve">temeljem čl. 10. </w:t>
      </w:r>
      <w:r w:rsidR="00D672C5" w:rsidRPr="00D672C5">
        <w:rPr>
          <w:sz w:val="22"/>
          <w:szCs w:val="22"/>
          <w:lang w:val="hr-HR"/>
        </w:rPr>
        <w:t xml:space="preserve">Stečajnog zakona (NN 71/15, 104/17, dalje u tekstu SZ) </w:t>
      </w:r>
      <w:r w:rsidR="00D672C5">
        <w:rPr>
          <w:sz w:val="22"/>
          <w:szCs w:val="22"/>
          <w:lang w:val="hr-HR"/>
        </w:rPr>
        <w:t>na odgovarajući način primjenjuje</w:t>
      </w:r>
      <w:r w:rsidR="00010415">
        <w:rPr>
          <w:sz w:val="22"/>
          <w:szCs w:val="22"/>
          <w:lang w:val="hr-HR"/>
        </w:rPr>
        <w:t xml:space="preserve"> </w:t>
      </w:r>
      <w:r w:rsidR="00A8217D">
        <w:rPr>
          <w:sz w:val="22"/>
          <w:szCs w:val="22"/>
          <w:lang w:val="hr-HR"/>
        </w:rPr>
        <w:t xml:space="preserve">ispravljen i dopunjen </w:t>
      </w:r>
      <w:r w:rsidR="00A8217D" w:rsidRPr="00A8217D">
        <w:rPr>
          <w:sz w:val="22"/>
          <w:szCs w:val="22"/>
          <w:lang w:val="hr-HR"/>
        </w:rPr>
        <w:t>zahtjev za isplatu stvarnih troškova</w:t>
      </w:r>
      <w:r w:rsidR="00010415">
        <w:rPr>
          <w:sz w:val="22"/>
          <w:szCs w:val="22"/>
          <w:lang w:val="hr-HR"/>
        </w:rPr>
        <w:t xml:space="preserve"> </w:t>
      </w:r>
    </w:p>
    <w:p w:rsidRDefault="00C806D8" w:rsidP="002D35A8" w:rsidR="00C806D8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</w:t>
      </w:r>
      <w:r w:rsidR="00010415">
        <w:rPr>
          <w:sz w:val="22"/>
          <w:szCs w:val="22"/>
          <w:lang w:val="hr-HR"/>
        </w:rPr>
        <w:t xml:space="preserve">tako što će </w:t>
      </w:r>
      <w:r w:rsidR="00016D2C">
        <w:rPr>
          <w:sz w:val="22"/>
          <w:szCs w:val="22"/>
          <w:lang w:val="hr-HR"/>
        </w:rPr>
        <w:t xml:space="preserve">uskladiti </w:t>
      </w:r>
      <w:r w:rsidR="002B553D">
        <w:rPr>
          <w:sz w:val="22"/>
          <w:szCs w:val="22"/>
          <w:lang w:val="hr-HR"/>
        </w:rPr>
        <w:t>budući se u troškovima navode nagrada privremenom stečajnom upravitelju (3.225,00 kuna</w:t>
      </w:r>
      <w:r w:rsidR="00314587">
        <w:rPr>
          <w:sz w:val="22"/>
          <w:szCs w:val="22"/>
          <w:lang w:val="hr-HR"/>
        </w:rPr>
        <w:t>)</w:t>
      </w:r>
      <w:r w:rsidR="00BF286F">
        <w:rPr>
          <w:sz w:val="22"/>
          <w:szCs w:val="22"/>
          <w:lang w:val="hr-HR"/>
        </w:rPr>
        <w:t xml:space="preserve"> i nagrada stečajnom upravitelju (67.944,63 kuna) što ukupno iznosi 71.169,63 kuna, dok se </w:t>
      </w:r>
      <w:r w:rsidR="00FC3768">
        <w:rPr>
          <w:sz w:val="22"/>
          <w:szCs w:val="22"/>
          <w:lang w:val="hr-HR"/>
        </w:rPr>
        <w:t xml:space="preserve">u istom navodi da je ukupni trošak nagrade 71.199,63 kuna, a prethodno da je ukupni trošak nagrade privremenom stečajnom upravitelju (s doprinosom </w:t>
      </w:r>
      <w:r>
        <w:rPr>
          <w:sz w:val="22"/>
          <w:szCs w:val="22"/>
          <w:lang w:val="hr-HR"/>
        </w:rPr>
        <w:t xml:space="preserve">za zdravstveno) </w:t>
      </w:r>
      <w:r w:rsidR="00FC3768">
        <w:rPr>
          <w:sz w:val="22"/>
          <w:szCs w:val="22"/>
          <w:lang w:val="hr-HR"/>
        </w:rPr>
        <w:t>3.255,00 kuna</w:t>
      </w:r>
      <w:r>
        <w:rPr>
          <w:sz w:val="22"/>
          <w:szCs w:val="22"/>
          <w:lang w:val="hr-HR"/>
        </w:rPr>
        <w:t xml:space="preserve">, te </w:t>
      </w:r>
    </w:p>
    <w:p w:rsidRDefault="00C806D8" w:rsidP="002D35A8" w:rsidR="00691671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tako što će dostaviti izvornike</w:t>
      </w:r>
      <w:r w:rsidR="00313DF2">
        <w:rPr>
          <w:sz w:val="22"/>
          <w:szCs w:val="22"/>
          <w:lang w:val="hr-HR"/>
        </w:rPr>
        <w:t xml:space="preserve"> računa i specifikaciju stvarnih troškova </w:t>
      </w:r>
      <w:r w:rsidR="009223DE">
        <w:rPr>
          <w:sz w:val="22"/>
          <w:szCs w:val="22"/>
          <w:lang w:val="hr-HR"/>
        </w:rPr>
        <w:t>koje potražuje</w:t>
      </w:r>
      <w:r w:rsidR="00691671">
        <w:rPr>
          <w:sz w:val="22"/>
          <w:szCs w:val="22"/>
          <w:lang w:val="hr-HR"/>
        </w:rPr>
        <w:t>,</w:t>
      </w:r>
    </w:p>
    <w:p w:rsidRDefault="00691671" w:rsidP="002D35A8" w:rsidR="009223D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te sukladno navedenom i dobivenom zbroju eventualno ispraviti i dopuniti prijedlog završne diobe</w:t>
      </w:r>
      <w:r w:rsidR="009223DE">
        <w:rPr>
          <w:sz w:val="22"/>
          <w:szCs w:val="22"/>
          <w:lang w:val="hr-HR"/>
        </w:rPr>
        <w:t>.</w:t>
      </w:r>
    </w:p>
    <w:p w:rsidRDefault="00591568" w:rsidP="002D35A8" w:rsidR="00591568" w:rsidRPr="00845A3B">
      <w:pPr>
        <w:jc w:val="both"/>
        <w:rPr>
          <w:sz w:val="22"/>
          <w:szCs w:val="22"/>
          <w:lang w:val="hr-HR"/>
        </w:rPr>
      </w:pPr>
    </w:p>
    <w:p w:rsidRDefault="0071205D" w:rsidP="00312A40" w:rsidR="0071205D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9223DE">
        <w:rPr>
          <w:sz w:val="22"/>
          <w:szCs w:val="22"/>
        </w:rPr>
        <w:t>9</w:t>
      </w:r>
      <w:r w:rsidR="00DA4D0C">
        <w:rPr>
          <w:sz w:val="22"/>
          <w:szCs w:val="22"/>
        </w:rPr>
        <w:t xml:space="preserve">. </w:t>
      </w:r>
      <w:r w:rsidR="009223DE">
        <w:rPr>
          <w:sz w:val="22"/>
          <w:szCs w:val="22"/>
        </w:rPr>
        <w:t>srpnja</w:t>
      </w:r>
      <w:r w:rsidR="00164599" w:rsidRPr="00845A3B">
        <w:rPr>
          <w:sz w:val="22"/>
          <w:szCs w:val="22"/>
        </w:rPr>
        <w:t xml:space="preserve"> </w:t>
      </w:r>
      <w:r w:rsidR="00860EA0" w:rsidRPr="00845A3B">
        <w:rPr>
          <w:sz w:val="22"/>
          <w:szCs w:val="22"/>
        </w:rPr>
        <w:t>20</w:t>
      </w:r>
      <w:r w:rsidR="00845A3B" w:rsidRPr="00845A3B">
        <w:rPr>
          <w:sz w:val="22"/>
          <w:szCs w:val="22"/>
        </w:rPr>
        <w:t>1</w:t>
      </w:r>
      <w:r w:rsidR="0060568B">
        <w:rPr>
          <w:sz w:val="22"/>
          <w:szCs w:val="22"/>
        </w:rPr>
        <w:t>8</w:t>
      </w:r>
      <w:r w:rsidR="003B1E1C" w:rsidRPr="00845A3B">
        <w:rPr>
          <w:sz w:val="22"/>
          <w:szCs w:val="22"/>
        </w:rPr>
        <w:t>.</w:t>
      </w:r>
      <w:r w:rsidR="00C07ECE" w:rsidRPr="00845A3B">
        <w:rPr>
          <w:sz w:val="22"/>
          <w:szCs w:val="22"/>
        </w:rPr>
        <w:t xml:space="preserve"> </w:t>
      </w:r>
      <w:r w:rsidR="003B1E1C" w:rsidRPr="00845A3B">
        <w:rPr>
          <w:sz w:val="22"/>
          <w:szCs w:val="22"/>
        </w:rPr>
        <w:t>godine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Stečajni sudac: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Srđan Gavranić</w:t>
      </w:r>
      <w:r w:rsidR="00C51C62">
        <w:rPr>
          <w:b/>
          <w:sz w:val="22"/>
          <w:szCs w:val="22"/>
          <w:lang w:val="hr-HR"/>
        </w:rPr>
        <w:t xml:space="preserve"> </w:t>
      </w:r>
    </w:p>
    <w:p w:rsidRDefault="0071205D" w:rsidR="0071205D">
      <w:pPr>
        <w:ind w:left="360"/>
        <w:jc w:val="both"/>
        <w:rPr>
          <w:sz w:val="22"/>
          <w:szCs w:val="22"/>
          <w:lang w:val="hr-HR"/>
        </w:rPr>
      </w:pPr>
    </w:p>
    <w:p w:rsidRDefault="00685A8B" w:rsidP="0060568B" w:rsidR="00685A8B">
      <w:pPr>
        <w:jc w:val="both"/>
        <w:rPr>
          <w:b/>
          <w:sz w:val="22"/>
          <w:szCs w:val="22"/>
          <w:lang w:val="hr-HR"/>
        </w:rPr>
      </w:pPr>
    </w:p>
    <w:p w:rsidRDefault="00685A8B" w:rsidP="0060568B" w:rsidR="0060568B" w:rsidRPr="00685A8B">
      <w:pPr>
        <w:jc w:val="both"/>
        <w:rPr>
          <w:b/>
          <w:sz w:val="22"/>
          <w:szCs w:val="22"/>
          <w:lang w:val="hr-HR"/>
        </w:rPr>
      </w:pPr>
      <w:r w:rsidRPr="00685A8B">
        <w:rPr>
          <w:b/>
          <w:sz w:val="22"/>
          <w:szCs w:val="22"/>
          <w:lang w:val="hr-HR"/>
        </w:rPr>
        <w:t>PRAVNA POUKA:</w:t>
      </w:r>
    </w:p>
    <w:p w:rsidRDefault="00685A8B" w:rsidP="0060568B" w:rsidR="00685A8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Protiv ovog zaključka nije dopuštena žalba. </w:t>
      </w:r>
    </w:p>
    <w:p w:rsidRDefault="0060568B" w:rsidR="0060568B" w:rsidRPr="00845A3B">
      <w:pPr>
        <w:ind w:left="360"/>
        <w:jc w:val="both"/>
        <w:rPr>
          <w:sz w:val="22"/>
          <w:szCs w:val="22"/>
          <w:lang w:val="hr-HR"/>
        </w:rPr>
      </w:pPr>
    </w:p>
    <w:p w:rsidRDefault="0071205D" w:rsidP="00246CEE" w:rsidR="0071205D">
      <w:pPr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>D</w:t>
      </w:r>
      <w:r w:rsidR="003B1E1C" w:rsidRPr="00845A3B">
        <w:rPr>
          <w:b/>
          <w:sz w:val="22"/>
          <w:szCs w:val="22"/>
          <w:lang w:val="hr-HR"/>
        </w:rPr>
        <w:t>N</w:t>
      </w:r>
      <w:r w:rsidRPr="00845A3B">
        <w:rPr>
          <w:b/>
          <w:sz w:val="22"/>
          <w:szCs w:val="22"/>
          <w:lang w:val="hr-HR"/>
        </w:rPr>
        <w:t>-a</w:t>
      </w:r>
      <w:r w:rsidR="00845A3B" w:rsidRPr="00845A3B">
        <w:rPr>
          <w:b/>
          <w:sz w:val="22"/>
          <w:szCs w:val="22"/>
          <w:lang w:val="hr-HR"/>
        </w:rPr>
        <w:t xml:space="preserve"> </w:t>
      </w:r>
      <w:r w:rsidR="00845A3B" w:rsidRPr="00845A3B">
        <w:rPr>
          <w:sz w:val="22"/>
          <w:szCs w:val="22"/>
          <w:lang w:val="hr-HR"/>
        </w:rPr>
        <w:t>(</w:t>
      </w:r>
      <w:r w:rsidR="0029331E">
        <w:rPr>
          <w:sz w:val="22"/>
          <w:szCs w:val="22"/>
          <w:lang w:val="hr-HR"/>
        </w:rPr>
        <w:t>09</w:t>
      </w:r>
      <w:r w:rsidR="00845A3B" w:rsidRPr="00845A3B">
        <w:rPr>
          <w:sz w:val="22"/>
          <w:szCs w:val="22"/>
          <w:lang w:val="hr-HR"/>
        </w:rPr>
        <w:t>.</w:t>
      </w:r>
      <w:r w:rsidR="00AE6CFA">
        <w:rPr>
          <w:sz w:val="22"/>
          <w:szCs w:val="22"/>
          <w:lang w:val="hr-HR"/>
        </w:rPr>
        <w:t>0</w:t>
      </w:r>
      <w:r w:rsidR="0029331E">
        <w:rPr>
          <w:sz w:val="22"/>
          <w:szCs w:val="22"/>
          <w:lang w:val="hr-HR"/>
        </w:rPr>
        <w:t>7</w:t>
      </w:r>
      <w:r w:rsidR="00845A3B" w:rsidRPr="00845A3B">
        <w:rPr>
          <w:sz w:val="22"/>
          <w:szCs w:val="22"/>
          <w:lang w:val="hr-HR"/>
        </w:rPr>
        <w:t>.201</w:t>
      </w:r>
      <w:r w:rsidR="0060568B">
        <w:rPr>
          <w:sz w:val="22"/>
          <w:szCs w:val="22"/>
          <w:lang w:val="hr-HR"/>
        </w:rPr>
        <w:t>8</w:t>
      </w:r>
      <w:r w:rsidR="00845A3B" w:rsidRPr="00845A3B">
        <w:rPr>
          <w:sz w:val="22"/>
          <w:szCs w:val="22"/>
          <w:lang w:val="hr-HR"/>
        </w:rPr>
        <w:t>.g.)</w:t>
      </w:r>
      <w:r w:rsidRPr="00845A3B">
        <w:rPr>
          <w:b/>
          <w:sz w:val="22"/>
          <w:szCs w:val="22"/>
          <w:lang w:val="hr-HR"/>
        </w:rPr>
        <w:t>:</w:t>
      </w:r>
    </w:p>
    <w:p w:rsidRDefault="0071205D" w:rsidP="00246CEE" w:rsidR="006E69F3">
      <w:pPr>
        <w:jc w:val="both"/>
        <w:rPr>
          <w:sz w:val="22"/>
          <w:szCs w:val="22"/>
          <w:lang w:val="hr-HR"/>
        </w:rPr>
      </w:pPr>
      <w:bookmarkStart w:name="_Hlt408271069" w:id="1"/>
      <w:bookmarkEnd w:id="1"/>
      <w:r w:rsidRPr="00845A3B">
        <w:rPr>
          <w:sz w:val="22"/>
          <w:szCs w:val="22"/>
          <w:lang w:val="hr-HR"/>
        </w:rPr>
        <w:t>- stečajn</w:t>
      </w:r>
      <w:r w:rsidR="00050E64" w:rsidRPr="00845A3B">
        <w:rPr>
          <w:sz w:val="22"/>
          <w:szCs w:val="22"/>
          <w:lang w:val="hr-HR"/>
        </w:rPr>
        <w:t>om</w:t>
      </w:r>
      <w:r w:rsidRPr="00845A3B">
        <w:rPr>
          <w:sz w:val="22"/>
          <w:szCs w:val="22"/>
          <w:lang w:val="hr-HR"/>
        </w:rPr>
        <w:t xml:space="preserve"> upravitelj</w:t>
      </w:r>
      <w:r w:rsidR="006E69F3">
        <w:rPr>
          <w:sz w:val="22"/>
          <w:szCs w:val="22"/>
          <w:lang w:val="hr-HR"/>
        </w:rPr>
        <w:t xml:space="preserve">u, </w:t>
      </w:r>
    </w:p>
    <w:p w:rsidRDefault="006E69F3" w:rsidP="00246CEE" w:rsidR="0071205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p w:rsidRDefault="001258B4" w:rsidP="00246CEE" w:rsidR="001258B4">
      <w:pPr>
        <w:jc w:val="both"/>
        <w:rPr>
          <w:sz w:val="22"/>
          <w:szCs w:val="22"/>
          <w:lang w:val="hr-HR"/>
        </w:rPr>
      </w:pPr>
    </w:p>
    <w:p w:rsidRDefault="00037948" w:rsidP="00246CEE" w:rsidR="00037948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Privitak:</w:t>
      </w:r>
    </w:p>
    <w:p w:rsidRDefault="00037948" w:rsidP="004E12C3" w:rsidR="00037948" w:rsidRPr="00037948">
      <w:pPr>
        <w:pStyle w:val="Odlomakpopisa"/>
        <w:numPr>
          <w:ilvl w:val="0"/>
          <w:numId w:val="7"/>
        </w:numPr>
        <w:tabs>
          <w:tab w:pos="142" w:val="left"/>
        </w:tabs>
        <w:ind w:firstLine="0" w:left="0"/>
        <w:jc w:val="both"/>
        <w:rPr>
          <w:sz w:val="22"/>
          <w:szCs w:val="22"/>
          <w:lang w:val="hr-HR"/>
        </w:rPr>
      </w:pPr>
      <w:r w:rsidRPr="001258B4">
        <w:rPr>
          <w:sz w:val="22"/>
          <w:szCs w:val="22"/>
          <w:lang w:val="hr-HR"/>
        </w:rPr>
        <w:t>kao u tekstu</w:t>
      </w:r>
      <w:r w:rsidR="001258B4" w:rsidRPr="001258B4">
        <w:rPr>
          <w:sz w:val="22"/>
          <w:szCs w:val="22"/>
          <w:lang w:val="hr-HR"/>
        </w:rPr>
        <w:t xml:space="preserve"> </w:t>
      </w:r>
    </w:p>
    <w:sectPr w:rsidSect="00860EA0" w:rsidR="00037948" w:rsidRPr="00037948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71" w:rsidR="00636A71">
      <w:r>
        <w:separator/>
      </w:r>
    </w:p>
  </w:endnote>
  <w:endnote w:id="0" w:type="continuationSeparator">
    <w:p w:rsidRDefault="00636A71" w:rsidR="0063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71" w:rsidR="00636A71">
      <w:r>
        <w:separator/>
      </w:r>
    </w:p>
  </w:footnote>
  <w:footnote w:id="0" w:type="continuationSeparator">
    <w:p w:rsidRDefault="00636A71" w:rsidR="0063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95D" w:rsidR="005409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58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95D" w:rsidP="001E715B" w:rsidR="0054095D" w:rsidRPr="001E715B">
    <w:pPr>
      <w:pStyle w:val="Zaglavlje"/>
      <w:jc w:val="right"/>
      <w:rPr>
        <w:b/>
      </w:rPr>
    </w:pPr>
    <w:r>
      <w:tab/>
    </w:r>
    <w:proofErr w:type="spellStart"/>
    <w:r w:rsidRPr="001E715B">
      <w:rPr>
        <w:b/>
      </w:rPr>
      <w:t>Posl</w:t>
    </w:r>
    <w:proofErr w:type="spellEnd"/>
    <w:r w:rsidRPr="001E715B">
      <w:rPr>
        <w:b/>
      </w:rPr>
      <w:t xml:space="preserve">. </w:t>
    </w:r>
    <w:proofErr w:type="gramStart"/>
    <w:r w:rsidRPr="001E715B">
      <w:rPr>
        <w:b/>
      </w:rPr>
      <w:t>br</w:t>
    </w:r>
    <w:proofErr w:type="gramEnd"/>
    <w:r w:rsidRPr="001E715B">
      <w:rPr>
        <w:b/>
      </w:rPr>
      <w:t xml:space="preserve">. </w:t>
    </w:r>
    <w:r w:rsidR="001E715B" w:rsidRPr="001E715B">
      <w:rPr>
        <w:b/>
      </w:rPr>
      <w:t>6-</w:t>
    </w:r>
    <w:r w:rsidRPr="001E715B">
      <w:rPr>
        <w:b/>
      </w:rPr>
      <w:t>St.</w:t>
    </w:r>
    <w:r w:rsidR="00736342">
      <w:rPr>
        <w:b/>
      </w:rPr>
      <w:t>952</w:t>
    </w:r>
    <w:r w:rsidR="001E715B" w:rsidRPr="001E715B">
      <w:rPr>
        <w:b/>
      </w:rPr>
      <w:t>/201</w:t>
    </w:r>
    <w:r w:rsidR="00F27669">
      <w:rPr>
        <w:b/>
      </w:rPr>
      <w:t>6</w:t>
    </w:r>
    <w:r w:rsidR="001E715B" w:rsidRPr="001E715B">
      <w:rPr>
        <w:b/>
      </w:rPr>
      <w:t>-</w:t>
    </w:r>
    <w:r w:rsidR="00F27669">
      <w:rPr>
        <w:b/>
      </w:rPr>
      <w:t>1</w:t>
    </w:r>
    <w:r w:rsidR="00736342">
      <w:rPr>
        <w:b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B7D1595"/>
    <w:multiLevelType w:val="hybridMultilevel"/>
    <w:tmpl w:val="8B08219A"/>
    <w:lvl w:tplc="D6E0F56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2A20"/>
    <w:rsid w:val="00010415"/>
    <w:rsid w:val="00012E8C"/>
    <w:rsid w:val="00016D2C"/>
    <w:rsid w:val="00037948"/>
    <w:rsid w:val="00050E64"/>
    <w:rsid w:val="000521D7"/>
    <w:rsid w:val="000636AC"/>
    <w:rsid w:val="00093B8F"/>
    <w:rsid w:val="00110131"/>
    <w:rsid w:val="00112B2B"/>
    <w:rsid w:val="001258B4"/>
    <w:rsid w:val="001567C8"/>
    <w:rsid w:val="00164599"/>
    <w:rsid w:val="001C0F5E"/>
    <w:rsid w:val="001E715B"/>
    <w:rsid w:val="00223D13"/>
    <w:rsid w:val="00246CEE"/>
    <w:rsid w:val="0029331E"/>
    <w:rsid w:val="002A13D4"/>
    <w:rsid w:val="002B553D"/>
    <w:rsid w:val="002D35A8"/>
    <w:rsid w:val="002D4A85"/>
    <w:rsid w:val="002F2C1F"/>
    <w:rsid w:val="00312A40"/>
    <w:rsid w:val="00313DF2"/>
    <w:rsid w:val="00314587"/>
    <w:rsid w:val="00327F7E"/>
    <w:rsid w:val="0033535C"/>
    <w:rsid w:val="0034034A"/>
    <w:rsid w:val="00345589"/>
    <w:rsid w:val="00370323"/>
    <w:rsid w:val="00394953"/>
    <w:rsid w:val="003B1E1C"/>
    <w:rsid w:val="003C4644"/>
    <w:rsid w:val="00401C54"/>
    <w:rsid w:val="00401D3F"/>
    <w:rsid w:val="00487ED9"/>
    <w:rsid w:val="004B21E8"/>
    <w:rsid w:val="004D568E"/>
    <w:rsid w:val="004E12C3"/>
    <w:rsid w:val="004E1C89"/>
    <w:rsid w:val="0054095D"/>
    <w:rsid w:val="00547A29"/>
    <w:rsid w:val="00580084"/>
    <w:rsid w:val="005858C4"/>
    <w:rsid w:val="00591568"/>
    <w:rsid w:val="005A3543"/>
    <w:rsid w:val="005A67A7"/>
    <w:rsid w:val="005C3F89"/>
    <w:rsid w:val="0060568B"/>
    <w:rsid w:val="00636A71"/>
    <w:rsid w:val="00685A8B"/>
    <w:rsid w:val="00691671"/>
    <w:rsid w:val="006A7EEF"/>
    <w:rsid w:val="006B57AB"/>
    <w:rsid w:val="006C61A8"/>
    <w:rsid w:val="006E69F3"/>
    <w:rsid w:val="006F47DD"/>
    <w:rsid w:val="00700540"/>
    <w:rsid w:val="0071205D"/>
    <w:rsid w:val="00736342"/>
    <w:rsid w:val="0077651B"/>
    <w:rsid w:val="007D6258"/>
    <w:rsid w:val="007D6CF5"/>
    <w:rsid w:val="00821053"/>
    <w:rsid w:val="00844D0E"/>
    <w:rsid w:val="00845A3B"/>
    <w:rsid w:val="00860EA0"/>
    <w:rsid w:val="00870D3D"/>
    <w:rsid w:val="008800EC"/>
    <w:rsid w:val="00882114"/>
    <w:rsid w:val="00897BF4"/>
    <w:rsid w:val="008A4C14"/>
    <w:rsid w:val="008D1BC4"/>
    <w:rsid w:val="008E2275"/>
    <w:rsid w:val="008F43F1"/>
    <w:rsid w:val="009223DE"/>
    <w:rsid w:val="00932D7E"/>
    <w:rsid w:val="009335E6"/>
    <w:rsid w:val="009442FA"/>
    <w:rsid w:val="00950503"/>
    <w:rsid w:val="00962340"/>
    <w:rsid w:val="009A3D22"/>
    <w:rsid w:val="009C44CE"/>
    <w:rsid w:val="00A0178A"/>
    <w:rsid w:val="00A020FD"/>
    <w:rsid w:val="00A41BDC"/>
    <w:rsid w:val="00A46765"/>
    <w:rsid w:val="00A50BF0"/>
    <w:rsid w:val="00A62BCD"/>
    <w:rsid w:val="00A8217D"/>
    <w:rsid w:val="00AA464B"/>
    <w:rsid w:val="00AA6998"/>
    <w:rsid w:val="00AE028D"/>
    <w:rsid w:val="00AE6CFA"/>
    <w:rsid w:val="00B078B7"/>
    <w:rsid w:val="00B26055"/>
    <w:rsid w:val="00B35035"/>
    <w:rsid w:val="00B83366"/>
    <w:rsid w:val="00BC7644"/>
    <w:rsid w:val="00BF286F"/>
    <w:rsid w:val="00C07ECE"/>
    <w:rsid w:val="00C2454A"/>
    <w:rsid w:val="00C351F0"/>
    <w:rsid w:val="00C44BF4"/>
    <w:rsid w:val="00C459AE"/>
    <w:rsid w:val="00C51C62"/>
    <w:rsid w:val="00C77F97"/>
    <w:rsid w:val="00C806D8"/>
    <w:rsid w:val="00CB0708"/>
    <w:rsid w:val="00CE47F6"/>
    <w:rsid w:val="00D104B6"/>
    <w:rsid w:val="00D21196"/>
    <w:rsid w:val="00D51F05"/>
    <w:rsid w:val="00D672C5"/>
    <w:rsid w:val="00D8212A"/>
    <w:rsid w:val="00D95D71"/>
    <w:rsid w:val="00DA4D0C"/>
    <w:rsid w:val="00DD437F"/>
    <w:rsid w:val="00DE7A34"/>
    <w:rsid w:val="00E5090B"/>
    <w:rsid w:val="00E5221B"/>
    <w:rsid w:val="00E56C62"/>
    <w:rsid w:val="00E9015D"/>
    <w:rsid w:val="00EB0943"/>
    <w:rsid w:val="00ED4489"/>
    <w:rsid w:val="00EE406A"/>
    <w:rsid w:val="00EF7613"/>
    <w:rsid w:val="00F274CD"/>
    <w:rsid w:val="00F27669"/>
    <w:rsid w:val="00F433D7"/>
    <w:rsid w:val="00F45215"/>
    <w:rsid w:val="00FC3768"/>
    <w:rsid w:val="00FC7515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017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2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A2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A2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A2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A2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017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2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A2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A2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A2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A2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LJEKARNA SEVERO VARDA STIPKOVIĆ</izvorni_sadrzaj>
    <derivirana_varijabla naziv="DomainObject.Predmet.ProtustrankaFormated_1">  LJEKARNA SEVERO VARDA STIPKOVIĆ</derivirana_varijabla>
  </DomainObject.Predmet.ProtustrankaFormated>
  <DomainObject.Predmet.ProtustrankaFormatedOIB>
    <izvorni_sadrzaj>  LJEKARNA SEVERO VARDA STIPKOVIĆ, OIB 70658727657</izvorni_sadrzaj>
    <derivirana_varijabla naziv="DomainObject.Predmet.ProtustrankaFormatedOIB_1">  LJEKARNA SEVERO VARDA STIPKOVIĆ, OIB 70658727657</derivirana_varijabla>
  </DomainObject.Predmet.ProtustrankaFormatedOIB>
  <DomainObject.Predmet.ProtustrankaFormatedWithAdress>
    <izvorni_sadrzaj> LJEKARNA SEVERO VARDA STIPKOVIĆ, Brnaška 6, 21230 Sinj</izvorni_sadrzaj>
    <derivirana_varijabla naziv="DomainObject.Predmet.ProtustrankaFormatedWithAdress_1"> LJEKARNA SEVERO VARDA STIPKOVIĆ, Brnaška 6, 21230 Sinj</derivirana_varijabla>
  </DomainObject.Predmet.ProtustrankaFormatedWithAdress>
  <DomainObject.Predmet.ProtustrankaFormatedWithAdressOIB>
    <izvorni_sadrzaj> LJEKARNA SEVERO VARDA STIPKOVIĆ, OIB 70658727657, Brnaška 6, 21230 Sinj</izvorni_sadrzaj>
    <derivirana_varijabla naziv="DomainObject.Predmet.ProtustrankaFormatedWithAdressOIB_1"> LJEKARNA SEVERO VARDA STIPKOVIĆ, OIB 70658727657, Brnaška 6, 21230 Sinj</derivirana_varijabla>
  </DomainObject.Predmet.ProtustrankaFormatedWithAdressOIB>
  <DomainObject.Predmet.ProtustrankaWithAdress>
    <izvorni_sadrzaj>LJEKARNA SEVERO VARDA STIPKOVIĆ Brnaška 6, 21230 Sinj</izvorni_sadrzaj>
    <derivirana_varijabla naziv="DomainObject.Predmet.ProtustrankaWithAdress_1">LJEKARNA SEVERO VARDA STIPKOVIĆ Brnaška 6, 21230 Sinj</derivirana_varijabla>
  </DomainObject.Predmet.ProtustrankaWithAdress>
  <DomainObject.Predmet.ProtustrankaWithAdressOIB>
    <izvorni_sadrzaj>LJEKARNA SEVERO VARDA STIPKOVIĆ, OIB 70658727657, Brnaška 6, 21230 Sinj</izvorni_sadrzaj>
    <derivirana_varijabla naziv="DomainObject.Predmet.ProtustrankaWithAdressOIB_1">LJEKARNA SEVERO VARDA STIPKOVIĆ, OIB 70658727657, Brnaška 6, 21230 Sinj</derivirana_varijabla>
  </DomainObject.Predmet.ProtustrankaWithAdressOIB>
  <DomainObject.Predmet.ProtustrankaNazivFormated>
    <izvorni_sadrzaj>LJEKARNA SEVERO VARDA STIPKOVIĆ</izvorni_sadrzaj>
    <derivirana_varijabla naziv="DomainObject.Predmet.ProtustrankaNazivFormated_1">LJEKARNA SEVERO VARDA STIPKOVIĆ</derivirana_varijabla>
  </DomainObject.Predmet.ProtustrankaNazivFormated>
  <DomainObject.Predmet.ProtustrankaNazivFormatedOIB>
    <izvorni_sadrzaj>LJEKARNA SEVERO VARDA STIPKOVIĆ, OIB 70658727657</izvorni_sadrzaj>
    <derivirana_varijabla naziv="DomainObject.Predmet.ProtustrankaNazivFormatedOIB_1">LJEKARNA SEVERO VARDA STIPKOVIĆ, OIB 70658727657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LJEKARNA SEVERO VARDA STIPKOVIĆ</item>
    </izvorni_sadrzaj>
    <derivirana_varijabla naziv="DomainObject.Predmet.ProtuStrankaListFormated_1">
      <item>LJEKARNA SEVERO VARDA STIPKOVIĆ</item>
    </derivirana_varijabla>
  </DomainObject.Predmet.ProtuStrankaListFormated>
  <DomainObject.Predmet.ProtuStrankaListFormatedOIB>
    <izvorni_sadrzaj>
      <item>LJEKARNA SEVERO VARDA STIPKOVIĆ, OIB 70658727657</item>
    </izvorni_sadrzaj>
    <derivirana_varijabla naziv="DomainObject.Predmet.ProtuStrankaListFormatedOIB_1">
      <item>LJEKARNA SEVERO VARDA STIPKOVIĆ, OIB 70658727657</item>
    </derivirana_varijabla>
  </DomainObject.Predmet.ProtuStrankaListFormatedOIB>
  <DomainObject.Predmet.ProtuStrankaListFormatedWithAdress>
    <izvorni_sadrzaj>
      <item>LJEKARNA SEVERO VARDA STIPKOVIĆ, Brnaška 6, 21230 Sinj</item>
    </izvorni_sadrzaj>
    <derivirana_varijabla naziv="DomainObject.Predmet.ProtuStrankaListFormatedWithAdress_1">
      <item>LJEKARNA SEVERO VARDA STIPKOVIĆ, Brnaška 6, 21230 Sinj</item>
    </derivirana_varijabla>
  </DomainObject.Predmet.ProtuStrankaListFormatedWithAdress>
  <DomainObject.Predmet.ProtuStrankaListFormatedWithAdressOIB>
    <izvorni_sadrzaj>
      <item>LJEKARNA SEVERO VARDA STIPKOVIĆ, OIB 70658727657, Brnaška 6, 21230 Sinj</item>
    </izvorni_sadrzaj>
    <derivirana_varijabla naziv="DomainObject.Predmet.ProtuStrankaListFormatedWithAdressOIB_1">
      <item>LJEKARNA SEVERO VARDA STIPKOVIĆ, OIB 70658727657, Brnaška 6, 21230 Sinj</item>
    </derivirana_varijabla>
  </DomainObject.Predmet.ProtuStrankaListFormatedWithAdressOIB>
  <DomainObject.Predmet.ProtuStrankaListNazivFormated>
    <izvorni_sadrzaj>
      <item>LJEKARNA SEVERO VARDA STIPKOVIĆ</item>
    </izvorni_sadrzaj>
    <derivirana_varijabla naziv="DomainObject.Predmet.ProtuStrankaListNazivFormated_1">
      <item>LJEKARNA SEVERO VARDA STIPKOVIĆ</item>
    </derivirana_varijabla>
  </DomainObject.Predmet.ProtuStrankaListNazivFormated>
  <DomainObject.Predmet.ProtuStrankaListNazivFormatedOIB>
    <izvorni_sadrzaj>
      <item>LJEKARNA SEVERO VARDA STIPKOVIĆ, OIB 70658727657</item>
    </izvorni_sadrzaj>
    <derivirana_varijabla naziv="DomainObject.Predmet.ProtuStrankaListNazivFormatedOIB_1">
      <item>LJEKARNA SEVERO VARDA STIPKOVIĆ, OIB 70658727657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LJEKARNA SEVERO VARDA STIPKOVIĆ</izvorni_sadrzaj>
    <derivirana_varijabla naziv="DomainObject.Predmet.ProtustrankaIDrugi_1">LJEKARNA SEVERO VARDA STIPKOVIĆ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LJEKARNA SEVERO VARDA STIPKOVIĆ, OIB 70658727657, Brnaška 6, 21230 Sinj</izvorni_sadrzaj>
    <derivirana_varijabla naziv="DomainObject.Predmet.ProtustrankaIDrugiAdressOIB_1">LJEKARNA SEVERO VARDA STIPKOVIĆ, OIB 70658727657, Brnaška 6,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LJEKARNA SEVERO VARDA STIPKOVIĆ</item>
      <item>FINANCIJSKA AGENCIJA, RC SPLIT</item>
      <item>Ministarstvo financija RH</item>
      <item>Županijsko državno odvjetništvo u Splitu</item>
    </izvorni_sadrzaj>
    <derivirana_varijabla naziv="DomainObject.Predmet.SudioniciListNaziv_1">
      <item>LJEKARNA SEVERO VARDA STIPKOVIĆ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LJEKARNA SEVERO VARDA STIPKOVIĆ, OIB 70658727657, Brnaška 6,21230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LJEKARNA SEVERO VARDA STIPKOVIĆ, OIB 70658727657, Brnaška 6,21230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70658727657</item>
      <item>, OIB 85821130368</item>
      <item>, OIB 18683136487</item>
      <item>, OIB null</item>
    </izvorni_sadrzaj>
    <derivirana_varijabla naziv="DomainObject.Predmet.SudioniciListNazivOIB_1">
      <item>, OIB 70658727657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289</properties:Words>
  <properties:Characters>1502</properties:Characters>
  <properties:Lines>51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1815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2018-07-09T12:18:00Z</dcterms:created>
  <dc:creator>Ante Kačić</dc:creator>
  <cp:lastModifiedBy>Srđan Gavranić</cp:lastModifiedBy>
  <cp:lastPrinted>2018-07-09T13:01:00Z</cp:lastPrinted>
  <dcterms:modified xmlns:xsi="http://www.w3.org/2001/XMLSchema-instance" xsi:type="dcterms:W3CDTF">2018-07-10T06:58:00Z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upravitelju za dopunu zahtjeva ta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