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6216" w14:paraId="cc56216" w:rsidRDefault="003B674A" w:rsidP="000A7794" w:rsidR="00FF0485" w:rsidRPr="0057342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57342B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57342B">
      <w:pPr>
        <w:rPr>
          <w:b/>
          <w:sz w:val="24"/>
          <w:szCs w:val="24"/>
        </w:rPr>
      </w:pPr>
      <w:r w:rsidRPr="0057342B">
        <w:rPr>
          <w:color w:val="000000"/>
          <w:sz w:val="24"/>
          <w:szCs w:val="24"/>
        </w:rPr>
        <w:t xml:space="preserve">        </w:t>
      </w:r>
      <w:r w:rsidRPr="0057342B">
        <w:rPr>
          <w:b/>
          <w:sz w:val="24"/>
          <w:szCs w:val="24"/>
        </w:rPr>
        <w:t>REPUBLIKA HRVATSKA</w:t>
      </w:r>
    </w:p>
    <w:p w:rsidRDefault="00FF0485" w:rsidP="00DC0444" w:rsidR="00FF0485" w:rsidRPr="0057342B">
      <w:pPr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57342B">
      <w:pPr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57342B">
      <w:pPr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57342B">
      <w:pPr>
        <w:jc w:val="right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Posl. br. S</w:t>
      </w:r>
      <w:r w:rsidR="00FF0485" w:rsidRPr="0057342B">
        <w:rPr>
          <w:b/>
          <w:sz w:val="24"/>
          <w:szCs w:val="24"/>
        </w:rPr>
        <w:t>t.</w:t>
      </w:r>
      <w:r w:rsidR="00CF0838" w:rsidRPr="0057342B">
        <w:rPr>
          <w:b/>
          <w:sz w:val="24"/>
          <w:szCs w:val="24"/>
        </w:rPr>
        <w:t>13/14</w:t>
      </w:r>
    </w:p>
    <w:p w:rsidRDefault="006C2DEC" w:rsidP="006C2DEC" w:rsidR="006C2DEC" w:rsidRPr="0057342B">
      <w:pPr>
        <w:rPr>
          <w:b/>
          <w:sz w:val="24"/>
          <w:szCs w:val="24"/>
        </w:rPr>
      </w:pPr>
    </w:p>
    <w:p w:rsidRDefault="00610BF6" w:rsidP="006C2DEC" w:rsidR="00610BF6" w:rsidRPr="0057342B">
      <w:pPr>
        <w:rPr>
          <w:b/>
          <w:sz w:val="24"/>
          <w:szCs w:val="24"/>
        </w:rPr>
      </w:pPr>
    </w:p>
    <w:p w:rsidRDefault="006C2DEC" w:rsidR="006C2DEC" w:rsidRPr="0057342B">
      <w:pPr>
        <w:jc w:val="center"/>
        <w:rPr>
          <w:b/>
          <w:sz w:val="24"/>
          <w:szCs w:val="24"/>
        </w:rPr>
      </w:pPr>
    </w:p>
    <w:p w:rsidRDefault="00CF0838" w:rsidR="00CF0838" w:rsidRPr="0057342B">
      <w:pPr>
        <w:jc w:val="center"/>
        <w:rPr>
          <w:b/>
          <w:sz w:val="24"/>
          <w:szCs w:val="24"/>
        </w:rPr>
      </w:pPr>
    </w:p>
    <w:p w:rsidRDefault="00FF0485" w:rsidR="00FF0485" w:rsidRPr="0057342B">
      <w:pPr>
        <w:jc w:val="center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R E P U B L I K A   H R V A T S K A</w:t>
      </w:r>
    </w:p>
    <w:p w:rsidRDefault="00FF0485" w:rsidR="00FF0485" w:rsidRPr="0057342B">
      <w:pPr>
        <w:jc w:val="center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R J E Š E N J E</w:t>
      </w:r>
    </w:p>
    <w:p w:rsidRDefault="00610BF6" w:rsidR="00610BF6" w:rsidRPr="0057342B">
      <w:pPr>
        <w:jc w:val="center"/>
        <w:rPr>
          <w:b/>
          <w:sz w:val="24"/>
          <w:szCs w:val="24"/>
        </w:rPr>
      </w:pPr>
    </w:p>
    <w:p w:rsidRDefault="00FF0485" w:rsidR="00FF0485" w:rsidRPr="0057342B">
      <w:pPr>
        <w:jc w:val="center"/>
        <w:rPr>
          <w:b/>
          <w:sz w:val="24"/>
          <w:szCs w:val="24"/>
        </w:rPr>
      </w:pPr>
    </w:p>
    <w:p w:rsidRDefault="00DC6FD1" w:rsidP="00CF0838" w:rsidR="00341B2E" w:rsidRPr="0057342B">
      <w:pPr>
        <w:ind w:firstLine="720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Trgovački sud u Splitu, Stalna služba u Dubrovniku, po sucu tog suda </w:t>
      </w:r>
      <w:r w:rsidR="006C2DEC" w:rsidRPr="0057342B">
        <w:rPr>
          <w:sz w:val="24"/>
          <w:szCs w:val="24"/>
        </w:rPr>
        <w:t xml:space="preserve">Diani Butigan Granić </w:t>
      </w:r>
      <w:r w:rsidRPr="0057342B">
        <w:rPr>
          <w:sz w:val="24"/>
          <w:szCs w:val="24"/>
        </w:rPr>
        <w:t>kao stečajnom sucu u stečajnom postupku nad dužnikom</w:t>
      </w:r>
      <w:r w:rsidR="00CF0838" w:rsidRPr="0057342B">
        <w:rPr>
          <w:sz w:val="24"/>
          <w:szCs w:val="24"/>
        </w:rPr>
        <w:t xml:space="preserve"> RAGUŽ TEKSTIL d.o.o. u stečaju, Metković, Oca A. Gabrića 61, OIB: 97220270463, kojeg zastupa stečajni upravitelj Maroje Stjepović iz Dubrovnika, </w:t>
      </w:r>
      <w:r w:rsidR="006C2DEC" w:rsidRPr="0057342B">
        <w:rPr>
          <w:sz w:val="24"/>
          <w:szCs w:val="24"/>
        </w:rPr>
        <w:t xml:space="preserve">dana </w:t>
      </w:r>
      <w:r w:rsidR="00CF0838" w:rsidRPr="0057342B">
        <w:rPr>
          <w:sz w:val="24"/>
          <w:szCs w:val="24"/>
        </w:rPr>
        <w:t>15. veljače</w:t>
      </w:r>
      <w:r w:rsidR="00D2303F" w:rsidRPr="0057342B">
        <w:rPr>
          <w:sz w:val="24"/>
          <w:szCs w:val="24"/>
        </w:rPr>
        <w:t xml:space="preserve"> 2017</w:t>
      </w:r>
      <w:r w:rsidR="00341B2E" w:rsidRPr="0057342B">
        <w:rPr>
          <w:sz w:val="24"/>
          <w:szCs w:val="24"/>
        </w:rPr>
        <w:t>.g.</w:t>
      </w:r>
    </w:p>
    <w:p w:rsidRDefault="00F42263" w:rsidR="00F42263" w:rsidRPr="0057342B">
      <w:pPr>
        <w:jc w:val="center"/>
        <w:rPr>
          <w:b/>
          <w:sz w:val="24"/>
          <w:szCs w:val="24"/>
        </w:rPr>
      </w:pPr>
    </w:p>
    <w:p w:rsidRDefault="00FF0485" w:rsidR="00FF0485" w:rsidRPr="0057342B">
      <w:pPr>
        <w:jc w:val="center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r i j e š i o    j e</w:t>
      </w:r>
    </w:p>
    <w:p w:rsidRDefault="00610BF6" w:rsidR="00610BF6" w:rsidRPr="0057342B">
      <w:pPr>
        <w:jc w:val="center"/>
        <w:rPr>
          <w:b/>
          <w:sz w:val="24"/>
          <w:szCs w:val="24"/>
        </w:rPr>
      </w:pPr>
    </w:p>
    <w:p w:rsidRDefault="00FF0485" w:rsidR="00FF0485" w:rsidRPr="0057342B">
      <w:pPr>
        <w:jc w:val="center"/>
        <w:rPr>
          <w:b/>
          <w:sz w:val="24"/>
          <w:szCs w:val="24"/>
        </w:rPr>
      </w:pPr>
    </w:p>
    <w:p w:rsidRDefault="00FF0485" w:rsidP="00A360FC" w:rsidR="00A360FC" w:rsidRPr="0057342B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Ponuditelju: </w:t>
      </w:r>
      <w:r w:rsidR="00185395" w:rsidRPr="0057342B">
        <w:rPr>
          <w:sz w:val="24"/>
          <w:szCs w:val="24"/>
        </w:rPr>
        <w:t>Zdravku Postrimovski, Opuzen, Jadranska 2/3</w:t>
      </w:r>
      <w:r w:rsidR="000422FD" w:rsidRPr="0057342B">
        <w:rPr>
          <w:sz w:val="24"/>
          <w:szCs w:val="24"/>
        </w:rPr>
        <w:t>,</w:t>
      </w:r>
      <w:r w:rsidR="00AF5B6F" w:rsidRPr="0057342B">
        <w:rPr>
          <w:sz w:val="24"/>
          <w:szCs w:val="24"/>
        </w:rPr>
        <w:t xml:space="preserve"> </w:t>
      </w:r>
      <w:r w:rsidR="00DC6FD1" w:rsidRPr="0057342B">
        <w:rPr>
          <w:sz w:val="24"/>
          <w:szCs w:val="24"/>
        </w:rPr>
        <w:t xml:space="preserve">OIB: </w:t>
      </w:r>
      <w:r w:rsidR="00185395" w:rsidRPr="0057342B">
        <w:rPr>
          <w:sz w:val="24"/>
          <w:szCs w:val="24"/>
        </w:rPr>
        <w:t>41045661970</w:t>
      </w:r>
      <w:r w:rsidR="008B5E39" w:rsidRPr="0057342B">
        <w:rPr>
          <w:sz w:val="24"/>
          <w:szCs w:val="24"/>
        </w:rPr>
        <w:t>,</w:t>
      </w:r>
      <w:r w:rsidR="00A82D0A" w:rsidRPr="0057342B">
        <w:rPr>
          <w:sz w:val="24"/>
          <w:szCs w:val="24"/>
        </w:rPr>
        <w:t xml:space="preserve"> </w:t>
      </w:r>
      <w:r w:rsidRPr="0057342B">
        <w:rPr>
          <w:sz w:val="24"/>
          <w:szCs w:val="24"/>
        </w:rPr>
        <w:t xml:space="preserve">dosuđuje </w:t>
      </w:r>
      <w:r w:rsidR="009D7D10" w:rsidRPr="0057342B">
        <w:rPr>
          <w:sz w:val="24"/>
          <w:szCs w:val="24"/>
        </w:rPr>
        <w:t xml:space="preserve">se </w:t>
      </w:r>
      <w:r w:rsidR="00A360FC" w:rsidRPr="0057342B">
        <w:rPr>
          <w:sz w:val="24"/>
          <w:szCs w:val="24"/>
        </w:rPr>
        <w:t>imovin</w:t>
      </w:r>
      <w:r w:rsidR="009D7D10" w:rsidRPr="0057342B">
        <w:rPr>
          <w:sz w:val="24"/>
          <w:szCs w:val="24"/>
        </w:rPr>
        <w:t>a</w:t>
      </w:r>
      <w:r w:rsidR="00A360FC" w:rsidRPr="0057342B">
        <w:rPr>
          <w:sz w:val="24"/>
          <w:szCs w:val="24"/>
        </w:rPr>
        <w:t xml:space="preserve"> stečajnog dužnika i to oznake kat</w:t>
      </w:r>
      <w:r w:rsidR="009D7D10" w:rsidRPr="0057342B">
        <w:rPr>
          <w:sz w:val="24"/>
          <w:szCs w:val="24"/>
        </w:rPr>
        <w:t>astarske čestice</w:t>
      </w:r>
      <w:r w:rsidR="00A360FC" w:rsidRPr="0057342B">
        <w:rPr>
          <w:sz w:val="24"/>
          <w:szCs w:val="24"/>
        </w:rPr>
        <w:t>:</w:t>
      </w:r>
    </w:p>
    <w:p w:rsidRDefault="003B1B24" w:rsidP="00172D8F" w:rsidR="003B1B24" w:rsidRPr="0057342B">
      <w:pPr>
        <w:jc w:val="both"/>
        <w:rPr>
          <w:sz w:val="24"/>
          <w:szCs w:val="24"/>
        </w:rPr>
      </w:pPr>
    </w:p>
    <w:p w:rsidRDefault="003B1B24" w:rsidP="00172D8F" w:rsidR="00172D8F" w:rsidRPr="0057342B">
      <w:pPr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1. ETAŽA  29/100 dijelova kat. čest. 695/2 ZGR,upisano u zk. ul. 4438, poduložak 1, Općinskog suda u Metkoviću, k.o. Metković, u naravi poslovni prostor oznake PP1 u prizemlju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Pr="0057342B">
          <w:rPr>
            <w:sz w:val="24"/>
            <w:szCs w:val="24"/>
          </w:rPr>
          <w:t>63, a</w:t>
        </w:r>
      </w:smartTag>
      <w:r w:rsidRPr="0057342B">
        <w:rPr>
          <w:sz w:val="24"/>
          <w:szCs w:val="24"/>
        </w:rPr>
        <w:t xml:space="preserve"> koji se sastoji od ureda, čajne kuhinje, garderobe, wc-a i radnog prostora, ukupne neto korisne površine od 115,93,</w:t>
      </w:r>
      <w:r w:rsidR="00CB0189" w:rsidRPr="0057342B">
        <w:rPr>
          <w:sz w:val="24"/>
          <w:szCs w:val="24"/>
        </w:rPr>
        <w:t xml:space="preserve"> </w:t>
      </w:r>
      <w:r w:rsidRPr="0057342B">
        <w:rPr>
          <w:sz w:val="24"/>
          <w:szCs w:val="24"/>
        </w:rPr>
        <w:t>upisana kao vlasništvo  RAGUŽ TEKSTIL d.o.o. u stečaju, Metković, Oca A. Gabrića 61, OIB: 97220270463</w:t>
      </w:r>
    </w:p>
    <w:p w:rsidRDefault="006C2DEC" w:rsidP="00172D8F" w:rsidR="006C2DEC" w:rsidRPr="0057342B">
      <w:pPr>
        <w:pStyle w:val="Odlomakpopisa"/>
        <w:jc w:val="both"/>
        <w:rPr>
          <w:sz w:val="24"/>
          <w:szCs w:val="24"/>
        </w:rPr>
      </w:pPr>
    </w:p>
    <w:p w:rsidRDefault="006B34F3" w:rsidP="002E5C27" w:rsidR="002E5C27" w:rsidRPr="0057342B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vrsta predmeta prodaje:  pojedinačni</w:t>
      </w:r>
      <w:r w:rsidR="002E5C27" w:rsidRPr="0057342B">
        <w:rPr>
          <w:sz w:val="24"/>
          <w:szCs w:val="24"/>
        </w:rPr>
        <w:t xml:space="preserve"> predmet prodaje (nekretnina),</w:t>
      </w:r>
    </w:p>
    <w:p w:rsidRDefault="002E5C27" w:rsidP="002E5C27" w:rsidR="002E5C27" w:rsidRPr="0057342B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identifikator prodaje: 3</w:t>
      </w:r>
      <w:r w:rsidR="006B34F3" w:rsidRPr="0057342B">
        <w:rPr>
          <w:sz w:val="24"/>
          <w:szCs w:val="24"/>
        </w:rPr>
        <w:t>50</w:t>
      </w:r>
      <w:r w:rsidRPr="0057342B">
        <w:rPr>
          <w:sz w:val="24"/>
          <w:szCs w:val="24"/>
        </w:rPr>
        <w:t xml:space="preserve">.  </w:t>
      </w:r>
    </w:p>
    <w:p w:rsidRDefault="00F759EF" w:rsidP="00A360FC" w:rsidR="00F759EF" w:rsidRPr="0057342B">
      <w:pPr>
        <w:ind w:left="709"/>
        <w:jc w:val="both"/>
        <w:rPr>
          <w:sz w:val="24"/>
          <w:szCs w:val="24"/>
        </w:rPr>
      </w:pPr>
    </w:p>
    <w:p w:rsidRDefault="00FF0485" w:rsidP="00F444B5" w:rsidR="003F19B1" w:rsidRPr="0057342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b/>
          <w:sz w:val="24"/>
          <w:szCs w:val="24"/>
        </w:rPr>
        <w:t>II.</w:t>
      </w:r>
      <w:r w:rsidR="0064790B" w:rsidRPr="0057342B">
        <w:rPr>
          <w:sz w:val="24"/>
          <w:szCs w:val="24"/>
        </w:rPr>
        <w:tab/>
        <w:t>Imovina</w:t>
      </w:r>
      <w:r w:rsidRPr="0057342B">
        <w:rPr>
          <w:sz w:val="24"/>
          <w:szCs w:val="24"/>
        </w:rPr>
        <w:t xml:space="preserve"> iz točke I. ovog rješenja predat će se ponuditelju</w:t>
      </w:r>
      <w:r w:rsidR="0042201E" w:rsidRPr="0057342B">
        <w:rPr>
          <w:sz w:val="24"/>
          <w:szCs w:val="24"/>
        </w:rPr>
        <w:t>:</w:t>
      </w:r>
      <w:r w:rsidRPr="0057342B">
        <w:rPr>
          <w:sz w:val="24"/>
          <w:szCs w:val="24"/>
        </w:rPr>
        <w:t xml:space="preserve"> </w:t>
      </w:r>
      <w:r w:rsidR="006B34F3" w:rsidRPr="0057342B">
        <w:rPr>
          <w:sz w:val="24"/>
          <w:szCs w:val="24"/>
        </w:rPr>
        <w:t>Zdravku Postrimovski, Opuzen, Jadranska 2/3, OIB: 41045661970</w:t>
      </w:r>
      <w:r w:rsidRPr="0057342B">
        <w:rPr>
          <w:sz w:val="24"/>
          <w:szCs w:val="24"/>
        </w:rPr>
        <w:t xml:space="preserve">, nakon što u cijelosti u roku od </w:t>
      </w:r>
      <w:r w:rsidR="00172D8F" w:rsidRPr="0057342B">
        <w:rPr>
          <w:sz w:val="24"/>
          <w:szCs w:val="24"/>
        </w:rPr>
        <w:t>30</w:t>
      </w:r>
      <w:r w:rsidRPr="0057342B">
        <w:rPr>
          <w:sz w:val="24"/>
          <w:szCs w:val="24"/>
        </w:rPr>
        <w:t xml:space="preserve"> dana od </w:t>
      </w:r>
      <w:r w:rsidR="00172D8F" w:rsidRPr="0057342B">
        <w:rPr>
          <w:sz w:val="24"/>
          <w:szCs w:val="24"/>
        </w:rPr>
        <w:t>pravomoćnosti</w:t>
      </w:r>
      <w:r w:rsidRPr="0057342B">
        <w:rPr>
          <w:sz w:val="24"/>
          <w:szCs w:val="24"/>
        </w:rPr>
        <w:t xml:space="preserve"> ovog rješenja položi iznos kupovnine od </w:t>
      </w:r>
      <w:r w:rsidR="006B34F3" w:rsidRPr="0057342B">
        <w:rPr>
          <w:sz w:val="24"/>
          <w:szCs w:val="24"/>
        </w:rPr>
        <w:t>197</w:t>
      </w:r>
      <w:r w:rsidR="00F759EF" w:rsidRPr="0057342B">
        <w:rPr>
          <w:sz w:val="24"/>
          <w:szCs w:val="24"/>
        </w:rPr>
        <w:t>.</w:t>
      </w:r>
      <w:r w:rsidR="006B34F3" w:rsidRPr="0057342B">
        <w:rPr>
          <w:sz w:val="24"/>
          <w:szCs w:val="24"/>
        </w:rPr>
        <w:t>000</w:t>
      </w:r>
      <w:r w:rsidR="00F759EF" w:rsidRPr="0057342B">
        <w:rPr>
          <w:sz w:val="24"/>
          <w:szCs w:val="24"/>
        </w:rPr>
        <w:t>,</w:t>
      </w:r>
      <w:r w:rsidR="006B34F3" w:rsidRPr="0057342B">
        <w:rPr>
          <w:sz w:val="24"/>
          <w:szCs w:val="24"/>
        </w:rPr>
        <w:t>0</w:t>
      </w:r>
      <w:r w:rsidR="00E65F46" w:rsidRPr="0057342B">
        <w:rPr>
          <w:sz w:val="24"/>
          <w:szCs w:val="24"/>
        </w:rPr>
        <w:t>0</w:t>
      </w:r>
      <w:r w:rsidR="00142C4A" w:rsidRPr="0057342B">
        <w:rPr>
          <w:sz w:val="24"/>
          <w:szCs w:val="24"/>
        </w:rPr>
        <w:t xml:space="preserve"> kuna </w:t>
      </w:r>
      <w:r w:rsidRPr="0057342B">
        <w:rPr>
          <w:sz w:val="24"/>
          <w:szCs w:val="24"/>
        </w:rPr>
        <w:t xml:space="preserve">u korist računa </w:t>
      </w:r>
      <w:r w:rsidR="00C3304F" w:rsidRPr="0057342B">
        <w:rPr>
          <w:sz w:val="24"/>
          <w:szCs w:val="24"/>
        </w:rPr>
        <w:t>IBAN</w:t>
      </w:r>
      <w:r w:rsidR="00F237F9" w:rsidRPr="0057342B">
        <w:rPr>
          <w:sz w:val="24"/>
          <w:szCs w:val="24"/>
        </w:rPr>
        <w:t>: HR1123900011300028787 Model: HR11 poziv na broj</w:t>
      </w:r>
      <w:r w:rsidR="00BC00E9" w:rsidRPr="0057342B">
        <w:rPr>
          <w:sz w:val="24"/>
          <w:szCs w:val="24"/>
        </w:rPr>
        <w:t xml:space="preserve"> </w:t>
      </w:r>
      <w:r w:rsidR="008735FD" w:rsidRPr="0057342B">
        <w:rPr>
          <w:sz w:val="24"/>
          <w:szCs w:val="24"/>
        </w:rPr>
        <w:t>(P1) 1</w:t>
      </w:r>
      <w:r w:rsidR="00F759EF" w:rsidRPr="0057342B">
        <w:rPr>
          <w:sz w:val="24"/>
          <w:szCs w:val="24"/>
        </w:rPr>
        <w:t>1</w:t>
      </w:r>
      <w:r w:rsidR="006B34F3" w:rsidRPr="0057342B">
        <w:rPr>
          <w:sz w:val="24"/>
          <w:szCs w:val="24"/>
        </w:rPr>
        <w:t>541</w:t>
      </w:r>
      <w:r w:rsidRPr="0057342B">
        <w:rPr>
          <w:sz w:val="24"/>
          <w:szCs w:val="24"/>
        </w:rPr>
        <w:t>,</w:t>
      </w:r>
      <w:r w:rsidR="00610E19" w:rsidRPr="0057342B">
        <w:rPr>
          <w:sz w:val="24"/>
          <w:szCs w:val="24"/>
        </w:rPr>
        <w:t xml:space="preserve"> a kao podatak drugi broj (P2)</w:t>
      </w:r>
      <w:r w:rsidR="00EB7C39" w:rsidRPr="0057342B">
        <w:rPr>
          <w:sz w:val="24"/>
          <w:szCs w:val="24"/>
        </w:rPr>
        <w:t xml:space="preserve"> odvojen crticom (-)</w:t>
      </w:r>
      <w:r w:rsidR="00610E19" w:rsidRPr="0057342B">
        <w:rPr>
          <w:sz w:val="24"/>
          <w:szCs w:val="24"/>
        </w:rPr>
        <w:t xml:space="preserve"> </w:t>
      </w:r>
      <w:r w:rsidR="006B34F3" w:rsidRPr="0057342B">
        <w:rPr>
          <w:sz w:val="24"/>
          <w:szCs w:val="24"/>
        </w:rPr>
        <w:t>1848</w:t>
      </w:r>
      <w:r w:rsidR="00610E19" w:rsidRPr="0057342B">
        <w:rPr>
          <w:sz w:val="24"/>
          <w:szCs w:val="24"/>
        </w:rPr>
        <w:t>,</w:t>
      </w:r>
      <w:r w:rsidRPr="0057342B">
        <w:rPr>
          <w:sz w:val="24"/>
          <w:szCs w:val="24"/>
        </w:rPr>
        <w:t xml:space="preserve"> opis plaćanja uplata cijene za St-</w:t>
      </w:r>
      <w:r w:rsidR="00E65F46" w:rsidRPr="0057342B">
        <w:rPr>
          <w:sz w:val="24"/>
          <w:szCs w:val="24"/>
        </w:rPr>
        <w:t>37/</w:t>
      </w:r>
      <w:r w:rsidRPr="0057342B">
        <w:rPr>
          <w:sz w:val="24"/>
          <w:szCs w:val="24"/>
        </w:rPr>
        <w:t>201</w:t>
      </w:r>
      <w:r w:rsidR="00F759EF" w:rsidRPr="0057342B">
        <w:rPr>
          <w:sz w:val="24"/>
          <w:szCs w:val="24"/>
        </w:rPr>
        <w:t>5</w:t>
      </w:r>
      <w:r w:rsidRPr="0057342B">
        <w:rPr>
          <w:sz w:val="24"/>
          <w:szCs w:val="24"/>
        </w:rPr>
        <w:t xml:space="preserve"> i nakon što ovo rješenje postane pravomoćno.</w:t>
      </w:r>
      <w:r w:rsidR="00CD7576" w:rsidRPr="0057342B">
        <w:rPr>
          <w:sz w:val="24"/>
          <w:szCs w:val="24"/>
        </w:rPr>
        <w:t xml:space="preserve"> </w:t>
      </w:r>
      <w:r w:rsidR="003F19B1" w:rsidRPr="0057342B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57342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ab/>
      </w:r>
      <w:r w:rsidR="00CD7576" w:rsidRPr="0057342B">
        <w:rPr>
          <w:sz w:val="24"/>
          <w:szCs w:val="24"/>
        </w:rPr>
        <w:t xml:space="preserve">Primitak ovog rješenja računa se sukladno čl. </w:t>
      </w:r>
      <w:r w:rsidR="00574E6D" w:rsidRPr="0057342B">
        <w:rPr>
          <w:sz w:val="24"/>
          <w:szCs w:val="24"/>
        </w:rPr>
        <w:t>103</w:t>
      </w:r>
      <w:r w:rsidR="00C61842" w:rsidRPr="0057342B">
        <w:rPr>
          <w:sz w:val="24"/>
          <w:szCs w:val="24"/>
        </w:rPr>
        <w:t>.</w:t>
      </w:r>
      <w:r w:rsidR="00CD7576" w:rsidRPr="0057342B">
        <w:rPr>
          <w:sz w:val="24"/>
          <w:szCs w:val="24"/>
        </w:rPr>
        <w:t xml:space="preserve"> </w:t>
      </w:r>
      <w:r w:rsidR="00574E6D" w:rsidRPr="0057342B">
        <w:rPr>
          <w:sz w:val="24"/>
          <w:szCs w:val="24"/>
        </w:rPr>
        <w:t>Ovršnog zakona u vezi s čl. 247. Stečajnog zakona</w:t>
      </w:r>
      <w:r w:rsidR="00CD7576" w:rsidRPr="0057342B">
        <w:rPr>
          <w:sz w:val="24"/>
          <w:szCs w:val="24"/>
        </w:rPr>
        <w:t xml:space="preserve"> istekom </w:t>
      </w:r>
      <w:r w:rsidR="00BC00E9" w:rsidRPr="0057342B">
        <w:rPr>
          <w:sz w:val="24"/>
          <w:szCs w:val="24"/>
        </w:rPr>
        <w:t>treće</w:t>
      </w:r>
      <w:r w:rsidR="00CD7576" w:rsidRPr="0057342B">
        <w:rPr>
          <w:sz w:val="24"/>
          <w:szCs w:val="24"/>
        </w:rPr>
        <w:t>g dana od dana objave na e-Oglasnoj ploči.</w:t>
      </w:r>
    </w:p>
    <w:p w:rsidRDefault="00E82B67" w:rsidP="00F444B5" w:rsidR="00E82B67" w:rsidRPr="0057342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ab/>
        <w:t xml:space="preserve">Uplaćena jamčevina u iznosu od </w:t>
      </w:r>
      <w:r w:rsidR="006B34F3" w:rsidRPr="0057342B">
        <w:rPr>
          <w:sz w:val="24"/>
          <w:szCs w:val="24"/>
        </w:rPr>
        <w:t>1</w:t>
      </w:r>
      <w:r w:rsidR="00712B57" w:rsidRPr="0057342B">
        <w:rPr>
          <w:sz w:val="24"/>
          <w:szCs w:val="24"/>
        </w:rPr>
        <w:t>2</w:t>
      </w:r>
      <w:r w:rsidR="006B34F3" w:rsidRPr="0057342B">
        <w:rPr>
          <w:sz w:val="24"/>
          <w:szCs w:val="24"/>
        </w:rPr>
        <w:t>.</w:t>
      </w:r>
      <w:r w:rsidR="00712B57" w:rsidRPr="0057342B">
        <w:rPr>
          <w:sz w:val="24"/>
          <w:szCs w:val="24"/>
        </w:rPr>
        <w:t>5</w:t>
      </w:r>
      <w:r w:rsidR="006B34F3" w:rsidRPr="0057342B">
        <w:rPr>
          <w:sz w:val="24"/>
          <w:szCs w:val="24"/>
        </w:rPr>
        <w:t>00,0</w:t>
      </w:r>
      <w:r w:rsidR="00F759EF" w:rsidRPr="0057342B">
        <w:rPr>
          <w:sz w:val="24"/>
          <w:szCs w:val="24"/>
        </w:rPr>
        <w:t>0</w:t>
      </w:r>
      <w:r w:rsidRPr="0057342B">
        <w:rPr>
          <w:sz w:val="24"/>
          <w:szCs w:val="24"/>
        </w:rPr>
        <w:t xml:space="preserve"> kuna uračunava se u kupovninu.</w:t>
      </w:r>
    </w:p>
    <w:p w:rsidRDefault="00FF0485" w:rsidP="00F444B5" w:rsidR="00FF0485" w:rsidRPr="0057342B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57342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b/>
          <w:sz w:val="24"/>
          <w:szCs w:val="24"/>
        </w:rPr>
        <w:t>III.</w:t>
      </w:r>
      <w:r w:rsidRPr="0057342B">
        <w:rPr>
          <w:b/>
          <w:sz w:val="24"/>
          <w:szCs w:val="24"/>
        </w:rPr>
        <w:tab/>
      </w:r>
      <w:r w:rsidR="00D42F30" w:rsidRPr="0057342B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57342B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57342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57342B">
        <w:rPr>
          <w:b/>
          <w:sz w:val="24"/>
          <w:szCs w:val="24"/>
        </w:rPr>
        <w:t>IV.</w:t>
      </w:r>
      <w:r w:rsidRPr="0057342B">
        <w:rPr>
          <w:sz w:val="24"/>
          <w:szCs w:val="24"/>
        </w:rPr>
        <w:tab/>
      </w:r>
      <w:r w:rsidR="00FF0485" w:rsidRPr="0057342B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57342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57342B">
      <w:pPr>
        <w:pStyle w:val="Tijeloteksta"/>
        <w:ind w:hanging="720" w:left="720"/>
        <w:rPr>
          <w:szCs w:val="24"/>
        </w:rPr>
      </w:pPr>
      <w:r w:rsidRPr="0057342B">
        <w:rPr>
          <w:b/>
          <w:szCs w:val="24"/>
        </w:rPr>
        <w:t>V.</w:t>
      </w:r>
      <w:r w:rsidRPr="0057342B">
        <w:rPr>
          <w:szCs w:val="24"/>
        </w:rPr>
        <w:tab/>
        <w:t>Nalaže se ovu dosudu prodanih nekretnina zabilježiti u zemljišnim knjig</w:t>
      </w:r>
      <w:r w:rsidR="007254CE" w:rsidRPr="0057342B">
        <w:rPr>
          <w:szCs w:val="24"/>
        </w:rPr>
        <w:t>ama Općinskog suda u Dubrovniku</w:t>
      </w:r>
      <w:r w:rsidR="00712B57" w:rsidRPr="0057342B">
        <w:rPr>
          <w:szCs w:val="24"/>
        </w:rPr>
        <w:t xml:space="preserve">, Zemljišnoknjižni odjel </w:t>
      </w:r>
      <w:r w:rsidR="00624D11" w:rsidRPr="0057342B">
        <w:rPr>
          <w:szCs w:val="24"/>
        </w:rPr>
        <w:t>Metković</w:t>
      </w:r>
      <w:r w:rsidRPr="0057342B">
        <w:rPr>
          <w:szCs w:val="24"/>
        </w:rPr>
        <w:t>.</w:t>
      </w:r>
    </w:p>
    <w:p w:rsidRDefault="00FF0485" w:rsidP="00B3729B" w:rsidR="00FF0485" w:rsidRPr="0057342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57342B">
      <w:pPr>
        <w:pStyle w:val="Tijeloteksta"/>
        <w:ind w:hanging="720" w:left="720"/>
        <w:rPr>
          <w:szCs w:val="24"/>
        </w:rPr>
      </w:pPr>
      <w:r w:rsidRPr="0057342B">
        <w:rPr>
          <w:b/>
          <w:szCs w:val="24"/>
        </w:rPr>
        <w:t>VI.</w:t>
      </w:r>
      <w:r w:rsidRPr="0057342B">
        <w:rPr>
          <w:szCs w:val="24"/>
        </w:rPr>
        <w:tab/>
        <w:t>Žalba protiv ovog rješenja ne zadržava provedbu rješenja.</w:t>
      </w:r>
    </w:p>
    <w:p w:rsidRDefault="00610BF6" w:rsidP="00B3729B" w:rsidR="00610BF6" w:rsidRPr="0057342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57342B">
      <w:pPr>
        <w:pStyle w:val="Tijeloteksta"/>
        <w:ind w:hanging="720" w:left="720"/>
        <w:rPr>
          <w:szCs w:val="24"/>
        </w:rPr>
      </w:pPr>
      <w:r w:rsidRPr="0057342B">
        <w:rPr>
          <w:szCs w:val="24"/>
        </w:rPr>
        <w:t xml:space="preserve">  </w:t>
      </w:r>
    </w:p>
    <w:p w:rsidRDefault="00CF0838" w:rsidP="009D51D9" w:rsidR="00FF0485" w:rsidRPr="0057342B">
      <w:pPr>
        <w:pStyle w:val="Tijeloteksta"/>
        <w:jc w:val="center"/>
        <w:rPr>
          <w:b/>
          <w:szCs w:val="24"/>
        </w:rPr>
      </w:pPr>
      <w:r w:rsidRPr="0057342B">
        <w:rPr>
          <w:b/>
          <w:szCs w:val="24"/>
        </w:rPr>
        <w:t>O b r a z l o ž e n j e</w:t>
      </w:r>
    </w:p>
    <w:p w:rsidRDefault="00CF0838" w:rsidP="00CF0838" w:rsidR="00CF0838" w:rsidRPr="0057342B">
      <w:pPr>
        <w:pStyle w:val="Tijeloteksta"/>
        <w:jc w:val="left"/>
        <w:rPr>
          <w:b/>
          <w:szCs w:val="24"/>
        </w:rPr>
      </w:pPr>
    </w:p>
    <w:p w:rsidRDefault="009D51D9" w:rsidP="009D51D9" w:rsidR="009D51D9" w:rsidRPr="0057342B">
      <w:pPr>
        <w:pStyle w:val="Tijeloteksta"/>
        <w:rPr>
          <w:szCs w:val="24"/>
        </w:rPr>
      </w:pPr>
    </w:p>
    <w:p w:rsidRDefault="00FF0485" w:rsidP="009D51D9" w:rsidR="00FF0485" w:rsidRPr="0057342B">
      <w:pPr>
        <w:pStyle w:val="Tijeloteksta"/>
        <w:ind w:firstLine="708"/>
        <w:rPr>
          <w:szCs w:val="24"/>
        </w:rPr>
      </w:pPr>
      <w:r w:rsidRPr="0057342B">
        <w:rPr>
          <w:szCs w:val="24"/>
        </w:rPr>
        <w:t xml:space="preserve">Rješenjem </w:t>
      </w:r>
      <w:r w:rsidR="000562AE" w:rsidRPr="0057342B">
        <w:rPr>
          <w:szCs w:val="24"/>
        </w:rPr>
        <w:t xml:space="preserve">ovog suda </w:t>
      </w:r>
      <w:r w:rsidRPr="0057342B">
        <w:rPr>
          <w:szCs w:val="24"/>
        </w:rPr>
        <w:t xml:space="preserve">posl.br. </w:t>
      </w:r>
      <w:r w:rsidR="00624D11" w:rsidRPr="0057342B">
        <w:rPr>
          <w:szCs w:val="24"/>
        </w:rPr>
        <w:t>St. 13/2014</w:t>
      </w:r>
      <w:r w:rsidR="00676AE5" w:rsidRPr="0057342B">
        <w:rPr>
          <w:szCs w:val="24"/>
        </w:rPr>
        <w:t xml:space="preserve"> od </w:t>
      </w:r>
      <w:r w:rsidR="00624D11" w:rsidRPr="0057342B">
        <w:rPr>
          <w:szCs w:val="24"/>
        </w:rPr>
        <w:t>18</w:t>
      </w:r>
      <w:r w:rsidR="00676AE5" w:rsidRPr="0057342B">
        <w:rPr>
          <w:szCs w:val="24"/>
        </w:rPr>
        <w:t xml:space="preserve">. </w:t>
      </w:r>
      <w:r w:rsidR="00624D11" w:rsidRPr="0057342B">
        <w:rPr>
          <w:szCs w:val="24"/>
        </w:rPr>
        <w:t>studenog 2014</w:t>
      </w:r>
      <w:r w:rsidR="0062468A" w:rsidRPr="0057342B">
        <w:rPr>
          <w:szCs w:val="24"/>
        </w:rPr>
        <w:t xml:space="preserve">. godine </w:t>
      </w:r>
      <w:r w:rsidR="00712B57" w:rsidRPr="0057342B">
        <w:rPr>
          <w:szCs w:val="24"/>
        </w:rPr>
        <w:t>otvoren je</w:t>
      </w:r>
      <w:r w:rsidR="009D51D9" w:rsidRPr="0057342B">
        <w:rPr>
          <w:szCs w:val="24"/>
        </w:rPr>
        <w:t xml:space="preserve"> stečajni </w:t>
      </w:r>
      <w:r w:rsidRPr="0057342B">
        <w:rPr>
          <w:szCs w:val="24"/>
        </w:rPr>
        <w:t xml:space="preserve">postupak nad stečajnim dužnikom. U stečajnoj masi nalazi se </w:t>
      </w:r>
      <w:r w:rsidR="00C048E4" w:rsidRPr="0057342B">
        <w:rPr>
          <w:szCs w:val="24"/>
        </w:rPr>
        <w:t>imovina</w:t>
      </w:r>
      <w:r w:rsidR="00712B57" w:rsidRPr="0057342B">
        <w:rPr>
          <w:szCs w:val="24"/>
        </w:rPr>
        <w:t xml:space="preserve"> sa svim</w:t>
      </w:r>
      <w:r w:rsidR="009D51D9" w:rsidRPr="0057342B">
        <w:rPr>
          <w:szCs w:val="24"/>
        </w:rPr>
        <w:t xml:space="preserve"> pravima, </w:t>
      </w:r>
      <w:r w:rsidRPr="0057342B">
        <w:rPr>
          <w:szCs w:val="24"/>
        </w:rPr>
        <w:t>pripadnostima i teretima, pobliže opisana u</w:t>
      </w:r>
      <w:r w:rsidR="00712B57" w:rsidRPr="0057342B">
        <w:rPr>
          <w:szCs w:val="24"/>
        </w:rPr>
        <w:t xml:space="preserve"> točki I. izreke ovog rješenja,</w:t>
      </w:r>
      <w:r w:rsidR="009D51D9" w:rsidRPr="0057342B">
        <w:rPr>
          <w:szCs w:val="24"/>
        </w:rPr>
        <w:t xml:space="preserve"> zajedno sa </w:t>
      </w:r>
      <w:r w:rsidRPr="0057342B">
        <w:rPr>
          <w:szCs w:val="24"/>
        </w:rPr>
        <w:t>teretima tj. pravom odvojenog namirenja (razlučnim pravom) u korist</w:t>
      </w:r>
      <w:r w:rsidR="00EF727A" w:rsidRPr="0057342B">
        <w:rPr>
          <w:szCs w:val="24"/>
        </w:rPr>
        <w:t xml:space="preserve"> </w:t>
      </w:r>
      <w:r w:rsidR="00624D11" w:rsidRPr="0057342B">
        <w:rPr>
          <w:szCs w:val="24"/>
        </w:rPr>
        <w:t>OTP BANKA HRVATSKA d.d. Zadar i REPUBLIKA HRVATSKA</w:t>
      </w:r>
      <w:r w:rsidR="009D51D9" w:rsidRPr="0057342B">
        <w:rPr>
          <w:szCs w:val="24"/>
        </w:rPr>
        <w:t>.</w:t>
      </w:r>
    </w:p>
    <w:p w:rsidRDefault="00624D11" w:rsidP="00CF0838" w:rsidR="00624D11" w:rsidRPr="0057342B">
      <w:pPr>
        <w:ind w:hanging="705" w:left="705"/>
        <w:jc w:val="both"/>
        <w:rPr>
          <w:sz w:val="24"/>
          <w:szCs w:val="24"/>
        </w:rPr>
      </w:pPr>
    </w:p>
    <w:p w:rsidRDefault="00FF0485" w:rsidP="00712B57" w:rsidR="00FF0485" w:rsidRPr="0057342B">
      <w:pPr>
        <w:ind w:firstLine="708"/>
        <w:jc w:val="both"/>
        <w:rPr>
          <w:sz w:val="24"/>
          <w:szCs w:val="24"/>
        </w:rPr>
      </w:pPr>
      <w:r w:rsidRPr="0057342B">
        <w:rPr>
          <w:sz w:val="24"/>
          <w:szCs w:val="24"/>
        </w:rPr>
        <w:tab/>
      </w:r>
      <w:r w:rsidR="00C44F9A" w:rsidRPr="0057342B">
        <w:rPr>
          <w:sz w:val="24"/>
          <w:szCs w:val="24"/>
        </w:rPr>
        <w:t xml:space="preserve">Rješenjem </w:t>
      </w:r>
      <w:r w:rsidR="00676AE5" w:rsidRPr="0057342B">
        <w:rPr>
          <w:sz w:val="24"/>
          <w:szCs w:val="24"/>
        </w:rPr>
        <w:t xml:space="preserve">o prodaji </w:t>
      </w:r>
      <w:r w:rsidR="00BD06EC" w:rsidRPr="0057342B">
        <w:rPr>
          <w:sz w:val="24"/>
          <w:szCs w:val="24"/>
        </w:rPr>
        <w:t>posl.br. St. 13/14 od 20</w:t>
      </w:r>
      <w:r w:rsidR="00712B57" w:rsidRPr="0057342B">
        <w:rPr>
          <w:sz w:val="24"/>
          <w:szCs w:val="24"/>
        </w:rPr>
        <w:t>. siječnja 2016. godine određena je prodaja imovine navedene u točki I. ovog rješenja u stečajnom postupku,</w:t>
      </w:r>
      <w:r w:rsidR="002D35BE" w:rsidRPr="0057342B">
        <w:rPr>
          <w:sz w:val="24"/>
          <w:szCs w:val="24"/>
        </w:rPr>
        <w:t xml:space="preserve">, a zaključkom posl.br. </w:t>
      </w:r>
      <w:r w:rsidR="00C44F9A" w:rsidRPr="0057342B">
        <w:rPr>
          <w:sz w:val="24"/>
          <w:szCs w:val="24"/>
        </w:rPr>
        <w:t>St.</w:t>
      </w:r>
      <w:r w:rsidR="00812010" w:rsidRPr="0057342B">
        <w:rPr>
          <w:sz w:val="24"/>
          <w:szCs w:val="24"/>
        </w:rPr>
        <w:t>13/14</w:t>
      </w:r>
      <w:r w:rsidR="00676AE5" w:rsidRPr="0057342B">
        <w:rPr>
          <w:sz w:val="24"/>
          <w:szCs w:val="24"/>
        </w:rPr>
        <w:t xml:space="preserve"> </w:t>
      </w:r>
      <w:r w:rsidR="00C44F9A" w:rsidRPr="0057342B">
        <w:rPr>
          <w:sz w:val="24"/>
          <w:szCs w:val="24"/>
        </w:rPr>
        <w:t xml:space="preserve">od </w:t>
      </w:r>
      <w:r w:rsidR="00812010" w:rsidRPr="0057342B">
        <w:rPr>
          <w:sz w:val="24"/>
          <w:szCs w:val="24"/>
        </w:rPr>
        <w:t>25</w:t>
      </w:r>
      <w:r w:rsidR="00C44F9A" w:rsidRPr="0057342B">
        <w:rPr>
          <w:sz w:val="24"/>
          <w:szCs w:val="24"/>
        </w:rPr>
        <w:t xml:space="preserve">. </w:t>
      </w:r>
      <w:r w:rsidR="00676AE5" w:rsidRPr="0057342B">
        <w:rPr>
          <w:sz w:val="24"/>
          <w:szCs w:val="24"/>
        </w:rPr>
        <w:t>veljače</w:t>
      </w:r>
      <w:r w:rsidR="00C44F9A" w:rsidRPr="0057342B">
        <w:rPr>
          <w:sz w:val="24"/>
          <w:szCs w:val="24"/>
        </w:rPr>
        <w:t xml:space="preserve"> 2016. godine </w:t>
      </w:r>
      <w:r w:rsidR="002D35BE" w:rsidRPr="0057342B">
        <w:rPr>
          <w:sz w:val="24"/>
          <w:szCs w:val="24"/>
        </w:rPr>
        <w:t>utvrđena je</w:t>
      </w:r>
      <w:r w:rsidRPr="0057342B">
        <w:rPr>
          <w:sz w:val="24"/>
          <w:szCs w:val="24"/>
        </w:rPr>
        <w:t xml:space="preserve"> početn</w:t>
      </w:r>
      <w:r w:rsidR="002D35BE" w:rsidRPr="0057342B">
        <w:rPr>
          <w:sz w:val="24"/>
          <w:szCs w:val="24"/>
        </w:rPr>
        <w:t xml:space="preserve">a </w:t>
      </w:r>
      <w:r w:rsidRPr="0057342B">
        <w:rPr>
          <w:sz w:val="24"/>
          <w:szCs w:val="24"/>
        </w:rPr>
        <w:t>vrijednost, te uvjeti</w:t>
      </w:r>
      <w:r w:rsidR="002D35BE" w:rsidRPr="0057342B">
        <w:rPr>
          <w:sz w:val="24"/>
          <w:szCs w:val="24"/>
        </w:rPr>
        <w:t xml:space="preserve"> prodaje i dostavljen je zahtjev Financijskoj agenciji za prodaju.</w:t>
      </w:r>
    </w:p>
    <w:p w:rsidRDefault="00FF0485" w:rsidR="00FF0485" w:rsidRPr="0057342B">
      <w:pPr>
        <w:jc w:val="both"/>
        <w:rPr>
          <w:sz w:val="24"/>
          <w:szCs w:val="24"/>
        </w:rPr>
      </w:pPr>
    </w:p>
    <w:p w:rsidRDefault="00FF0485" w:rsidP="008F6F47" w:rsidR="00E54D9D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Prema </w:t>
      </w:r>
      <w:r w:rsidR="00100D9A" w:rsidRPr="0057342B">
        <w:rPr>
          <w:sz w:val="24"/>
          <w:szCs w:val="24"/>
        </w:rPr>
        <w:t xml:space="preserve">izvješću Financijske agencije (list spisa </w:t>
      </w:r>
      <w:r w:rsidR="00812010" w:rsidRPr="0057342B">
        <w:rPr>
          <w:sz w:val="24"/>
          <w:szCs w:val="24"/>
        </w:rPr>
        <w:t>979</w:t>
      </w:r>
      <w:r w:rsidR="008D2B1B" w:rsidRPr="0057342B">
        <w:rPr>
          <w:sz w:val="24"/>
          <w:szCs w:val="24"/>
        </w:rPr>
        <w:t>-</w:t>
      </w:r>
      <w:r w:rsidR="00812010" w:rsidRPr="0057342B">
        <w:rPr>
          <w:sz w:val="24"/>
          <w:szCs w:val="24"/>
        </w:rPr>
        <w:t>996</w:t>
      </w:r>
      <w:r w:rsidR="00100D9A" w:rsidRPr="0057342B">
        <w:rPr>
          <w:sz w:val="24"/>
          <w:szCs w:val="24"/>
        </w:rPr>
        <w:t xml:space="preserve">) </w:t>
      </w:r>
      <w:r w:rsidR="003730D8" w:rsidRPr="0057342B">
        <w:rPr>
          <w:sz w:val="24"/>
          <w:szCs w:val="24"/>
        </w:rPr>
        <w:t xml:space="preserve">dražba je počela </w:t>
      </w:r>
      <w:r w:rsidR="00812010" w:rsidRPr="0057342B">
        <w:rPr>
          <w:sz w:val="24"/>
          <w:szCs w:val="24"/>
        </w:rPr>
        <w:t>07</w:t>
      </w:r>
      <w:r w:rsidR="00386310" w:rsidRPr="0057342B">
        <w:rPr>
          <w:sz w:val="24"/>
          <w:szCs w:val="24"/>
        </w:rPr>
        <w:t xml:space="preserve">. </w:t>
      </w:r>
      <w:r w:rsidR="00812010" w:rsidRPr="0057342B">
        <w:rPr>
          <w:sz w:val="24"/>
          <w:szCs w:val="24"/>
        </w:rPr>
        <w:t>studenog</w:t>
      </w:r>
      <w:r w:rsidR="00386310" w:rsidRPr="0057342B">
        <w:rPr>
          <w:sz w:val="24"/>
          <w:szCs w:val="24"/>
        </w:rPr>
        <w:t xml:space="preserve"> 2016. godine u 12,00 sati </w:t>
      </w:r>
      <w:r w:rsidR="001B355D" w:rsidRPr="0057342B">
        <w:rPr>
          <w:sz w:val="24"/>
          <w:szCs w:val="24"/>
        </w:rPr>
        <w:t>i uplaćen</w:t>
      </w:r>
      <w:r w:rsidR="00BD6DFB" w:rsidRPr="0057342B">
        <w:rPr>
          <w:sz w:val="24"/>
          <w:szCs w:val="24"/>
        </w:rPr>
        <w:t xml:space="preserve">a </w:t>
      </w:r>
      <w:r w:rsidR="00712B57" w:rsidRPr="0057342B">
        <w:rPr>
          <w:sz w:val="24"/>
          <w:szCs w:val="24"/>
        </w:rPr>
        <w:t>su</w:t>
      </w:r>
      <w:r w:rsidR="00BD6DFB" w:rsidRPr="0057342B">
        <w:rPr>
          <w:sz w:val="24"/>
          <w:szCs w:val="24"/>
        </w:rPr>
        <w:t xml:space="preserve"> </w:t>
      </w:r>
      <w:r w:rsidR="001B355D" w:rsidRPr="0057342B">
        <w:rPr>
          <w:sz w:val="24"/>
          <w:szCs w:val="24"/>
        </w:rPr>
        <w:t>jamčevin</w:t>
      </w:r>
      <w:r w:rsidR="00712B57" w:rsidRPr="0057342B">
        <w:rPr>
          <w:sz w:val="24"/>
          <w:szCs w:val="24"/>
        </w:rPr>
        <w:t>e društ</w:t>
      </w:r>
      <w:r w:rsidR="00812010" w:rsidRPr="0057342B">
        <w:rPr>
          <w:sz w:val="24"/>
          <w:szCs w:val="24"/>
        </w:rPr>
        <w:t>a</w:t>
      </w:r>
      <w:r w:rsidR="00712B57" w:rsidRPr="0057342B">
        <w:rPr>
          <w:sz w:val="24"/>
          <w:szCs w:val="24"/>
        </w:rPr>
        <w:t>va</w:t>
      </w:r>
      <w:r w:rsidR="00BD6DFB" w:rsidRPr="0057342B">
        <w:rPr>
          <w:sz w:val="24"/>
          <w:szCs w:val="24"/>
        </w:rPr>
        <w:t xml:space="preserve"> </w:t>
      </w:r>
      <w:r w:rsidR="00ED54F2" w:rsidRPr="0057342B">
        <w:rPr>
          <w:sz w:val="24"/>
          <w:szCs w:val="24"/>
        </w:rPr>
        <w:t>Tina Tomašić Raguž, Otp banka d.d., Otp aventin d.o.o. i Zdravko Postrimovski</w:t>
      </w:r>
      <w:r w:rsidR="00673E2F" w:rsidRPr="0057342B">
        <w:rPr>
          <w:sz w:val="24"/>
          <w:szCs w:val="24"/>
        </w:rPr>
        <w:t xml:space="preserve"> </w:t>
      </w:r>
      <w:r w:rsidR="00C9671F" w:rsidRPr="0057342B">
        <w:rPr>
          <w:sz w:val="24"/>
          <w:szCs w:val="24"/>
        </w:rPr>
        <w:t>koji ponuditelj</w:t>
      </w:r>
      <w:r w:rsidR="00E54D9D" w:rsidRPr="0057342B">
        <w:rPr>
          <w:sz w:val="24"/>
          <w:szCs w:val="24"/>
        </w:rPr>
        <w:t>i su</w:t>
      </w:r>
      <w:r w:rsidR="00C9671F" w:rsidRPr="0057342B">
        <w:rPr>
          <w:sz w:val="24"/>
          <w:szCs w:val="24"/>
        </w:rPr>
        <w:t xml:space="preserve"> sudjelova</w:t>
      </w:r>
      <w:r w:rsidR="00E54D9D" w:rsidRPr="0057342B">
        <w:rPr>
          <w:sz w:val="24"/>
          <w:szCs w:val="24"/>
        </w:rPr>
        <w:t>li</w:t>
      </w:r>
      <w:r w:rsidR="00C9671F" w:rsidRPr="0057342B">
        <w:rPr>
          <w:sz w:val="24"/>
          <w:szCs w:val="24"/>
        </w:rPr>
        <w:t xml:space="preserve"> na elektroničkoj javnoj dražbi, </w:t>
      </w:r>
      <w:r w:rsidR="00673E2F" w:rsidRPr="0057342B">
        <w:rPr>
          <w:sz w:val="24"/>
          <w:szCs w:val="24"/>
        </w:rPr>
        <w:t xml:space="preserve">te je na dražbi zaključenoj </w:t>
      </w:r>
      <w:r w:rsidR="00ED54F2" w:rsidRPr="0057342B">
        <w:rPr>
          <w:sz w:val="24"/>
          <w:szCs w:val="24"/>
        </w:rPr>
        <w:t>31</w:t>
      </w:r>
      <w:r w:rsidR="007C4705" w:rsidRPr="0057342B">
        <w:rPr>
          <w:sz w:val="24"/>
          <w:szCs w:val="24"/>
        </w:rPr>
        <w:t xml:space="preserve">. </w:t>
      </w:r>
      <w:r w:rsidR="00ED54F2" w:rsidRPr="0057342B">
        <w:rPr>
          <w:sz w:val="24"/>
          <w:szCs w:val="24"/>
        </w:rPr>
        <w:t>siječnja</w:t>
      </w:r>
      <w:r w:rsidR="003730D8" w:rsidRPr="0057342B">
        <w:rPr>
          <w:sz w:val="24"/>
          <w:szCs w:val="24"/>
        </w:rPr>
        <w:t xml:space="preserve"> </w:t>
      </w:r>
      <w:r w:rsidR="00ED54F2" w:rsidRPr="0057342B">
        <w:rPr>
          <w:sz w:val="24"/>
          <w:szCs w:val="24"/>
        </w:rPr>
        <w:t>2017</w:t>
      </w:r>
      <w:r w:rsidR="00673E2F" w:rsidRPr="0057342B">
        <w:rPr>
          <w:sz w:val="24"/>
          <w:szCs w:val="24"/>
        </w:rPr>
        <w:t>. godine u 23:59:59 sati naj</w:t>
      </w:r>
      <w:r w:rsidR="005351B8" w:rsidRPr="0057342B">
        <w:rPr>
          <w:sz w:val="24"/>
          <w:szCs w:val="24"/>
        </w:rPr>
        <w:t>viši iznos valjane ponude</w:t>
      </w:r>
      <w:r w:rsidR="00C9671F" w:rsidRPr="0057342B">
        <w:rPr>
          <w:sz w:val="24"/>
          <w:szCs w:val="24"/>
        </w:rPr>
        <w:t xml:space="preserve"> u iznosu od </w:t>
      </w:r>
      <w:r w:rsidR="00ED54F2" w:rsidRPr="0057342B">
        <w:rPr>
          <w:sz w:val="24"/>
          <w:szCs w:val="24"/>
        </w:rPr>
        <w:t>197</w:t>
      </w:r>
      <w:r w:rsidR="00E54D9D" w:rsidRPr="0057342B">
        <w:rPr>
          <w:sz w:val="24"/>
          <w:szCs w:val="24"/>
        </w:rPr>
        <w:t>.</w:t>
      </w:r>
      <w:r w:rsidR="00ED54F2" w:rsidRPr="0057342B">
        <w:rPr>
          <w:sz w:val="24"/>
          <w:szCs w:val="24"/>
        </w:rPr>
        <w:t>000</w:t>
      </w:r>
      <w:r w:rsidR="00E54D9D" w:rsidRPr="0057342B">
        <w:rPr>
          <w:sz w:val="24"/>
          <w:szCs w:val="24"/>
        </w:rPr>
        <w:t>,</w:t>
      </w:r>
      <w:r w:rsidR="00ED54F2" w:rsidRPr="0057342B">
        <w:rPr>
          <w:sz w:val="24"/>
          <w:szCs w:val="24"/>
        </w:rPr>
        <w:t>00</w:t>
      </w:r>
      <w:r w:rsidR="00C9671F" w:rsidRPr="0057342B">
        <w:rPr>
          <w:sz w:val="24"/>
          <w:szCs w:val="24"/>
        </w:rPr>
        <w:t xml:space="preserve"> kuna</w:t>
      </w:r>
      <w:r w:rsidR="005351B8" w:rsidRPr="0057342B">
        <w:rPr>
          <w:sz w:val="24"/>
          <w:szCs w:val="24"/>
        </w:rPr>
        <w:t xml:space="preserve"> ponudil</w:t>
      </w:r>
      <w:r w:rsidR="006F7599" w:rsidRPr="0057342B">
        <w:rPr>
          <w:sz w:val="24"/>
          <w:szCs w:val="24"/>
        </w:rPr>
        <w:t xml:space="preserve">o </w:t>
      </w:r>
      <w:r w:rsidR="00ED54F2" w:rsidRPr="0057342B">
        <w:rPr>
          <w:sz w:val="24"/>
          <w:szCs w:val="24"/>
        </w:rPr>
        <w:t>Zdravko Postrimovski, Opuzen, Jadranska 2/3, OIB: 41045661970</w:t>
      </w:r>
      <w:r w:rsidR="00E54D9D" w:rsidRPr="0057342B">
        <w:rPr>
          <w:sz w:val="24"/>
          <w:szCs w:val="24"/>
        </w:rPr>
        <w:t>.</w:t>
      </w:r>
      <w:r w:rsidR="00ED54F2" w:rsidRPr="0057342B">
        <w:rPr>
          <w:sz w:val="24"/>
          <w:szCs w:val="24"/>
        </w:rPr>
        <w:t>. P</w:t>
      </w:r>
      <w:r w:rsidR="009D74A6" w:rsidRPr="0057342B">
        <w:rPr>
          <w:sz w:val="24"/>
          <w:szCs w:val="24"/>
        </w:rPr>
        <w:t>regledom Izvještaja o provedenoj ele</w:t>
      </w:r>
      <w:r w:rsidR="00AB75D1" w:rsidRPr="0057342B">
        <w:rPr>
          <w:sz w:val="24"/>
          <w:szCs w:val="24"/>
        </w:rPr>
        <w:t xml:space="preserve">ktroničkoj javnoj dražbi FINA-e utvrđeno je da je ponuditelj </w:t>
      </w:r>
      <w:r w:rsidR="00ED54F2" w:rsidRPr="0057342B">
        <w:rPr>
          <w:sz w:val="24"/>
          <w:szCs w:val="24"/>
        </w:rPr>
        <w:t>Tina Tomašić Raguž</w:t>
      </w:r>
      <w:r w:rsidR="00AB75D1" w:rsidRPr="0057342B">
        <w:rPr>
          <w:sz w:val="24"/>
          <w:szCs w:val="24"/>
        </w:rPr>
        <w:t xml:space="preserve"> istakn</w:t>
      </w:r>
      <w:r w:rsidR="00ED54F2" w:rsidRPr="0057342B">
        <w:rPr>
          <w:sz w:val="24"/>
          <w:szCs w:val="24"/>
        </w:rPr>
        <w:t>la ponudu</w:t>
      </w:r>
      <w:r w:rsidR="003B1B24" w:rsidRPr="0057342B">
        <w:rPr>
          <w:sz w:val="24"/>
          <w:szCs w:val="24"/>
        </w:rPr>
        <w:t xml:space="preserve"> u iznosu od 198.000,00 kuna dana</w:t>
      </w:r>
      <w:r w:rsidR="00ED54F2" w:rsidRPr="0057342B">
        <w:rPr>
          <w:sz w:val="24"/>
          <w:szCs w:val="24"/>
        </w:rPr>
        <w:t xml:space="preserve"> 1</w:t>
      </w:r>
      <w:r w:rsidR="00AB75D1" w:rsidRPr="0057342B">
        <w:rPr>
          <w:sz w:val="24"/>
          <w:szCs w:val="24"/>
        </w:rPr>
        <w:t xml:space="preserve">. </w:t>
      </w:r>
      <w:r w:rsidR="00ED54F2" w:rsidRPr="0057342B">
        <w:rPr>
          <w:sz w:val="24"/>
          <w:szCs w:val="24"/>
        </w:rPr>
        <w:t>veljače 2017. godine u 00:00:05</w:t>
      </w:r>
      <w:r w:rsidR="00AB75D1" w:rsidRPr="0057342B">
        <w:rPr>
          <w:sz w:val="24"/>
          <w:szCs w:val="24"/>
        </w:rPr>
        <w:t>, dakle nakon završetka dražbe</w:t>
      </w:r>
      <w:r w:rsidR="00ED54F2" w:rsidRPr="0057342B">
        <w:rPr>
          <w:sz w:val="24"/>
          <w:szCs w:val="24"/>
        </w:rPr>
        <w:t>, te je navedena ponuda odbijena</w:t>
      </w:r>
      <w:r w:rsidR="00AB75D1" w:rsidRPr="0057342B">
        <w:rPr>
          <w:sz w:val="24"/>
          <w:szCs w:val="24"/>
        </w:rPr>
        <w:t>.</w:t>
      </w:r>
    </w:p>
    <w:p w:rsidRDefault="00AB75D1" w:rsidP="008F6F47" w:rsidR="00AB75D1" w:rsidRPr="0057342B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57342B">
        <w:rPr>
          <w:sz w:val="24"/>
          <w:szCs w:val="24"/>
        </w:rPr>
        <w:t>kupac je dužan položiti kupovninu u roku određenom</w:t>
      </w:r>
      <w:r w:rsidR="00650607" w:rsidRPr="0057342B">
        <w:rPr>
          <w:sz w:val="24"/>
          <w:szCs w:val="24"/>
        </w:rPr>
        <w:t xml:space="preserve"> u zaključku o prodaji: P</w:t>
      </w:r>
      <w:r w:rsidR="00E764C9" w:rsidRPr="0057342B">
        <w:rPr>
          <w:sz w:val="24"/>
          <w:szCs w:val="24"/>
        </w:rPr>
        <w:t>rema čl. 10</w:t>
      </w:r>
      <w:r w:rsidR="00375500" w:rsidRPr="0057342B">
        <w:rPr>
          <w:sz w:val="24"/>
          <w:szCs w:val="24"/>
        </w:rPr>
        <w:t>6.</w:t>
      </w:r>
      <w:r w:rsidR="00E764C9" w:rsidRPr="0057342B">
        <w:rPr>
          <w:sz w:val="24"/>
          <w:szCs w:val="24"/>
        </w:rPr>
        <w:t xml:space="preserve"> st. </w:t>
      </w:r>
      <w:r w:rsidR="00375500" w:rsidRPr="0057342B">
        <w:rPr>
          <w:sz w:val="24"/>
          <w:szCs w:val="24"/>
        </w:rPr>
        <w:t>2</w:t>
      </w:r>
      <w:r w:rsidR="00E764C9" w:rsidRPr="0057342B">
        <w:rPr>
          <w:sz w:val="24"/>
          <w:szCs w:val="24"/>
        </w:rPr>
        <w:t xml:space="preserve">. OZ </w:t>
      </w:r>
      <w:r w:rsidR="00D20D34" w:rsidRPr="0057342B">
        <w:rPr>
          <w:sz w:val="24"/>
          <w:szCs w:val="24"/>
        </w:rPr>
        <w:t>ako kupac koji je stavio najpovoljniju ponudu ne položi kupovinu u cijelosti u roku iz ove od</w:t>
      </w:r>
      <w:r w:rsidR="0047170A" w:rsidRPr="0057342B">
        <w:rPr>
          <w:sz w:val="24"/>
          <w:szCs w:val="24"/>
        </w:rPr>
        <w:t>luke</w:t>
      </w:r>
      <w:r w:rsidR="0045798D" w:rsidRPr="0057342B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57342B">
        <w:rPr>
          <w:sz w:val="24"/>
          <w:szCs w:val="24"/>
        </w:rPr>
        <w:t>.</w:t>
      </w:r>
      <w:r w:rsidR="00E31C82" w:rsidRPr="0057342B">
        <w:rPr>
          <w:sz w:val="24"/>
          <w:szCs w:val="24"/>
        </w:rPr>
        <w:t xml:space="preserve"> </w:t>
      </w:r>
      <w:r w:rsidR="0097368B" w:rsidRPr="0057342B">
        <w:rPr>
          <w:sz w:val="24"/>
          <w:szCs w:val="24"/>
        </w:rPr>
        <w:t xml:space="preserve">Prema čl. 103. st. 5. OZ smatra se da je rješenje dostavljeno </w:t>
      </w:r>
      <w:r w:rsidR="00E31C82" w:rsidRPr="0057342B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57342B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U smislu čl. 10</w:t>
      </w:r>
      <w:r w:rsidR="00FC41BA" w:rsidRPr="0057342B">
        <w:rPr>
          <w:sz w:val="24"/>
          <w:szCs w:val="24"/>
        </w:rPr>
        <w:t>8</w:t>
      </w:r>
      <w:r w:rsidRPr="0057342B">
        <w:rPr>
          <w:sz w:val="24"/>
          <w:szCs w:val="24"/>
        </w:rPr>
        <w:t xml:space="preserve">. </w:t>
      </w:r>
      <w:r w:rsidR="007D640F" w:rsidRPr="0057342B">
        <w:rPr>
          <w:sz w:val="24"/>
          <w:szCs w:val="24"/>
        </w:rPr>
        <w:t>OZ</w:t>
      </w:r>
      <w:r w:rsidRPr="0057342B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57342B">
          <w:rPr>
            <w:sz w:val="24"/>
            <w:szCs w:val="24"/>
          </w:rPr>
          <w:t>89. st</w:t>
        </w:r>
      </w:smartTag>
      <w:r w:rsidRPr="0057342B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57342B">
          <w:rPr>
            <w:sz w:val="24"/>
            <w:szCs w:val="24"/>
          </w:rPr>
          <w:t>11. st</w:t>
        </w:r>
      </w:smartTag>
      <w:r w:rsidRPr="0057342B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7342B">
          <w:rPr>
            <w:sz w:val="24"/>
            <w:szCs w:val="24"/>
          </w:rPr>
          <w:t>4. OZ</w:t>
        </w:r>
      </w:smartTag>
      <w:r w:rsidRPr="0057342B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57342B">
      <w:pPr>
        <w:ind w:firstLine="709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Zbog navedenog, na temelju spomenutih propisa odlučeno je kao u izreci.</w:t>
      </w:r>
    </w:p>
    <w:p w:rsidRDefault="00341B2E" w:rsidP="008F6F47" w:rsidR="00341B2E" w:rsidRPr="0057342B">
      <w:pPr>
        <w:ind w:firstLine="709"/>
        <w:jc w:val="both"/>
        <w:rPr>
          <w:sz w:val="24"/>
          <w:szCs w:val="24"/>
        </w:rPr>
      </w:pPr>
    </w:p>
    <w:p w:rsidRDefault="00FF0485" w:rsidR="00FF0485" w:rsidRPr="0057342B">
      <w:pPr>
        <w:jc w:val="both"/>
        <w:rPr>
          <w:sz w:val="24"/>
          <w:szCs w:val="24"/>
        </w:rPr>
      </w:pPr>
    </w:p>
    <w:p w:rsidRDefault="009D51D9" w:rsidR="009D51D9" w:rsidRPr="0057342B">
      <w:pPr>
        <w:jc w:val="both"/>
        <w:rPr>
          <w:sz w:val="24"/>
          <w:szCs w:val="24"/>
        </w:rPr>
      </w:pPr>
    </w:p>
    <w:p w:rsidRDefault="00FF0485" w:rsidP="00BA666B" w:rsidR="00FF0485" w:rsidRPr="0057342B">
      <w:pPr>
        <w:jc w:val="center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 xml:space="preserve">U Dubrovniku, </w:t>
      </w:r>
      <w:r w:rsidR="009D51D9" w:rsidRPr="0057342B">
        <w:rPr>
          <w:b/>
          <w:sz w:val="24"/>
          <w:szCs w:val="24"/>
        </w:rPr>
        <w:t>15. veljače</w:t>
      </w:r>
      <w:r w:rsidR="00D2303F" w:rsidRPr="0057342B">
        <w:rPr>
          <w:b/>
          <w:sz w:val="24"/>
          <w:szCs w:val="24"/>
        </w:rPr>
        <w:t xml:space="preserve"> 2017</w:t>
      </w:r>
      <w:r w:rsidR="00341B2E" w:rsidRPr="0057342B">
        <w:rPr>
          <w:b/>
          <w:sz w:val="24"/>
          <w:szCs w:val="24"/>
        </w:rPr>
        <w:t>.g.</w:t>
      </w:r>
    </w:p>
    <w:p w:rsidRDefault="00610BF6" w:rsidP="00BA666B" w:rsidR="00610BF6" w:rsidRPr="0057342B">
      <w:pPr>
        <w:jc w:val="center"/>
        <w:rPr>
          <w:b/>
          <w:sz w:val="24"/>
          <w:szCs w:val="24"/>
        </w:rPr>
      </w:pPr>
    </w:p>
    <w:p w:rsidRDefault="00FF0485" w:rsidR="00FF0485" w:rsidRPr="0057342B">
      <w:pPr>
        <w:jc w:val="center"/>
        <w:rPr>
          <w:b/>
          <w:sz w:val="24"/>
          <w:szCs w:val="24"/>
        </w:rPr>
      </w:pPr>
    </w:p>
    <w:p w:rsidRDefault="009D51D9" w:rsidR="009D51D9" w:rsidRPr="0057342B">
      <w:pPr>
        <w:jc w:val="center"/>
        <w:rPr>
          <w:b/>
          <w:sz w:val="24"/>
          <w:szCs w:val="24"/>
        </w:rPr>
      </w:pPr>
    </w:p>
    <w:p w:rsidRDefault="006C2DEC" w:rsidR="00FF0485" w:rsidRPr="0057342B">
      <w:pPr>
        <w:jc w:val="both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="00FF0485" w:rsidRPr="0057342B">
        <w:rPr>
          <w:b/>
          <w:sz w:val="24"/>
          <w:szCs w:val="24"/>
        </w:rPr>
        <w:t>Stečajni sudac:</w:t>
      </w:r>
    </w:p>
    <w:p w:rsidRDefault="00FF0485" w:rsidR="00FF0485" w:rsidRPr="0057342B">
      <w:pPr>
        <w:jc w:val="both"/>
        <w:rPr>
          <w:b/>
          <w:sz w:val="24"/>
          <w:szCs w:val="24"/>
        </w:rPr>
      </w:pPr>
    </w:p>
    <w:p w:rsidRDefault="006C2DEC" w:rsidR="00FF0485" w:rsidRPr="0057342B">
      <w:pPr>
        <w:jc w:val="both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</w:r>
      <w:r w:rsidRPr="0057342B">
        <w:rPr>
          <w:b/>
          <w:sz w:val="24"/>
          <w:szCs w:val="24"/>
        </w:rPr>
        <w:tab/>
        <w:t>Diana Butigan Granić</w:t>
      </w:r>
    </w:p>
    <w:p w:rsidRDefault="00C52EAE" w:rsidR="00C52EAE" w:rsidRPr="0057342B">
      <w:pPr>
        <w:jc w:val="both"/>
        <w:rPr>
          <w:b/>
          <w:sz w:val="24"/>
          <w:szCs w:val="24"/>
        </w:rPr>
      </w:pPr>
    </w:p>
    <w:p w:rsidRDefault="00FF0485" w:rsidR="00FF0485" w:rsidRPr="0057342B">
      <w:pPr>
        <w:jc w:val="both"/>
        <w:rPr>
          <w:b/>
          <w:sz w:val="24"/>
          <w:szCs w:val="24"/>
        </w:rPr>
      </w:pPr>
    </w:p>
    <w:p w:rsidRDefault="009D51D9" w:rsidR="009D51D9" w:rsidRPr="0057342B">
      <w:pPr>
        <w:jc w:val="both"/>
        <w:rPr>
          <w:b/>
          <w:sz w:val="24"/>
          <w:szCs w:val="24"/>
        </w:rPr>
      </w:pPr>
    </w:p>
    <w:p w:rsidRDefault="00FF0485" w:rsidR="00FF0485" w:rsidRPr="0057342B">
      <w:pPr>
        <w:jc w:val="both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POUKA O PRAVNOM LIJEKU</w:t>
      </w:r>
    </w:p>
    <w:p w:rsidRDefault="00FF0485" w:rsidR="00FF0485" w:rsidRPr="0057342B">
      <w:pPr>
        <w:pStyle w:val="Tijeloteksta"/>
        <w:rPr>
          <w:szCs w:val="24"/>
        </w:rPr>
      </w:pPr>
      <w:r w:rsidRPr="0057342B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57342B">
        <w:rPr>
          <w:szCs w:val="24"/>
        </w:rPr>
        <w:t xml:space="preserve"> od primitka rješenja </w:t>
      </w:r>
      <w:r w:rsidRPr="0057342B">
        <w:rPr>
          <w:szCs w:val="24"/>
        </w:rPr>
        <w:t xml:space="preserve">putem ovog suda u 3 istovjetna primjerka pozivom na gornji poslovni broj spisa. </w:t>
      </w:r>
      <w:r w:rsidR="002939B2" w:rsidRPr="0057342B">
        <w:rPr>
          <w:szCs w:val="24"/>
        </w:rPr>
        <w:t>Primitak ovog rješenja računa se sukladno čl. 1</w:t>
      </w:r>
      <w:r w:rsidR="00574E6D" w:rsidRPr="0057342B">
        <w:rPr>
          <w:szCs w:val="24"/>
        </w:rPr>
        <w:t>03. OZ u vezi s čl. 247. SZ</w:t>
      </w:r>
      <w:r w:rsidR="002939B2" w:rsidRPr="0057342B">
        <w:rPr>
          <w:szCs w:val="24"/>
        </w:rPr>
        <w:t xml:space="preserve"> zakona istekom </w:t>
      </w:r>
      <w:r w:rsidR="00574E6D" w:rsidRPr="0057342B">
        <w:rPr>
          <w:szCs w:val="24"/>
        </w:rPr>
        <w:t>trećeg</w:t>
      </w:r>
      <w:r w:rsidR="002939B2" w:rsidRPr="0057342B">
        <w:rPr>
          <w:szCs w:val="24"/>
        </w:rPr>
        <w:t xml:space="preserve"> dana od dana objave na e-Oglasnoj ploči</w:t>
      </w:r>
      <w:r w:rsidR="00E30F8A" w:rsidRPr="0057342B">
        <w:rPr>
          <w:szCs w:val="24"/>
        </w:rPr>
        <w:t>.</w:t>
      </w:r>
      <w:r w:rsidR="00F82197" w:rsidRPr="0057342B">
        <w:rPr>
          <w:szCs w:val="24"/>
        </w:rPr>
        <w:t xml:space="preserve"> </w:t>
      </w:r>
      <w:r w:rsidRPr="0057342B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7342B">
          <w:rPr>
            <w:szCs w:val="24"/>
          </w:rPr>
          <w:t>11. st</w:t>
        </w:r>
      </w:smartTag>
      <w:r w:rsidRPr="0057342B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7342B">
          <w:rPr>
            <w:szCs w:val="24"/>
          </w:rPr>
          <w:t>4. OZ</w:t>
        </w:r>
      </w:smartTag>
      <w:r w:rsidRPr="0057342B">
        <w:rPr>
          <w:szCs w:val="24"/>
        </w:rPr>
        <w:t>).</w:t>
      </w:r>
    </w:p>
    <w:p w:rsidRDefault="00E71E24" w:rsidR="00E71E24" w:rsidRPr="0057342B">
      <w:pPr>
        <w:jc w:val="both"/>
        <w:rPr>
          <w:b/>
          <w:sz w:val="24"/>
          <w:szCs w:val="24"/>
        </w:rPr>
      </w:pPr>
    </w:p>
    <w:p w:rsidRDefault="00341B2E" w:rsidR="00341B2E" w:rsidRPr="0057342B">
      <w:pPr>
        <w:jc w:val="both"/>
        <w:rPr>
          <w:b/>
          <w:sz w:val="24"/>
          <w:szCs w:val="24"/>
        </w:rPr>
      </w:pPr>
    </w:p>
    <w:p w:rsidRDefault="00FF0485" w:rsidR="00FF0485" w:rsidRPr="0057342B">
      <w:pPr>
        <w:jc w:val="both"/>
        <w:rPr>
          <w:b/>
          <w:sz w:val="24"/>
          <w:szCs w:val="24"/>
        </w:rPr>
      </w:pPr>
      <w:r w:rsidRPr="0057342B">
        <w:rPr>
          <w:b/>
          <w:sz w:val="24"/>
          <w:szCs w:val="24"/>
        </w:rPr>
        <w:t>DN-a:</w:t>
      </w:r>
    </w:p>
    <w:p w:rsidRDefault="005E386E" w:rsidP="005E386E" w:rsidR="005E386E" w:rsidRPr="0057342B">
      <w:pPr>
        <w:numPr>
          <w:ilvl w:val="0"/>
          <w:numId w:val="1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e-oglasna ploča suda</w:t>
      </w:r>
    </w:p>
    <w:p w:rsidRDefault="005E386E" w:rsidP="003D7AAA" w:rsidR="00FF0485" w:rsidRPr="0057342B">
      <w:pPr>
        <w:numPr>
          <w:ilvl w:val="0"/>
          <w:numId w:val="1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stečajnom upravitelju</w:t>
      </w:r>
      <w:r w:rsidR="00FF0485" w:rsidRPr="0057342B">
        <w:rPr>
          <w:sz w:val="24"/>
          <w:szCs w:val="24"/>
        </w:rPr>
        <w:t xml:space="preserve"> </w:t>
      </w:r>
    </w:p>
    <w:p w:rsidRDefault="003B1B24" w:rsidP="00E54D9D" w:rsidR="003B1B24" w:rsidRPr="0057342B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Tina Tomašić Raguž</w:t>
      </w:r>
    </w:p>
    <w:p w:rsidRDefault="003B1B24" w:rsidP="00E54D9D" w:rsidR="003B1B24" w:rsidRPr="0057342B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Zdravko Postrimovski</w:t>
      </w:r>
    </w:p>
    <w:p w:rsidRDefault="003B1B24" w:rsidP="00E54D9D" w:rsidR="003B1B24" w:rsidRPr="0057342B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Otp banka d.d.Zadar</w:t>
      </w:r>
    </w:p>
    <w:p w:rsidRDefault="003B1B24" w:rsidP="00E54D9D" w:rsidR="003B1B24" w:rsidRPr="0057342B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Otp aventin d.o.o. Zadar</w:t>
      </w:r>
    </w:p>
    <w:p w:rsidRDefault="003730D8" w:rsidP="00E54D9D" w:rsidR="00E54D9D" w:rsidRPr="0057342B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57342B">
        <w:rPr>
          <w:sz w:val="24"/>
          <w:szCs w:val="24"/>
        </w:rPr>
        <w:t>GUO ŽDO</w:t>
      </w:r>
    </w:p>
    <w:p w:rsidRDefault="00FF0485" w:rsidP="004D1228" w:rsidR="00FF0485" w:rsidRPr="0057342B">
      <w:pPr>
        <w:numPr>
          <w:ilvl w:val="0"/>
          <w:numId w:val="1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 xml:space="preserve">Općinski sud u Dubrovniku, </w:t>
      </w:r>
      <w:r w:rsidR="005E386E" w:rsidRPr="0057342B">
        <w:rPr>
          <w:sz w:val="24"/>
          <w:szCs w:val="24"/>
        </w:rPr>
        <w:t>Z</w:t>
      </w:r>
      <w:r w:rsidR="00174C3B" w:rsidRPr="0057342B">
        <w:rPr>
          <w:sz w:val="24"/>
          <w:szCs w:val="24"/>
        </w:rPr>
        <w:t>emljišnoknjižni odjel</w:t>
      </w:r>
      <w:r w:rsidR="00E54D9D" w:rsidRPr="0057342B">
        <w:rPr>
          <w:sz w:val="24"/>
          <w:szCs w:val="24"/>
        </w:rPr>
        <w:t xml:space="preserve"> </w:t>
      </w:r>
      <w:r w:rsidR="003B1B24" w:rsidRPr="0057342B">
        <w:rPr>
          <w:sz w:val="24"/>
          <w:szCs w:val="24"/>
        </w:rPr>
        <w:t>Metković</w:t>
      </w:r>
    </w:p>
    <w:p w:rsidRDefault="00FF0485" w:rsidP="002745B0" w:rsidR="00FF0485" w:rsidRPr="0057342B">
      <w:pPr>
        <w:numPr>
          <w:ilvl w:val="0"/>
          <w:numId w:val="1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Porezna uprava</w:t>
      </w:r>
      <w:r w:rsidR="005E386E" w:rsidRPr="0057342B">
        <w:rPr>
          <w:sz w:val="24"/>
          <w:szCs w:val="24"/>
        </w:rPr>
        <w:t xml:space="preserve">, </w:t>
      </w:r>
      <w:r w:rsidRPr="0057342B">
        <w:rPr>
          <w:sz w:val="24"/>
          <w:szCs w:val="24"/>
        </w:rPr>
        <w:t xml:space="preserve"> Ispostava </w:t>
      </w:r>
      <w:r w:rsidR="003B1B24" w:rsidRPr="0057342B">
        <w:rPr>
          <w:sz w:val="24"/>
          <w:szCs w:val="24"/>
        </w:rPr>
        <w:t>Metković</w:t>
      </w:r>
    </w:p>
    <w:p w:rsidRDefault="00E30F8A" w:rsidP="002745B0" w:rsidR="00FF0485" w:rsidRPr="0057342B">
      <w:pPr>
        <w:numPr>
          <w:ilvl w:val="0"/>
          <w:numId w:val="1"/>
        </w:numPr>
        <w:jc w:val="both"/>
        <w:rPr>
          <w:sz w:val="24"/>
          <w:szCs w:val="24"/>
        </w:rPr>
      </w:pPr>
      <w:r w:rsidRPr="0057342B">
        <w:rPr>
          <w:sz w:val="24"/>
          <w:szCs w:val="24"/>
        </w:rPr>
        <w:t>FINA</w:t>
      </w:r>
      <w:r w:rsidR="005E386E" w:rsidRPr="0057342B">
        <w:rPr>
          <w:sz w:val="24"/>
          <w:szCs w:val="24"/>
        </w:rPr>
        <w:t>, RC Split,</w:t>
      </w:r>
      <w:r w:rsidR="009B6DCC" w:rsidRPr="0057342B">
        <w:rPr>
          <w:sz w:val="24"/>
          <w:szCs w:val="24"/>
        </w:rPr>
        <w:t xml:space="preserve"> radi objave na mrežnim </w:t>
      </w:r>
      <w:r w:rsidR="00693CBA" w:rsidRPr="0057342B">
        <w:rPr>
          <w:sz w:val="24"/>
          <w:szCs w:val="24"/>
        </w:rPr>
        <w:t xml:space="preserve">stranicama </w:t>
      </w:r>
      <w:r w:rsidR="00E444BC">
        <w:rPr>
          <w:sz w:val="24"/>
          <w:szCs w:val="24"/>
        </w:rPr>
        <w:t>– nakon pravomoćnosti</w:t>
      </w:r>
    </w:p>
    <w:p w:rsidRDefault="00E30F8A" w:rsidP="002745B0" w:rsidR="00E30F8A" w:rsidRPr="0057342B">
      <w:pPr>
        <w:jc w:val="both"/>
        <w:rPr>
          <w:sz w:val="24"/>
          <w:szCs w:val="24"/>
        </w:rPr>
      </w:pPr>
    </w:p>
    <w:sectPr w:rsidSect="00610BF6" w:rsidR="00E30F8A" w:rsidRPr="0057342B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4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CF0838">
      <w:rPr>
        <w:b/>
        <w:sz w:val="22"/>
        <w:szCs w:val="22"/>
      </w:rPr>
      <w:t>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82D0A"/>
    <w:rsid w:val="00AA22CA"/>
    <w:rsid w:val="00AA24E3"/>
    <w:rsid w:val="00AB75D1"/>
    <w:rsid w:val="00AD25E6"/>
    <w:rsid w:val="00AD6149"/>
    <w:rsid w:val="00AE0822"/>
    <w:rsid w:val="00AF5B6F"/>
    <w:rsid w:val="00B109D3"/>
    <w:rsid w:val="00B10EAD"/>
    <w:rsid w:val="00B3729B"/>
    <w:rsid w:val="00B44B3B"/>
    <w:rsid w:val="00B50C68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4BC"/>
    <w:rsid w:val="00E44503"/>
    <w:rsid w:val="00E54D9D"/>
    <w:rsid w:val="00E62343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FD"/>
    <w:rsid w:val="00F14240"/>
    <w:rsid w:val="00F237F9"/>
    <w:rsid w:val="00F31527"/>
    <w:rsid w:val="00F331AC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2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2C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2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2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2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2C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2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2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St-13/2014-107</izvorni_sadrzaj>
    <derivirana_varijabla naziv="DomainObject.Oznaka_1">St-13/2014-107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St-13/2014-107</izvorni_sadrzaj>
    <derivirana_varijabla naziv="DomainObject.PoslovniBrojDokumenta_1">St-13/2014-107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04F4A-CB5D-4C19-BA0E-C831A6799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1022</properties:Words>
  <properties:Characters>5432</properties:Characters>
  <properties:Lines>140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2017-02-14T12:15:00Z</dcterms:created>
  <dc:creator>Ante Kačić</dc:creator>
  <cp:lastModifiedBy>Mara Marčinko</cp:lastModifiedBy>
  <cp:lastPrinted>2017-02-15T08:58:00Z</cp:lastPrinted>
  <dcterms:modified xmlns:xsi="http://www.w3.org/2001/XMLSchema-instance" xsi:type="dcterms:W3CDTF">2017-02-15T09:32:00Z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St-13/2014-107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