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0e1e" w14:paraId="96f0e1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75047" w:rsidP="00675047" w:rsidR="00675047">
      <w:pPr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 xml:space="preserve">                                                                                              7 St-481/2016-4.</w:t>
      </w:r>
    </w:p>
    <w:p w:rsidRDefault="00675047" w:rsidP="00675047" w:rsidR="00675047">
      <w:pPr>
        <w:rPr>
          <w:rFonts w:cs="Arial" w:hAnsi="Arial" w:ascii="Arial"/>
          <w:noProof/>
        </w:rPr>
      </w:pPr>
    </w:p>
    <w:p w:rsidRDefault="00675047" w:rsidP="00675047" w:rsidR="0067504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skraćenog stečajnog postupka nad dužnikom R.S.KABEL d.o.o. za proizvodnju i promet kablovskom robom iz Zagreba, Savska cesta 41/VI, MBS 080009888, OIB 30460731848, d</w:t>
      </w:r>
      <w:r>
        <w:rPr>
          <w:rFonts w:cs="Arial" w:hAnsi="Arial" w:ascii="Arial"/>
          <w:noProof/>
        </w:rPr>
        <w:t>ana 18. listopada 2016. donosi</w:t>
      </w:r>
    </w:p>
    <w:p w:rsidRDefault="00675047" w:rsidP="00675047" w:rsidR="00675047">
      <w:pPr>
        <w:rPr>
          <w:rFonts w:cs="Arial" w:hAnsi="Arial" w:ascii="Arial"/>
          <w:noProof/>
        </w:rPr>
      </w:pPr>
    </w:p>
    <w:p w:rsidRDefault="00675047" w:rsidP="00675047" w:rsidR="00675047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Z A K L J U Č A K</w:t>
      </w:r>
    </w:p>
    <w:p w:rsidRDefault="00675047" w:rsidP="00675047" w:rsidR="0067504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I.</w:t>
      </w:r>
      <w:r>
        <w:rPr>
          <w:rFonts w:cs="Arial" w:hAnsi="Arial" w:ascii="Arial"/>
          <w:noProof/>
        </w:rPr>
        <w:t>Poziva  se vjerovnik H-ABDUCO d.o.o. iz Zagreba, Slavonska avenija 6/a, OIB 13667298928, da predujmi iznos od 1.000,00 kn u Fond za namirenje troškova postupka uplatom na račun Trgovačkog suda u Bjelovaru</w:t>
      </w:r>
      <w:r>
        <w:rPr>
          <w:rFonts w:cs="Arial" w:hAnsi="Arial" w:ascii="Arial"/>
        </w:rPr>
        <w:t xml:space="preserve"> IBAN: HR6123900011300000630</w:t>
      </w:r>
      <w:r>
        <w:rPr>
          <w:rFonts w:cs="Arial" w:hAnsi="Arial" w:ascii="Arial"/>
          <w:noProof/>
        </w:rPr>
        <w:t xml:space="preserve"> model HR05 51-481-16, i dodatni iznos predujma od 20.000,00 kn, u roku od 8 dana od dana primitka zaključka, na račun ovoga suda IBAN: HR6123900011300000630 model 05-540-481-16.</w:t>
      </w:r>
    </w:p>
    <w:p w:rsidRDefault="00675047" w:rsidP="00675047" w:rsidR="0067504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Ako vjerovnik - podnositelj prijedloga u navedenom roku ne uplati predujam iz toč.I. sud će njegov prijedlog odbaciti kao nedopušten.</w:t>
      </w:r>
    </w:p>
    <w:p w:rsidRDefault="00675047" w:rsidP="00675047" w:rsidR="00675047">
      <w:pPr>
        <w:jc w:val="center"/>
        <w:rPr>
          <w:rFonts w:cs="Arial" w:hAnsi="Arial" w:ascii="Arial"/>
          <w:b/>
          <w:noProof/>
        </w:rPr>
      </w:pPr>
    </w:p>
    <w:p w:rsidRDefault="00675047" w:rsidP="00675047" w:rsidR="00675047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75047" w:rsidP="00675047" w:rsidR="006750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 R.S.KABEL d.o.o. za proizvodnju i promet kablovskom robom iz Zagreba, Savska cesta 41/VI, MBS 080009888, OIB 30460731848, sud je temeljem odredbe čl.430., 431. i 434. Stečajnog zakona (Narodne novine br. 71/15, dalje: SZ) oglasom </w:t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broj 7 St-481/2016-2, koji je objavljen na mrežnoj stranici e-oglasna ploča Trgovačkog suda u Bjelovaru dana 17. lipnja 2016.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675047" w:rsidP="00675047" w:rsidR="006750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Istim oglasom pozvani su vjerovnici dužnika da u roku od 45 dana od objave oglasa predlože otvaranje stečajnog postupka,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</w:t>
      </w:r>
      <w:r>
        <w:rPr>
          <w:rFonts w:cs="Arial" w:hAnsi="Arial" w:ascii="Arial"/>
        </w:rPr>
        <w:lastRenderedPageBreak/>
        <w:t>namirenje troškova postupka, smatrati da je dužnik nesposoban za plaćanje i sud će po službenoj dužnosti donijeti rješenje o otvaranju i zaključenju skraćenog stečajnog postupka.</w:t>
      </w:r>
    </w:p>
    <w:p w:rsidRDefault="00675047" w:rsidP="00675047" w:rsidR="0067504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Dužnik a niti osoba ovlaštena za zastupanje dužnika nisu u roku od 15 dana od objave oglasa dostavili javnobilježnički ovjerovljen popis imovine i obveza dužnika.</w:t>
      </w:r>
    </w:p>
    <w:p w:rsidRDefault="00675047" w:rsidP="00675047" w:rsidR="0067504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Prijedlog za otvaranje stečajnog postupka nad dužnikom podnio je vjerovnik </w:t>
      </w:r>
      <w:r>
        <w:rPr>
          <w:rFonts w:cs="Arial" w:hAnsi="Arial" w:ascii="Arial"/>
          <w:noProof/>
        </w:rPr>
        <w:t>H-ABDUCO d.o.o. iz Zagreba, Slavonska avenija 6/a, OIB 13667298928.</w:t>
      </w:r>
    </w:p>
    <w:p w:rsidRDefault="00675047" w:rsidP="00675047" w:rsidR="0067504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Sukladno odredbi čl.114.st.1. i st.5. SZ vjerovnik je pozvan na plaćanje predujma u iznosima određenim kao u točki I. izreke ovog zaključka, </w:t>
      </w:r>
      <w:r>
        <w:rPr>
          <w:rFonts w:cs="Arial" w:hAnsi="Arial" w:ascii="Arial"/>
          <w:noProof/>
        </w:rPr>
        <w:t xml:space="preserve">uz upozorenje na posljedice neplaćanja predujma. </w:t>
      </w:r>
    </w:p>
    <w:p w:rsidRDefault="00675047" w:rsidP="00675047" w:rsidR="0067504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U Bjelovaru, 18. listopada 2016. godine</w:t>
      </w:r>
    </w:p>
    <w:p w:rsidRDefault="00675047" w:rsidP="00675047" w:rsidR="00675047">
      <w:pPr>
        <w:jc w:val="both"/>
        <w:rPr>
          <w:rFonts w:cs="Arial" w:hAnsi="Arial" w:ascii="Arial"/>
          <w:b/>
          <w:noProof/>
        </w:rPr>
      </w:pPr>
    </w:p>
    <w:p w:rsidRDefault="00675047" w:rsidP="00675047" w:rsidR="00675047">
      <w:pPr>
        <w:ind w:firstLine="5387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STEČAJNI SUDAC</w:t>
      </w:r>
    </w:p>
    <w:p w:rsidRDefault="00675047" w:rsidP="00675047" w:rsidR="00675047">
      <w:pPr>
        <w:ind w:firstLine="48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TOMISLAV MRAZOVIĆ</w:t>
      </w:r>
    </w:p>
    <w:p w:rsidRDefault="00675047" w:rsidP="00675047" w:rsidR="00675047">
      <w:pPr>
        <w:ind w:firstLine="4820"/>
        <w:jc w:val="both"/>
        <w:rPr>
          <w:rFonts w:cs="Arial" w:hAnsi="Arial" w:ascii="Arial"/>
          <w:noProof/>
        </w:rPr>
      </w:pPr>
    </w:p>
    <w:p w:rsidRDefault="00675047" w:rsidP="00675047" w:rsidR="0067504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zaključka nije dopuštena žalba (čl.11. st.9. Stečajnog zakona).</w:t>
      </w:r>
    </w:p>
    <w:p w:rsidRDefault="00675047" w:rsidP="00675047" w:rsidR="00675047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675047" w:rsidP="00675047" w:rsidR="00675047">
      <w:pPr>
        <w:jc w:val="both"/>
        <w:rPr>
          <w:rFonts w:cs="Arial" w:hAnsi="Arial" w:ascii="Arial"/>
        </w:rPr>
      </w:pPr>
    </w:p>
    <w:p w:rsidRDefault="00675047" w:rsidP="00675047" w:rsidR="00675047">
      <w:pPr>
        <w:jc w:val="both"/>
        <w:rPr>
          <w:rFonts w:cs="Arial" w:hAnsi="Arial" w:ascii="Arial"/>
          <w:noProof/>
        </w:rPr>
      </w:pPr>
    </w:p>
    <w:p w:rsidRDefault="00675047" w:rsidP="00675047" w:rsidR="0067504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75047" w:rsidP="00675047" w:rsidR="0067504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DNA:vjerovniku poštom i putem e-oglasne ploče suda</w:t>
      </w:r>
    </w:p>
    <w:p w:rsidRDefault="00675047" w:rsidP="00675047" w:rsidR="0067504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- pristojba na prijedlog 100,00 kn – poštom </w:t>
      </w:r>
    </w:p>
    <w:p w:rsidRDefault="00675047" w:rsidP="00675047" w:rsidR="0067504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Sc. 15 dana</w:t>
      </w:r>
    </w:p>
    <w:p w:rsidRDefault="00675047" w:rsidP="00675047" w:rsidR="0067504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Bj.18.10.2016.g.</w:t>
      </w:r>
    </w:p>
    <w:p w:rsidRDefault="00675047" w:rsidP="00675047" w:rsidR="00675047">
      <w:pPr>
        <w:jc w:val="both"/>
        <w:rPr>
          <w:rFonts w:cs="Arial" w:hAnsi="Arial" w:ascii="Arial"/>
          <w:noProof/>
        </w:rPr>
      </w:pPr>
    </w:p>
    <w:p w:rsidRDefault="00675047" w:rsidP="00675047" w:rsidR="00675047">
      <w:pPr>
        <w:jc w:val="both"/>
        <w:rPr>
          <w:rFonts w:cs="Arial" w:hAnsi="Arial" w:ascii="Arial"/>
          <w:noProof/>
        </w:rPr>
      </w:pPr>
    </w:p>
    <w:p w:rsidRDefault="00675047" w:rsidP="00675047" w:rsidR="00675047">
      <w:pPr>
        <w:rPr>
          <w:rFonts w:cs="Arial" w:hAnsi="Arial" w:ascii="Arial"/>
        </w:rPr>
      </w:pPr>
    </w:p>
    <w:p w:rsidRDefault="00675047" w:rsidP="00675047" w:rsidR="00675047">
      <w:pPr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047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St-481/2016-4</izvorni_sadrzaj>
    <derivirana_varijabla naziv="DomainObject.Oznaka_1">St-481/2016-4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 zastupanog po punomoćniku Slobodan Rajić</izvorni_sadrzaj>
    <derivirana_varijabla naziv="DomainObject.Predmet.ProtustrankaFormated_1">  R.S. KABEL d.o.o. zastupanog po punomoćniku Slobodan Rajić</derivirana_varijabla>
  </DomainObject.Predmet.ProtustrankaFormated>
  <DomainObject.Predmet.ProtustrankaFormatedOIB>
    <izvorni_sadrzaj>  R.S. KABEL d.o.o., OIB 30460731848 zastupanog po punomoćniku Slobodan Rajić</izvorni_sadrzaj>
    <derivirana_varijabla naziv="DomainObject.Predmet.ProtustrankaFormatedOIB_1">  R.S. KABEL d.o.o., OIB 30460731848 zastupanog po punomoćniku Slobodan Rajić</derivirana_varijabla>
  </DomainObject.Predmet.ProtustrankaFormatedOIB>
  <DomainObject.Predmet.ProtustrankaFormatedWithAdress>
    <izvorni_sadrzaj> R.S. KABEL d.o.o., Savska cesta 41/VI, 10000 Zagreb zastupanog po punomoćniku Slobodan Rajić</izvorni_sadrzaj>
    <derivirana_varijabla naziv="DomainObject.Predmet.ProtustrankaFormatedWithAdress_1"> R.S. KABEL d.o.o., Savska cesta 41/VI, 10000 Zagreb zastupanog po punomoćniku Slobodan Rajić</derivirana_varijabla>
  </DomainObject.Predmet.ProtustrankaFormatedWithAdress>
  <DomainObject.Predmet.ProtustrankaFormatedWithAdressOIB>
    <izvorni_sadrzaj> R.S. KABEL d.o.o., OIB 30460731848, Savska cesta 41/VI, 10000 Zagreb zastupanog po punomoćniku Slobodan Rajić</izvorni_sadrzaj>
    <derivirana_varijabla naziv="DomainObject.Predmet.ProtustrankaFormatedWithAdressOIB_1"> R.S. KABEL d.o.o., OIB 30460731848, Savska cesta 41/VI, 10000 Zagreb zastupanog po punomoćniku Slobodan Rajić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Zagreb,H-ABDUCO društvo s ograničenom odgovornošću za usluge Slavonska avenija 6A,10000 Zagreb</izvorni_sadrzaj>
    <derivirana_varijabla naziv="DomainObject.Predmet.StrankaWithAdress_1">FINA Regionalni centar Zagreb Trg svibanjskih žrtava 1995. br.1,10000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R.S. KABEL d.o.o. zastupanog po punomoćniku Slobodan Rajić</item>
    </izvorni_sadrzaj>
    <derivirana_varijabla naziv="DomainObject.Predmet.ProtuStrankaListFormated_1">
      <item>R.S. KABEL d.o.o. zastupanog po punomoćniku Slobodan Rajić</item>
    </derivirana_varijabla>
  </DomainObject.Predmet.ProtuStrankaListFormated>
  <DomainObject.Predmet.ProtuStrankaListFormatedOIB>
    <izvorni_sadrzaj>
      <item>R.S. KABEL d.o.o., OIB 30460731848 zastupanog po punomoćniku Slobodan Rajić</item>
    </izvorni_sadrzaj>
    <derivirana_varijabla naziv="DomainObject.Predmet.ProtuStrankaListFormatedOIB_1">
      <item>R.S. KABEL d.o.o., OIB 30460731848 zastupanog po punomoćniku Slobodan Rajić</item>
    </derivirana_varijabla>
  </DomainObject.Predmet.ProtuStrankaListFormatedOIB>
  <DomainObject.Predmet.ProtuStrankaListFormatedWithAdress>
    <izvorni_sadrzaj>
      <item>R.S. KABEL d.o.o., Savska cesta 41/VI, 10000 Zagreb zastupanog po punomoćniku Slobodan Rajić</item>
    </izvorni_sadrzaj>
    <derivirana_varijabla naziv="DomainObject.Predmet.ProtuStrankaListFormatedWithAdress_1">
      <item>R.S. KABEL d.o.o., Savska cesta 41/VI, 10000 Zagreb zastupanog po punomoćniku Slobodan Rajić</item>
    </derivirana_varijabla>
  </DomainObject.Predmet.ProtuStrankaListFormatedWithAdress>
  <DomainObject.Predmet.ProtuStrankaListFormatedWithAdressOIB>
    <izvorni_sadrzaj>
      <item>R.S. KABEL d.o.o., OIB 30460731848, Savska cesta 41/VI, 10000 Zagreb zastupanog po punomoćniku Slobodan Rajić</item>
    </izvorni_sadrzaj>
    <derivirana_varijabla naziv="DomainObject.Predmet.ProtuStrankaListFormatedWithAdressOIB_1">
      <item>R.S. KABEL d.o.o., OIB 30460731848, Savska cesta 41/VI, 10000 Zagreb zastupanog po punomoćniku Slobodan Rajić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 punomoćnik sudionika u postupku R.S. KABEL d.o.o.</item>
    </izvorni_sadrzaj>
    <derivirana_varijabla naziv="DomainObject.Predmet.OstaliListFormated_1">
      <item>Slobodan Rajić punomoćnik sudionika u postupku R.S. KABEL d.o.o.</item>
    </derivirana_varijabla>
  </DomainObject.Predmet.OstaliListFormated>
  <DomainObject.Predmet.OstaliListFormatedOIB>
    <izvorni_sadrzaj>
      <item>Slobodan Rajić, OIB 57454226390 punomoćnik sudionika u postupku R.S. KABEL d.o.o.</item>
    </izvorni_sadrzaj>
    <derivirana_varijabla naziv="DomainObject.Predmet.OstaliListFormatedOIB_1">
      <item>Slobodan Rajić, OIB 57454226390 punomoćnik sudionika u postupku R.S. KABEL d.o.o.</item>
    </derivirana_varijabla>
  </DomainObject.Predmet.OstaliListFormatedOIB>
  <DomainObject.Predmet.OstaliListFormatedWithAdress>
    <izvorni_sadrzaj>
      <item>Slobodan Rajić, Svačićev Trg 12, 10000 Zagreb punomoćnik sudionika u postupku R.S. KABEL d.o.o.</item>
    </izvorni_sadrzaj>
    <derivirana_varijabla naziv="DomainObject.Predmet.OstaliListFormatedWithAdress_1">
      <item>Slobodan Rajić, Svačićev Trg 12, 10000 Zagreb punomoćnik sudionika u postupku R.S. KABEL d.o.o.</item>
    </derivirana_varijabla>
  </DomainObject.Predmet.OstaliListFormatedWithAdress>
  <DomainObject.Predmet.OstaliListFormatedWithAdressOIB>
    <izvorni_sadrzaj>
      <item>Slobodan Rajić, OIB 57454226390, Svačićev Trg 12, 10000 Zagreb punomoćnik sudionika u postupku R.S. KABEL d.o.o.</item>
    </izvorni_sadrzaj>
    <derivirana_varijabla naziv="DomainObject.Predmet.OstaliListFormatedWithAdressOIB_1">
      <item>Slobodan Rajić, OIB 57454226390, Svačićev Trg 12, 10000 Zagreb punomoćnik sudionika u postupku R.S. KABEL d.o.o.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St-481/2016-4</izvorni_sadrzaj>
    <derivirana_varijabla naziv="DomainObject.PoslovniBrojDokumenta_1">St-481/2016-4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R.S. KABEL d.o.o.</item>
      <item>FINA Regionalni centar Zagreb</item>
      <item>Slobodan Rajić</item>
      <item>H-ABDUCO društvo s ograničenom odgovornošću za usluge</item>
    </izvorni_sadrzaj>
    <derivirana_varijabla naziv="DomainObject.Predmet.SudioniciListNaziv_1">
      <item>R.S. KABEL d.o.o.</item>
      <item>FINA Regionalni centar Zagreb</item>
      <item>Slobodan Rajić</item>
      <item>H-ABDUCO društvo s ograničenom odgovornošću za usluge</item>
    </derivirana_varijabla>
  </DomainObject.Predmet.SudioniciListNaziv>
  <DomainObject.Predmet.SudioniciListAdressOIB>
    <izvorni_sadrzaj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izvorni_sadrzaj>
    <derivirana_varijabla naziv="DomainObject.Predmet.SudioniciListAdressOIB_1"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8EBFB-048D-41F2-A344-3962819E9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2659</properties:Characters>
  <properties:Lines>71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2016-10-19T05:09:00Z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