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f3db" w14:paraId="904f3db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3071FE">
        <w:rPr>
          <w:b/>
          <w:lang w:val="hr-HR"/>
        </w:rPr>
        <w:t>47</w:t>
      </w:r>
      <w:r w:rsidR="00E6013F" w:rsidRPr="00FA2E5A">
        <w:rPr>
          <w:b/>
          <w:lang w:val="hr-HR"/>
        </w:rPr>
        <w:t>/</w:t>
      </w:r>
      <w:r w:rsidR="003071FE">
        <w:rPr>
          <w:b/>
          <w:lang w:val="hr-HR"/>
        </w:rPr>
        <w:t>200</w:t>
      </w:r>
      <w:r>
        <w:rPr>
          <w:b/>
          <w:lang w:val="hr-HR"/>
        </w:rPr>
        <w:t>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2C3314">
      <w:pPr>
        <w:rPr>
          <w:lang w:val="hr-HR"/>
        </w:rPr>
      </w:pPr>
    </w:p>
    <w:p w:rsidRDefault="002C3314" w:rsidP="002C3314" w:rsidR="002C3314" w:rsidRPr="00B95CD4">
      <w:pPr>
        <w:pStyle w:val="Naslov1"/>
      </w:pPr>
      <w:r w:rsidRPr="00B95CD4">
        <w:t>R E P U B L I K A  H R V A T S K A</w:t>
      </w:r>
    </w:p>
    <w:p w:rsidRDefault="002C3314" w:rsidP="002C3314" w:rsidR="002C3314" w:rsidRPr="00B95CD4">
      <w:pPr>
        <w:rPr>
          <w:lang w:eastAsia="hr-HR" w:val="hr-HR"/>
        </w:rPr>
      </w:pPr>
    </w:p>
    <w:p w:rsidRDefault="002C3314" w:rsidP="002C3314" w:rsidR="002C3314" w:rsidRPr="00B95CD4">
      <w:pPr>
        <w:pStyle w:val="Naslov2"/>
        <w:rPr>
          <w:b/>
          <w:bCs/>
          <w:szCs w:val="24"/>
        </w:rPr>
      </w:pPr>
      <w:r w:rsidRPr="00B95CD4">
        <w:rPr>
          <w:b/>
          <w:bCs/>
          <w:szCs w:val="24"/>
        </w:rPr>
        <w:t>R J E Š E N J E</w:t>
      </w:r>
    </w:p>
    <w:p w:rsidRDefault="002C3314" w:rsidP="002C3314" w:rsidR="002C3314" w:rsidRPr="00B95CD4">
      <w:pPr>
        <w:rPr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ab/>
        <w:t>Tr</w:t>
      </w:r>
      <w:r>
        <w:rPr>
          <w:szCs w:val="24"/>
          <w:lang w:val="hr-HR"/>
        </w:rPr>
        <w:t>govački sud u Splitu, po sucu t</w:t>
      </w:r>
      <w:r w:rsidRPr="00B95CD4">
        <w:rPr>
          <w:szCs w:val="24"/>
          <w:lang w:val="hr-HR"/>
        </w:rPr>
        <w:t xml:space="preserve">og suda Pašku Bačiću, kao stečajnom sucu, u stečajnom postupku nad dužnikom </w:t>
      </w:r>
      <w:r w:rsidRPr="00B95CD4">
        <w:rPr>
          <w:szCs w:val="24"/>
        </w:rPr>
        <w:t>EURO JAHT d.o.o. u stečaju, Split, Hrvatskih iseljenika 8, OIB: 33310749092</w:t>
      </w:r>
      <w:r w:rsidRPr="00B95CD4">
        <w:rPr>
          <w:szCs w:val="24"/>
          <w:lang w:val="hr-HR"/>
        </w:rPr>
        <w:t xml:space="preserve">, dana </w:t>
      </w:r>
      <w:r>
        <w:rPr>
          <w:szCs w:val="24"/>
          <w:lang w:val="hr-HR"/>
        </w:rPr>
        <w:t>24. listopada</w:t>
      </w:r>
      <w:r w:rsidRPr="00B95CD4">
        <w:rPr>
          <w:szCs w:val="24"/>
          <w:lang w:val="hr-HR"/>
        </w:rPr>
        <w:t xml:space="preserve"> 2017. godine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826434">
      <w:pPr>
        <w:pStyle w:val="Tijeloteksta"/>
        <w:rPr>
          <w:sz w:val="16"/>
          <w:szCs w:val="16"/>
          <w:lang w:val="hr-HR"/>
        </w:rPr>
      </w:pPr>
    </w:p>
    <w:p w:rsidRDefault="002C3314" w:rsidP="002C3314" w:rsidR="002C3314" w:rsidRPr="00B95CD4">
      <w:pPr>
        <w:pStyle w:val="Tijeloteksta"/>
        <w:jc w:val="center"/>
        <w:rPr>
          <w:szCs w:val="24"/>
          <w:lang w:val="hr-HR"/>
        </w:rPr>
      </w:pPr>
      <w:r w:rsidRPr="00B95CD4">
        <w:rPr>
          <w:szCs w:val="24"/>
          <w:lang w:val="hr-HR"/>
        </w:rPr>
        <w:t>r i j e š i o   j e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82643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I. </w:t>
      </w:r>
      <w:r w:rsidRPr="00826434">
        <w:rPr>
          <w:szCs w:val="24"/>
          <w:lang w:val="hr-HR"/>
        </w:rPr>
        <w:t xml:space="preserve">Kupcu MEDITERAN AUTO d.o.o. Zagreb, Oreškovićeva 3D, OIB: 30066480840, dosuđuju se nekretnine stečajnog dužnika EURO JAHT d.o.o. u stečaju, Split, Hrvatskih iseljenika 8, OIB: 33310749092 i to: </w:t>
      </w:r>
    </w:p>
    <w:p w:rsidRDefault="002C3314" w:rsidP="002C3314" w:rsidR="002C3314" w:rsidRPr="00826434">
      <w:pPr>
        <w:jc w:val="both"/>
        <w:rPr>
          <w:lang w:val="hr-HR"/>
        </w:rPr>
      </w:pPr>
      <w:r w:rsidRPr="00826434">
        <w:rPr>
          <w:lang w:val="hr-HR"/>
        </w:rPr>
        <w:t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Na predmetnim nekretninama nalazi se poslovna zgrada u izgradnji u gospodarskoj zoni Podi – Dugopolje, neto površine 770,66 m2, koja nije upisana u zemljišnim knjigama.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>II. Predmetn</w:t>
      </w:r>
      <w:r>
        <w:rPr>
          <w:szCs w:val="24"/>
          <w:lang w:val="hr-HR"/>
        </w:rPr>
        <w:t>e nekretnine</w:t>
      </w:r>
      <w:r w:rsidRPr="00B95CD4">
        <w:rPr>
          <w:szCs w:val="24"/>
          <w:lang w:val="hr-HR"/>
        </w:rPr>
        <w:t xml:space="preserve"> opisan</w:t>
      </w:r>
      <w:r>
        <w:rPr>
          <w:szCs w:val="24"/>
          <w:lang w:val="hr-HR"/>
        </w:rPr>
        <w:t>e</w:t>
      </w:r>
      <w:r w:rsidRPr="00B95CD4">
        <w:rPr>
          <w:szCs w:val="24"/>
          <w:lang w:val="hr-HR"/>
        </w:rPr>
        <w:t xml:space="preserve"> u točki I. izreke ovog rješenja predat će se kupcu </w:t>
      </w:r>
      <w:r w:rsidRPr="00191F3A">
        <w:rPr>
          <w:szCs w:val="24"/>
          <w:lang w:val="hr-HR"/>
        </w:rPr>
        <w:t>MEDITERAN AUTO d.o.o. Zagreb, OIB: 30066480840</w:t>
      </w:r>
      <w:r w:rsidRPr="00B95CD4">
        <w:rPr>
          <w:szCs w:val="24"/>
          <w:lang w:val="hr-HR"/>
        </w:rPr>
        <w:t xml:space="preserve">, nakon pravomoćnosti ovog rješenja i nakon što kupac položi kupovninu.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III. Kupac </w:t>
      </w:r>
      <w:r w:rsidRPr="00191F3A">
        <w:rPr>
          <w:szCs w:val="24"/>
          <w:lang w:val="hr-HR"/>
        </w:rPr>
        <w:t>MEDITERAN AUTO d.o.o. Zagreb, Oreškovićeva 3D, OIB: 30066480840</w:t>
      </w:r>
      <w:r w:rsidRPr="00B95CD4">
        <w:rPr>
          <w:szCs w:val="24"/>
          <w:lang w:val="hr-HR"/>
        </w:rPr>
        <w:t>, dužan je, u odnosu na nekretnin</w:t>
      </w:r>
      <w:r>
        <w:rPr>
          <w:szCs w:val="24"/>
          <w:lang w:val="hr-HR"/>
        </w:rPr>
        <w:t>e</w:t>
      </w:r>
      <w:r w:rsidRPr="00B95CD4">
        <w:rPr>
          <w:szCs w:val="24"/>
          <w:lang w:val="hr-HR"/>
        </w:rPr>
        <w:t xml:space="preserve"> iz točke I. ovog rješenja, </w:t>
      </w:r>
      <w:r>
        <w:rPr>
          <w:szCs w:val="24"/>
          <w:lang w:val="hr-HR"/>
        </w:rPr>
        <w:t>uplatiti postignutu</w:t>
      </w:r>
      <w:r w:rsidRPr="00B95CD4">
        <w:rPr>
          <w:szCs w:val="24"/>
          <w:lang w:val="hr-HR"/>
        </w:rPr>
        <w:t xml:space="preserve"> kupovninu</w:t>
      </w:r>
      <w:r>
        <w:rPr>
          <w:szCs w:val="24"/>
          <w:lang w:val="hr-HR"/>
        </w:rPr>
        <w:t xml:space="preserve"> u iznosu od</w:t>
      </w:r>
      <w:r w:rsidRPr="00B95CD4">
        <w:rPr>
          <w:szCs w:val="24"/>
          <w:lang w:val="hr-HR"/>
        </w:rPr>
        <w:t xml:space="preserve"> 160.000,00 EUR</w:t>
      </w:r>
      <w:r>
        <w:rPr>
          <w:szCs w:val="24"/>
          <w:lang w:val="hr-HR"/>
        </w:rPr>
        <w:t xml:space="preserve"> u protuvrijednosti u kunama prema srednjem tečaju Hrvatske narodne banke važećem na dan plaćanja</w:t>
      </w:r>
      <w:r w:rsidRPr="00B95CD4">
        <w:rPr>
          <w:szCs w:val="24"/>
          <w:lang w:val="hr-HR"/>
        </w:rPr>
        <w:t xml:space="preserve">, umanjenu za iznos uplaćene jamčevine od 120.000,00 kn, u roku od 30 dana računajući od dana pravomoćnosti ovog rješenja o dosudi i to na račun sudskog depozita Trgovačkog suda u Splitu pri Hrvatskoj poštanskoj banci d.d. Zagreb broj: HR1623900011300000664, s naznakom za spis 12. St-47/2007.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IV. Nakon pravomoćnosti ovog rješenja i nakon što kupac </w:t>
      </w:r>
      <w:r w:rsidRPr="00191F3A">
        <w:rPr>
          <w:szCs w:val="24"/>
          <w:lang w:val="hr-HR"/>
        </w:rPr>
        <w:t>MEDITERAN AUTO d.o.o. Zagreb, Oreškovićeva 3D, OIB: 30066480840</w:t>
      </w:r>
      <w:r w:rsidRPr="00B95CD4">
        <w:rPr>
          <w:szCs w:val="24"/>
          <w:lang w:val="hr-HR"/>
        </w:rPr>
        <w:t xml:space="preserve"> u cijelosti </w:t>
      </w:r>
      <w:r>
        <w:rPr>
          <w:szCs w:val="24"/>
          <w:lang w:val="hr-HR"/>
        </w:rPr>
        <w:t>uplati</w:t>
      </w:r>
      <w:r w:rsidRPr="00B95CD4">
        <w:rPr>
          <w:szCs w:val="24"/>
          <w:lang w:val="hr-HR"/>
        </w:rPr>
        <w:t xml:space="preserve"> kupovninu, Općinski sud u Splitu, Zemljišnoknjižni odjel Solin, izvršit će</w:t>
      </w:r>
      <w:r>
        <w:rPr>
          <w:szCs w:val="24"/>
          <w:lang w:val="hr-HR"/>
        </w:rPr>
        <w:t xml:space="preserve"> upis prava vlasništva predmetnih nekretnina</w:t>
      </w:r>
      <w:r w:rsidRPr="00B95CD4">
        <w:rPr>
          <w:szCs w:val="24"/>
          <w:lang w:val="hr-HR"/>
        </w:rPr>
        <w:t>, pobliže opisan</w:t>
      </w:r>
      <w:r>
        <w:rPr>
          <w:szCs w:val="24"/>
          <w:lang w:val="hr-HR"/>
        </w:rPr>
        <w:t>ih</w:t>
      </w:r>
      <w:r w:rsidRPr="00B95CD4">
        <w:rPr>
          <w:szCs w:val="24"/>
          <w:lang w:val="hr-HR"/>
        </w:rPr>
        <w:t xml:space="preserve"> u točki I. izreke ovog rješenja, u zemljišnu knjigu u korist kupca </w:t>
      </w:r>
      <w:r w:rsidRPr="00191F3A">
        <w:rPr>
          <w:szCs w:val="24"/>
          <w:lang w:val="hr-HR"/>
        </w:rPr>
        <w:t>MEDITERAN AUTO d.o.o. Zagreb, Oreškovićeva 3D, OIB: 30066480840</w:t>
      </w:r>
      <w:r w:rsidRPr="00B95CD4">
        <w:rPr>
          <w:szCs w:val="24"/>
          <w:lang w:val="hr-HR"/>
        </w:rPr>
        <w:t>, te brisanje svih prava i tereta koji prestaju prodajom nekretnina po pravilima Ovršnog zakona.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  </w:t>
      </w:r>
    </w:p>
    <w:p w:rsidRDefault="002C3314" w:rsidP="002C3314" w:rsidR="002C3314">
      <w:pPr>
        <w:pStyle w:val="Tijeloteksta"/>
        <w:rPr>
          <w:szCs w:val="24"/>
          <w:lang w:val="hr-HR"/>
        </w:rPr>
      </w:pPr>
    </w:p>
    <w:p w:rsidRDefault="002C3314" w:rsidP="002C3314" w:rsidR="002C331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lastRenderedPageBreak/>
        <w:t xml:space="preserve">V. Općinski sud u Splitu, Zemljišnoknjižni odjel Solin, obavit će upise iz točke IV. izreke ovog rješenja na temelju pravomoćnog rješenja o dosudi te potvrde ovog stečajnog suda da je kupac položio kupovninu u skladu s ovim rješenjem.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VI. Primjerak ovog rješenja dostavit će se Općinskom sudu u Splitu, Zemljišnoknjižni odjel Solin, radi zabilježbe ovog rješenja u zemljišnim knjigama.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>VI</w:t>
      </w:r>
      <w:r>
        <w:rPr>
          <w:szCs w:val="24"/>
          <w:lang w:val="hr-HR"/>
        </w:rPr>
        <w:t>I</w:t>
      </w:r>
      <w:r w:rsidRPr="00B95CD4">
        <w:rPr>
          <w:szCs w:val="24"/>
          <w:lang w:val="hr-HR"/>
        </w:rPr>
        <w:t xml:space="preserve">. Ovo rješenje </w:t>
      </w:r>
      <w:r>
        <w:rPr>
          <w:szCs w:val="24"/>
          <w:lang w:val="hr-HR"/>
        </w:rPr>
        <w:t>će se</w:t>
      </w:r>
      <w:r w:rsidRPr="00B95CD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objaviti</w:t>
      </w:r>
      <w:r w:rsidRPr="00B95CD4">
        <w:rPr>
          <w:szCs w:val="24"/>
          <w:lang w:val="hr-HR"/>
        </w:rPr>
        <w:t xml:space="preserve"> na e-Oglasnoj ploči suda, a u sudskoj pisarnici ovog suda može se zatražiti pismeni otpravak ovog rješenja.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jc w:val="center"/>
        <w:rPr>
          <w:szCs w:val="24"/>
          <w:lang w:val="hr-HR"/>
        </w:rPr>
      </w:pPr>
      <w:r w:rsidRPr="00B95CD4">
        <w:rPr>
          <w:szCs w:val="24"/>
          <w:lang w:val="hr-HR"/>
        </w:rPr>
        <w:t>Obrazloženje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ind w:firstLine="720"/>
        <w:jc w:val="both"/>
        <w:rPr>
          <w:lang w:val="hr-HR"/>
        </w:rPr>
      </w:pPr>
      <w:r w:rsidRPr="00B95CD4">
        <w:rPr>
          <w:lang w:val="hr-HR"/>
        </w:rPr>
        <w:t xml:space="preserve">Rješenjem ovog suda posl. br. 12. St-47/2007 od 17. travnja 2008. god. otvoren je stečajni postupak nad dužnikom </w:t>
      </w:r>
      <w:r w:rsidRPr="00B95CD4">
        <w:t>EURO JAHT d.o.o. Split</w:t>
      </w:r>
      <w:r w:rsidRPr="00B95CD4">
        <w:rPr>
          <w:lang w:val="hr-HR"/>
        </w:rPr>
        <w:t>,</w:t>
      </w:r>
      <w:r w:rsidR="003071FE">
        <w:t xml:space="preserve"> Hrvatskih iseljenika 8, a</w:t>
      </w:r>
      <w:r w:rsidRPr="00B95CD4">
        <w:t xml:space="preserve"> </w:t>
      </w:r>
      <w:r w:rsidRPr="00B95CD4">
        <w:rPr>
          <w:lang w:val="hr-HR"/>
        </w:rPr>
        <w:t xml:space="preserve">tim rješenjem za stečajnog upravitelja </w:t>
      </w:r>
      <w:r>
        <w:rPr>
          <w:lang w:val="hr-HR"/>
        </w:rPr>
        <w:t>je imenovan</w:t>
      </w:r>
      <w:r w:rsidRPr="00B95CD4">
        <w:rPr>
          <w:lang w:val="hr-HR"/>
        </w:rPr>
        <w:t xml:space="preserve"> </w:t>
      </w:r>
      <w:r w:rsidRPr="00B95CD4">
        <w:t>Ivo Bučan iz Mravinaca, Don Petra Peroša 6</w:t>
      </w:r>
      <w:r w:rsidRPr="00B95CD4">
        <w:rPr>
          <w:lang w:val="hr-HR"/>
        </w:rPr>
        <w:t>.</w:t>
      </w:r>
    </w:p>
    <w:p w:rsidRDefault="002C3314" w:rsidP="002C3314" w:rsidR="002C3314">
      <w:pPr>
        <w:jc w:val="both"/>
        <w:rPr>
          <w:lang w:val="hr-HR"/>
        </w:rPr>
      </w:pPr>
    </w:p>
    <w:p w:rsidRDefault="002C3314" w:rsidP="002C3314" w:rsidR="002C3314">
      <w:pPr>
        <w:ind w:firstLine="720"/>
        <w:jc w:val="both"/>
        <w:rPr>
          <w:lang w:val="hr-HR"/>
        </w:rPr>
      </w:pPr>
      <w:r>
        <w:rPr>
          <w:lang w:val="hr-HR"/>
        </w:rPr>
        <w:t>Rješenjem ovog suda posl. br. St-47/2007 od 7. travnja 2010</w:t>
      </w:r>
      <w:r w:rsidRPr="009E7EC2">
        <w:rPr>
          <w:lang w:val="hr-HR"/>
        </w:rPr>
        <w:t>. god.</w:t>
      </w:r>
      <w:r>
        <w:rPr>
          <w:lang w:val="hr-HR"/>
        </w:rPr>
        <w:t xml:space="preserve">, koje je ispravljeno rješenjem ovog suda br. St-47/2007 od 24. svibnja 2010. god. i koje rješenje je ispravljeno i dopunjeno rješenjem ovog suda br. St-47/2007 od 22. veljače 2017. god., određena je prodaja nekretnina dužnika označenih u toč. I. ovog rješenja u stečajnom postupku, a sve sukladno odredbama čl. 164. </w:t>
      </w:r>
      <w:r w:rsidRPr="00234E33">
        <w:rPr>
          <w:lang w:val="hr-HR"/>
        </w:rPr>
        <w:t>Stečajnog zakona (Narodne novine broj 44/96, 29/99, 129/00, 123/03, 82/06, 116/10, 25/12, 133/12 i 45/13;</w:t>
      </w:r>
      <w:r>
        <w:rPr>
          <w:lang w:val="hr-HR"/>
        </w:rPr>
        <w:t xml:space="preserve"> dalje SZ), uz odgovarajuću primjenu pravila Ovršnog zakona (Narodne novine broj 57/96, 29/99, 42/00, 173/03, 194/03, 151/04, 88/05, 121/05 i 67/08, dalje OZ) o ovrsi na nekretninama.</w:t>
      </w:r>
    </w:p>
    <w:p w:rsidRDefault="002C3314" w:rsidP="002C3314" w:rsidR="002C3314" w:rsidRPr="00B95CD4">
      <w:pPr>
        <w:jc w:val="both"/>
        <w:rPr>
          <w:lang w:val="hr-HR"/>
        </w:rPr>
      </w:pPr>
    </w:p>
    <w:p w:rsidRDefault="002C3314" w:rsidP="002C3314" w:rsidR="002C3314" w:rsidRPr="00B95CD4">
      <w:pPr>
        <w:jc w:val="both"/>
        <w:rPr>
          <w:lang w:val="hr-HR"/>
        </w:rPr>
      </w:pPr>
      <w:r w:rsidRPr="00B95CD4">
        <w:rPr>
          <w:lang w:val="hr-HR"/>
        </w:rPr>
        <w:tab/>
        <w:t>Zaključkom ovog suda posl. br. 12. St-47/2007 od 25. kolovoza 2017. god. određeno je deseto ročište za javnu dražbu radi prodaje predmetn</w:t>
      </w:r>
      <w:r>
        <w:rPr>
          <w:lang w:val="hr-HR"/>
        </w:rPr>
        <w:t>ih</w:t>
      </w:r>
      <w:r w:rsidRPr="00B95CD4">
        <w:rPr>
          <w:lang w:val="hr-HR"/>
        </w:rPr>
        <w:t xml:space="preserve"> nekretnin</w:t>
      </w:r>
      <w:r>
        <w:rPr>
          <w:lang w:val="hr-HR"/>
        </w:rPr>
        <w:t>a</w:t>
      </w:r>
      <w:r w:rsidRPr="00B95CD4">
        <w:rPr>
          <w:lang w:val="hr-HR"/>
        </w:rPr>
        <w:t xml:space="preserve"> stečajnog dužnika u stečajnom postupku i to za dan </w:t>
      </w:r>
      <w:r w:rsidRPr="00B95CD4">
        <w:t>28. rujna 2017</w:t>
      </w:r>
      <w:r w:rsidRPr="00B95CD4">
        <w:rPr>
          <w:lang w:val="hr-HR"/>
        </w:rPr>
        <w:t>. god., a u kojem zaključku su utvrđeni način i uvjeti prodaje nekretnin</w:t>
      </w:r>
      <w:r>
        <w:rPr>
          <w:lang w:val="hr-HR"/>
        </w:rPr>
        <w:t>a dužnika</w:t>
      </w:r>
      <w:r w:rsidRPr="00B95CD4">
        <w:rPr>
          <w:lang w:val="hr-HR"/>
        </w:rPr>
        <w:t>.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ind w:firstLine="720"/>
        <w:jc w:val="both"/>
        <w:rPr>
          <w:lang w:val="hr-HR"/>
        </w:rPr>
      </w:pPr>
      <w:r w:rsidRPr="00B95CD4">
        <w:rPr>
          <w:lang w:val="hr-HR"/>
        </w:rPr>
        <w:t>Na usmenoj javnoj draž</w:t>
      </w:r>
      <w:r>
        <w:rPr>
          <w:lang w:val="hr-HR"/>
        </w:rPr>
        <w:t>bi održanoj kod ovog suda</w:t>
      </w:r>
      <w:r w:rsidRPr="00B95CD4">
        <w:rPr>
          <w:lang w:val="hr-HR"/>
        </w:rPr>
        <w:t xml:space="preserve"> </w:t>
      </w:r>
      <w:r w:rsidRPr="00B95CD4">
        <w:t>28. rujna 2017</w:t>
      </w:r>
      <w:r w:rsidRPr="00B95CD4">
        <w:rPr>
          <w:lang w:val="hr-HR"/>
        </w:rPr>
        <w:t xml:space="preserve">. god. ponuditelj – kupac </w:t>
      </w:r>
      <w:r w:rsidRPr="005C3B6F">
        <w:rPr>
          <w:lang w:val="hr-HR"/>
        </w:rPr>
        <w:t>MEDITERAN AUTO d.o.o. Zagreb</w:t>
      </w:r>
      <w:r w:rsidRPr="00B95CD4">
        <w:rPr>
          <w:lang w:val="hr-HR"/>
        </w:rPr>
        <w:t xml:space="preserve">, u odnosu na </w:t>
      </w:r>
      <w:r>
        <w:rPr>
          <w:lang w:val="hr-HR"/>
        </w:rPr>
        <w:t>predmetne nekretnine</w:t>
      </w:r>
      <w:r w:rsidR="003071FE">
        <w:rPr>
          <w:lang w:val="hr-HR"/>
        </w:rPr>
        <w:t>,</w:t>
      </w:r>
      <w:r w:rsidRPr="00B95CD4">
        <w:rPr>
          <w:lang w:val="hr-HR"/>
        </w:rPr>
        <w:t xml:space="preserve"> stavio je ponudu za kupnju u iznosu od 160.000,00 EUR</w:t>
      </w:r>
      <w:r>
        <w:rPr>
          <w:lang w:val="hr-HR"/>
        </w:rPr>
        <w:t>, plativo u kunama po srednjem tečaju Hrvatske narodne banke na dan plaćanja</w:t>
      </w:r>
      <w:r w:rsidRPr="00B95CD4">
        <w:rPr>
          <w:lang w:val="hr-HR"/>
        </w:rPr>
        <w:t xml:space="preserve">. Kako je kupac </w:t>
      </w:r>
      <w:r w:rsidRPr="005C3B6F">
        <w:rPr>
          <w:lang w:val="hr-HR"/>
        </w:rPr>
        <w:t>MEDITERAN AUTO d.o.o. Zagreb</w:t>
      </w:r>
      <w:r w:rsidRPr="00B95CD4">
        <w:rPr>
          <w:lang w:val="hr-HR"/>
        </w:rPr>
        <w:t xml:space="preserve"> jedini koji je uplatio određenu jamčevinu na depozitni račun ovog suda te jedini koji je pristupio na ročište za javnu dražbu i sudjelovao na tom ročištu kao ponuditelj, a njegova ponuda </w:t>
      </w:r>
      <w:r>
        <w:rPr>
          <w:lang w:val="hr-HR"/>
        </w:rPr>
        <w:t>za kupnju predmetnih nekretnina</w:t>
      </w:r>
      <w:r w:rsidRPr="00B95CD4">
        <w:rPr>
          <w:lang w:val="hr-HR"/>
        </w:rPr>
        <w:t xml:space="preserve"> </w:t>
      </w:r>
      <w:r w:rsidR="003071FE">
        <w:rPr>
          <w:lang w:val="hr-HR"/>
        </w:rPr>
        <w:t>je u skladu s</w:t>
      </w:r>
      <w:r w:rsidRPr="00B95CD4">
        <w:rPr>
          <w:lang w:val="hr-HR"/>
        </w:rPr>
        <w:t xml:space="preserve"> uvjetima prodaje iz zaključka ovog suda br. 12. St-47/2007 od 25. kolovoza 2017. god., to je </w:t>
      </w:r>
      <w:r w:rsidR="003071FE">
        <w:rPr>
          <w:lang w:val="hr-HR"/>
        </w:rPr>
        <w:t>stoga</w:t>
      </w:r>
      <w:r w:rsidRPr="00B95CD4">
        <w:rPr>
          <w:lang w:val="hr-HR"/>
        </w:rPr>
        <w:t xml:space="preserve"> </w:t>
      </w:r>
      <w:r>
        <w:rPr>
          <w:lang w:val="hr-HR"/>
        </w:rPr>
        <w:t>t</w:t>
      </w:r>
      <w:r w:rsidRPr="00B95CD4">
        <w:rPr>
          <w:lang w:val="hr-HR"/>
        </w:rPr>
        <w:t xml:space="preserve">u ponudu valjalo prihvatiti. Stavljanjem najpovoljnije ponude, kupac </w:t>
      </w:r>
      <w:r w:rsidRPr="005C3B6F">
        <w:rPr>
          <w:lang w:val="hr-HR"/>
        </w:rPr>
        <w:t>MEDITERAN AUTO d.o.o. Zagreb</w:t>
      </w:r>
      <w:r w:rsidRPr="00B95CD4">
        <w:rPr>
          <w:lang w:val="hr-HR"/>
        </w:rPr>
        <w:t xml:space="preserve"> je i</w:t>
      </w:r>
      <w:r>
        <w:rPr>
          <w:lang w:val="hr-HR"/>
        </w:rPr>
        <w:t>spunio uvjete da mu se predmetne nekretnine dosude</w:t>
      </w:r>
      <w:r w:rsidRPr="00B95CD4">
        <w:rPr>
          <w:lang w:val="hr-HR"/>
        </w:rPr>
        <w:t xml:space="preserve">. </w:t>
      </w:r>
      <w:r>
        <w:rPr>
          <w:lang w:val="hr-HR"/>
        </w:rPr>
        <w:t xml:space="preserve">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ind w:firstLine="720"/>
        <w:rPr>
          <w:szCs w:val="24"/>
          <w:lang w:val="hr-HR"/>
        </w:rPr>
      </w:pPr>
      <w:r w:rsidRPr="00B95CD4">
        <w:rPr>
          <w:szCs w:val="24"/>
          <w:lang w:val="hr-HR"/>
        </w:rPr>
        <w:t>Radi navedenog, a temeljem odredbi čl. 164. SZ-a i u</w:t>
      </w:r>
      <w:r>
        <w:rPr>
          <w:szCs w:val="24"/>
          <w:lang w:val="hr-HR"/>
        </w:rPr>
        <w:t xml:space="preserve">z odgovarajuću primjenu odredbi čl. 95. st. 1., čl. 98., čl. 100. i čl. 101. </w:t>
      </w:r>
      <w:r w:rsidRPr="00CC1F07">
        <w:rPr>
          <w:szCs w:val="24"/>
          <w:lang w:val="hr-HR"/>
        </w:rPr>
        <w:t>OZ-a,</w:t>
      </w:r>
      <w:r w:rsidRPr="00B95CD4">
        <w:rPr>
          <w:szCs w:val="24"/>
          <w:lang w:val="hr-HR"/>
        </w:rPr>
        <w:t xml:space="preserve"> odlučeno je kao </w:t>
      </w:r>
      <w:r>
        <w:rPr>
          <w:szCs w:val="24"/>
          <w:lang w:val="hr-HR"/>
        </w:rPr>
        <w:t>u izreci</w:t>
      </w:r>
      <w:r w:rsidRPr="00B95CD4">
        <w:rPr>
          <w:szCs w:val="24"/>
          <w:lang w:val="hr-HR"/>
        </w:rPr>
        <w:t xml:space="preserve"> ovog rješenja.  </w:t>
      </w:r>
    </w:p>
    <w:p w:rsidRDefault="002C3314" w:rsidP="002C3314" w:rsidR="002C3314" w:rsidRPr="002C3314">
      <w:pPr>
        <w:pStyle w:val="Tijeloteksta"/>
        <w:rPr>
          <w:szCs w:val="24"/>
          <w:lang w:val="hr-HR"/>
        </w:rPr>
      </w:pPr>
    </w:p>
    <w:p w:rsidRDefault="002C3314" w:rsidP="002C3314" w:rsidR="002C3314" w:rsidRPr="00B95CD4">
      <w:pPr>
        <w:pStyle w:val="Tijeloteksta"/>
        <w:ind w:firstLine="720"/>
        <w:jc w:val="center"/>
        <w:rPr>
          <w:szCs w:val="24"/>
          <w:lang w:val="hr-HR"/>
        </w:rPr>
      </w:pPr>
      <w:r w:rsidRPr="00B95CD4">
        <w:rPr>
          <w:szCs w:val="24"/>
          <w:lang w:val="hr-HR"/>
        </w:rPr>
        <w:t xml:space="preserve">U Splitu, </w:t>
      </w:r>
      <w:r>
        <w:rPr>
          <w:szCs w:val="24"/>
          <w:lang w:val="hr-HR"/>
        </w:rPr>
        <w:t>24. listopada</w:t>
      </w:r>
      <w:r w:rsidRPr="00B95CD4">
        <w:rPr>
          <w:szCs w:val="24"/>
          <w:lang w:val="hr-HR"/>
        </w:rPr>
        <w:t xml:space="preserve"> 2017. godine.</w:t>
      </w:r>
    </w:p>
    <w:p w:rsidRDefault="002C3314" w:rsidP="002C3314" w:rsidR="002C3314" w:rsidRPr="002C3314">
      <w:pPr>
        <w:pStyle w:val="Tijeloteksta"/>
        <w:rPr>
          <w:sz w:val="16"/>
          <w:szCs w:val="16"/>
          <w:lang w:val="hr-HR"/>
        </w:rPr>
      </w:pPr>
    </w:p>
    <w:p w:rsidRDefault="002C3314" w:rsidP="002C3314" w:rsidR="002C3314" w:rsidRPr="00B95CD4">
      <w:pPr>
        <w:ind w:left="7200"/>
        <w:rPr>
          <w:lang w:val="hr-HR"/>
        </w:rPr>
      </w:pPr>
      <w:r w:rsidRPr="00B95CD4">
        <w:rPr>
          <w:lang w:val="hr-HR"/>
        </w:rPr>
        <w:t xml:space="preserve">   </w:t>
      </w:r>
      <w:r>
        <w:rPr>
          <w:lang w:val="hr-HR"/>
        </w:rPr>
        <w:tab/>
      </w:r>
      <w:r w:rsidRPr="00B95CD4">
        <w:rPr>
          <w:lang w:val="hr-HR"/>
        </w:rPr>
        <w:t xml:space="preserve"> S U D A C </w:t>
      </w:r>
    </w:p>
    <w:p w:rsidRDefault="002C3314" w:rsidP="002C3314" w:rsidR="002C3314" w:rsidRPr="00B95CD4">
      <w:pPr>
        <w:ind w:left="6372"/>
        <w:rPr>
          <w:b/>
          <w:sz w:val="28"/>
          <w:szCs w:val="28"/>
          <w:lang w:val="hr-HR"/>
        </w:rPr>
      </w:pPr>
    </w:p>
    <w:p w:rsidRDefault="002C3314" w:rsidP="002C3314" w:rsidR="002C3314" w:rsidRPr="00B95CD4">
      <w:pPr>
        <w:ind w:firstLine="216" w:left="6984"/>
        <w:rPr>
          <w:lang w:val="hr-HR"/>
        </w:rPr>
      </w:pPr>
      <w:r w:rsidRPr="00B95CD4">
        <w:rPr>
          <w:lang w:val="hr-HR"/>
        </w:rPr>
        <w:t xml:space="preserve">   </w:t>
      </w:r>
      <w:r>
        <w:rPr>
          <w:lang w:val="hr-HR"/>
        </w:rPr>
        <w:tab/>
      </w:r>
      <w:r w:rsidRPr="00B95CD4">
        <w:rPr>
          <w:lang w:val="hr-HR"/>
        </w:rPr>
        <w:t xml:space="preserve"> Paško Bačić</w:t>
      </w:r>
    </w:p>
    <w:p w:rsidRDefault="002C3314" w:rsidP="002C3314" w:rsidR="002C3314" w:rsidRPr="00B95CD4">
      <w:pPr>
        <w:jc w:val="both"/>
        <w:rPr>
          <w:lang w:val="hr-HR"/>
        </w:rPr>
      </w:pPr>
    </w:p>
    <w:p w:rsidRDefault="002C3314" w:rsidP="002C3314" w:rsidR="002C3314">
      <w:pPr>
        <w:jc w:val="both"/>
        <w:rPr>
          <w:u w:val="single"/>
          <w:lang w:val="hr-HR"/>
        </w:rPr>
      </w:pPr>
    </w:p>
    <w:p w:rsidRDefault="002C3314" w:rsidP="002C3314" w:rsidR="002C3314">
      <w:pPr>
        <w:jc w:val="both"/>
        <w:rPr>
          <w:sz w:val="16"/>
          <w:szCs w:val="16"/>
          <w:u w:val="single"/>
          <w:lang w:val="hr-HR"/>
        </w:rPr>
      </w:pPr>
    </w:p>
    <w:p w:rsidRDefault="002C3314" w:rsidP="002C3314" w:rsidR="002C3314" w:rsidRPr="0084256E">
      <w:pPr>
        <w:jc w:val="both"/>
        <w:rPr>
          <w:sz w:val="16"/>
          <w:szCs w:val="16"/>
          <w:u w:val="single"/>
          <w:lang w:val="hr-HR"/>
        </w:rPr>
      </w:pPr>
    </w:p>
    <w:p w:rsidRDefault="002C3314" w:rsidP="002C3314" w:rsidR="002C3314" w:rsidRPr="00B95CD4">
      <w:pPr>
        <w:jc w:val="both"/>
        <w:rPr>
          <w:lang w:val="hr-HR"/>
        </w:rPr>
      </w:pPr>
      <w:r w:rsidRPr="00B95CD4">
        <w:rPr>
          <w:lang w:val="hr-HR"/>
        </w:rPr>
        <w:t xml:space="preserve">POUKA O PRAVNOM LIJEKU: </w:t>
      </w:r>
    </w:p>
    <w:p w:rsidRDefault="002C3314" w:rsidP="002C3314" w:rsidR="002C3314" w:rsidRPr="00B95CD4">
      <w:pPr>
        <w:pStyle w:val="Tijeloteksta"/>
        <w:rPr>
          <w:szCs w:val="24"/>
          <w:lang w:val="hr-HR"/>
        </w:rPr>
      </w:pPr>
      <w:r w:rsidRPr="00B95CD4">
        <w:rPr>
          <w:szCs w:val="24"/>
          <w:lang w:val="hr-HR"/>
        </w:rPr>
        <w:t>Protiv ovog rješenja dopuštena je žalba Visokom trgovačkom sudu Republike Hrvatske u Zagrebu. Žalba se podnosi putem ovog suda, pismeno u 3 primjerka, u roku od 8 dana od dana dostave rješenja.</w:t>
      </w:r>
      <w:r>
        <w:rPr>
          <w:szCs w:val="24"/>
          <w:lang w:val="hr-HR"/>
        </w:rPr>
        <w:t xml:space="preserve"> Dostava ovog rješenja smatra se obavljenom istekom osmog dana od dana njegove objave na mrežnoj stranici e-Oglasna ploča sudova. </w:t>
      </w:r>
    </w:p>
    <w:p w:rsidRDefault="002C3314" w:rsidP="002C3314" w:rsidR="002C3314" w:rsidRPr="00B95CD4">
      <w:pPr>
        <w:jc w:val="both"/>
        <w:rPr>
          <w:lang w:val="hr-HR"/>
        </w:rPr>
      </w:pPr>
    </w:p>
    <w:p w:rsidRDefault="002C3314" w:rsidP="002C3314" w:rsidR="002C3314" w:rsidRPr="00F80D00">
      <w:pPr>
        <w:jc w:val="both"/>
        <w:rPr>
          <w:sz w:val="16"/>
          <w:szCs w:val="16"/>
          <w:lang w:val="hr-HR"/>
        </w:rPr>
      </w:pPr>
    </w:p>
    <w:p w:rsidRDefault="002C3314" w:rsidP="002C3314" w:rsidR="002C3314" w:rsidRPr="00B95CD4">
      <w:pPr>
        <w:jc w:val="both"/>
        <w:rPr>
          <w:lang w:val="hr-HR"/>
        </w:rPr>
      </w:pPr>
      <w:r w:rsidRPr="00B95CD4">
        <w:rPr>
          <w:lang w:val="hr-HR"/>
        </w:rPr>
        <w:t>DNA:</w:t>
      </w:r>
    </w:p>
    <w:p w:rsidRDefault="002C3314" w:rsidP="002C3314" w:rsidR="002C3314" w:rsidRPr="005C3B6F">
      <w:pPr>
        <w:numPr>
          <w:ilvl w:val="0"/>
          <w:numId w:val="7"/>
        </w:numPr>
        <w:jc w:val="both"/>
        <w:rPr>
          <w:lang w:val="hr-HR"/>
        </w:rPr>
      </w:pPr>
      <w:r w:rsidRPr="00B95CD4">
        <w:rPr>
          <w:lang w:val="hr-HR"/>
        </w:rPr>
        <w:t xml:space="preserve">stečajnom upravitelju </w:t>
      </w:r>
      <w:r w:rsidRPr="00B95CD4">
        <w:t>Iv</w:t>
      </w:r>
      <w:r>
        <w:t>i</w:t>
      </w:r>
      <w:r w:rsidRPr="00B95CD4">
        <w:t xml:space="preserve"> Bučan</w:t>
      </w:r>
      <w:r>
        <w:t>u</w:t>
      </w:r>
      <w:r w:rsidRPr="00B95CD4">
        <w:t xml:space="preserve"> iz Mravinaca, Don Petra Peroša 6</w:t>
      </w:r>
    </w:p>
    <w:p w:rsidRDefault="002C3314" w:rsidP="002C3314" w:rsidR="002C3314" w:rsidRPr="00B95CD4">
      <w:pPr>
        <w:numPr>
          <w:ilvl w:val="0"/>
          <w:numId w:val="7"/>
        </w:numPr>
        <w:jc w:val="both"/>
        <w:rPr>
          <w:lang w:val="hr-HR"/>
        </w:rPr>
      </w:pPr>
      <w:r>
        <w:rPr>
          <w:lang w:val="hr-HR"/>
        </w:rPr>
        <w:t xml:space="preserve">kupcu </w:t>
      </w:r>
      <w:r w:rsidRPr="00191F3A">
        <w:rPr>
          <w:lang w:val="hr-HR"/>
        </w:rPr>
        <w:t>MEDITERAN AUTO d.o.o. Zagreb</w:t>
      </w:r>
    </w:p>
    <w:p w:rsidRDefault="002C3314" w:rsidP="002C3314" w:rsidR="002C3314">
      <w:pPr>
        <w:numPr>
          <w:ilvl w:val="0"/>
          <w:numId w:val="8"/>
        </w:numPr>
        <w:jc w:val="both"/>
      </w:pPr>
      <w:r w:rsidRPr="00D42775">
        <w:t>B2 KAPITAL d.o.o. Zagreb, Radnička cesta 41</w:t>
      </w:r>
    </w:p>
    <w:p w:rsidRDefault="002C3314" w:rsidP="002C3314" w:rsidR="002C3314">
      <w:pPr>
        <w:numPr>
          <w:ilvl w:val="0"/>
          <w:numId w:val="8"/>
        </w:numPr>
        <w:jc w:val="both"/>
      </w:pPr>
      <w:r>
        <w:t>NAVELA d.o.o. Pula, Castropola 54</w:t>
      </w:r>
    </w:p>
    <w:p w:rsidRDefault="002C3314" w:rsidP="002C3314" w:rsidR="002C3314">
      <w:pPr>
        <w:numPr>
          <w:ilvl w:val="0"/>
          <w:numId w:val="8"/>
        </w:numPr>
        <w:jc w:val="both"/>
        <w:rPr>
          <w:lang w:val="hr-HR"/>
        </w:rPr>
      </w:pPr>
      <w:r w:rsidRPr="00D12361">
        <w:rPr>
          <w:lang w:val="hr-HR"/>
        </w:rPr>
        <w:t>Porezna uprava Split</w:t>
      </w:r>
    </w:p>
    <w:p w:rsidRDefault="002C3314" w:rsidP="002C3314" w:rsidR="002C3314" w:rsidRPr="00D12361">
      <w:pPr>
        <w:numPr>
          <w:ilvl w:val="0"/>
          <w:numId w:val="8"/>
        </w:numPr>
        <w:jc w:val="both"/>
        <w:rPr>
          <w:lang w:val="hr-HR"/>
        </w:rPr>
      </w:pPr>
      <w:r>
        <w:rPr>
          <w:lang w:val="hr-HR"/>
        </w:rPr>
        <w:t>Općinski sud u Splitu, Zemljišnoknjižni odjel Solin</w:t>
      </w:r>
    </w:p>
    <w:p w:rsidRDefault="002C3314" w:rsidP="002C3314" w:rsidR="002C3314" w:rsidRPr="00D42775">
      <w:pPr>
        <w:numPr>
          <w:ilvl w:val="0"/>
          <w:numId w:val="7"/>
        </w:numPr>
        <w:jc w:val="both"/>
        <w:rPr>
          <w:lang w:val="hr-HR"/>
        </w:rPr>
      </w:pPr>
      <w:r w:rsidRPr="00D42775">
        <w:rPr>
          <w:lang w:val="hr-HR"/>
        </w:rPr>
        <w:t>e-Oglasna ploča suda</w:t>
      </w:r>
    </w:p>
    <w:p w:rsidRDefault="002C3314" w:rsidP="002C3314" w:rsidR="002C3314" w:rsidRPr="00B95CD4">
      <w:pPr>
        <w:numPr>
          <w:ilvl w:val="0"/>
          <w:numId w:val="7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p w:rsidRDefault="00E14AE2" w:rsidP="002C3314" w:rsidR="00E14AE2" w:rsidRPr="00FA2E5A">
      <w:pPr>
        <w:pStyle w:val="Naslov1"/>
      </w:pPr>
    </w:p>
    <w:sectPr w:rsidSect="002C3314" w:rsidR="00E14AE2" w:rsidRPr="00FA2E5A">
      <w:headerReference w:type="default" r:id="rId11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53F91" w:rsidRPr="00653F9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071FE">
      <w:t>47/200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24A3E"/>
    <w:rsid w:val="00243C58"/>
    <w:rsid w:val="002648F6"/>
    <w:rsid w:val="002702A4"/>
    <w:rsid w:val="002963B7"/>
    <w:rsid w:val="002C3314"/>
    <w:rsid w:val="002C4512"/>
    <w:rsid w:val="002D048F"/>
    <w:rsid w:val="00306EDC"/>
    <w:rsid w:val="003071FE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77378"/>
    <w:rsid w:val="005E0B2E"/>
    <w:rsid w:val="005F6946"/>
    <w:rsid w:val="00604CF4"/>
    <w:rsid w:val="00625161"/>
    <w:rsid w:val="00634348"/>
    <w:rsid w:val="00641FD6"/>
    <w:rsid w:val="00642955"/>
    <w:rsid w:val="00653F91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07507"/>
    <w:rsid w:val="009374AD"/>
    <w:rsid w:val="00966AF3"/>
    <w:rsid w:val="00984E8A"/>
    <w:rsid w:val="009966BF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3F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3F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3F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3F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3F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3F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2A472-E2D3-470A-8F44-8FF656297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935</properties:Words>
  <properties:Characters>4951</properties:Characters>
  <properties:Lines>119</properties:Lines>
  <properties:Paragraphs>36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2017-10-24T10:18:00Z</cp:lastPrinted>
  <dcterms:modified xmlns:xsi="http://www.w3.org/2001/XMLSchema-instance" xsi:type="dcterms:W3CDTF">2017-10-24T10:30:00Z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