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92ce" w14:paraId="39892ce" w:rsidRDefault="00514D5E" w:rsidP="00910611" w:rsidR="00514D5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4D5E" w:rsidP="00910611" w:rsidR="00514D5E">
      <w:r>
        <w:rPr>
          <w:rFonts w:eastAsia="MS Mincho"/>
        </w:rPr>
        <w:t>REPUBLIKA HRVATSKA</w:t>
      </w:r>
    </w:p>
    <w:p w:rsidRDefault="00514D5E" w:rsidP="00910611" w:rsidR="00514D5E">
      <w:r>
        <w:rPr>
          <w:rFonts w:eastAsia="MS Mincho"/>
        </w:rPr>
        <w:t>TRGOVAČKI SUD U RIJECI</w:t>
      </w:r>
    </w:p>
    <w:p w:rsidRDefault="00514D5E" w:rsidR="00514D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rPr>
          <w:rFonts w:hAnsi="Times New Roman" w:ascii="Times New Roman"/>
          <w:b w:val="false"/>
        </w:rPr>
      </w:pP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>dužnikom</w:t>
      </w:r>
      <w:r w:rsidR="00A8577B">
        <w:rPr>
          <w:rFonts w:hAnsi="Times New Roman" w:ascii="Times New Roman"/>
          <w:b w:val="false"/>
        </w:rPr>
        <w:t xml:space="preserve"> </w:t>
      </w:r>
      <w:r w:rsidR="00CC1EC2" w:rsidRPr="00CC1EC2">
        <w:rPr>
          <w:rFonts w:hAnsi="Times New Roman" w:ascii="Times New Roman"/>
          <w:b w:val="false"/>
          <w:bCs/>
        </w:rPr>
        <w:t>ZANATSERVIS</w:t>
      </w:r>
      <w:r w:rsidR="00CC1EC2" w:rsidRPr="00CC1EC2">
        <w:rPr>
          <w:rFonts w:hAnsi="Times New Roman" w:ascii="Times New Roman"/>
          <w:b w:val="false"/>
        </w:rPr>
        <w:t>, društvo s ograničenom odgovornošću za izgradnju, rekonstrukciju i održavanje građevinskih objekata Opatija, Mileve Sušanj 7, OIB: 79281377757, MBS: 040025210</w:t>
      </w:r>
      <w:r w:rsidRPr="00DA094B">
        <w:rPr>
          <w:rFonts w:hAnsi="Times New Roman" w:ascii="Times New Roman"/>
          <w:b w:val="false"/>
        </w:rPr>
        <w:t xml:space="preserve">, dana </w:t>
      </w:r>
      <w:r w:rsidR="00CC1EC2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EF3249">
        <w:rPr>
          <w:rFonts w:hAnsi="Times New Roman" w:ascii="Times New Roman"/>
          <w:b w:val="false"/>
        </w:rPr>
        <w:t>Stjepan Rakarec, OIB: 64132194100, Črkovec 16, Velika Gorica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8A4130">
        <w:rPr>
          <w:rFonts w:hAnsi="Times New Roman" w:ascii="Times New Roman"/>
          <w:b w:val="false"/>
        </w:rPr>
        <w:t>15. travnja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 xml:space="preserve">Predlagatelj je podnio sudu prijedlog za otvaranje stečajnog postupka nad </w:t>
      </w:r>
      <w:r w:rsidRPr="008A4130">
        <w:rPr>
          <w:rFonts w:hAnsi="Times New Roman" w:ascii="Times New Roman"/>
          <w:b w:val="false"/>
        </w:rPr>
        <w:t>dužnikom</w:t>
      </w:r>
      <w:r w:rsidR="004E7334" w:rsidRPr="008A4130">
        <w:rPr>
          <w:rFonts w:hAnsi="Times New Roman" w:ascii="Times New Roman"/>
          <w:b w:val="false"/>
        </w:rPr>
        <w:t xml:space="preserve"> </w:t>
      </w:r>
      <w:r w:rsidR="008A4130" w:rsidRPr="008A4130">
        <w:rPr>
          <w:rFonts w:hAnsi="Times New Roman" w:ascii="Times New Roman"/>
          <w:b w:val="false"/>
          <w:bCs/>
        </w:rPr>
        <w:t>ZANATSERVIS</w:t>
      </w:r>
      <w:r w:rsidR="008A4130" w:rsidRPr="008A4130">
        <w:rPr>
          <w:rFonts w:hAnsi="Times New Roman" w:ascii="Times New Roman"/>
          <w:b w:val="false"/>
        </w:rPr>
        <w:t>, društvo s ograničenom odgovornošću za izgradnju, rekonstrukciju i održavanje građevinskih objekata Opatija, Mileve Sušanj 7, OIB: 79281377757, MBS: 040025210</w:t>
      </w:r>
      <w:r w:rsidR="00A8577B" w:rsidRPr="008A4130">
        <w:rPr>
          <w:rFonts w:hAnsi="Times New Roman" w:ascii="Times New Roman"/>
          <w:b w:val="false"/>
        </w:rPr>
        <w:t xml:space="preserve"> </w:t>
      </w:r>
      <w:r w:rsidR="00A707AB" w:rsidRPr="008A4130">
        <w:rPr>
          <w:rFonts w:eastAsia="Calibri" w:hAnsi="Times New Roman" w:ascii="Times New Roman"/>
          <w:b w:val="false"/>
        </w:rPr>
        <w:t xml:space="preserve">i sud je dana </w:t>
      </w:r>
      <w:r w:rsidR="008A4130" w:rsidRPr="008A4130">
        <w:rPr>
          <w:rFonts w:eastAsia="Calibri" w:hAnsi="Times New Roman" w:ascii="Times New Roman"/>
          <w:b w:val="false"/>
        </w:rPr>
        <w:t>16. siječnja</w:t>
      </w:r>
      <w:r w:rsidR="00B13182">
        <w:rPr>
          <w:rFonts w:eastAsia="Calibri" w:hAnsi="Times New Roman" w:ascii="Times New Roman"/>
          <w:b w:val="false"/>
        </w:rPr>
        <w:t xml:space="preserve"> 201</w:t>
      </w:r>
      <w:r w:rsidR="008A4130">
        <w:rPr>
          <w:rFonts w:eastAsia="Calibri" w:hAnsi="Times New Roman" w:ascii="Times New Roman"/>
          <w:b w:val="false"/>
        </w:rPr>
        <w:t>7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8A4130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>
        <w:rPr>
          <w:rFonts w:hAnsi="Times New Roman" w:ascii="Times New Roman"/>
          <w:b w:val="false"/>
        </w:rPr>
        <w:t xml:space="preserve"> </w:t>
      </w:r>
      <w:r w:rsidR="00C916B9">
        <w:rPr>
          <w:rFonts w:hAnsi="Times New Roman" w:ascii="Times New Roman"/>
          <w:b w:val="false"/>
        </w:rPr>
        <w:t>i podnesak brua Jermaniša od 1.2.17.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8A4130">
        <w:rPr>
          <w:rFonts w:hAnsi="Times New Roman" w:ascii="Times New Roman"/>
          <w:b w:val="false"/>
        </w:rPr>
        <w:t>3</w:t>
      </w:r>
      <w:r w:rsidR="00777472">
        <w:rPr>
          <w:rFonts w:hAnsi="Times New Roman" w:ascii="Times New Roman"/>
          <w:b w:val="false"/>
        </w:rPr>
        <w:t>. veljače</w:t>
      </w:r>
      <w:r w:rsidR="0019243A" w:rsidRPr="00DA094B">
        <w:rPr>
          <w:rFonts w:hAnsi="Times New Roman" w:ascii="Times New Roman"/>
          <w:b w:val="false"/>
        </w:rPr>
        <w:t xml:space="preserve">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5D30" w:rsidR="006E5D30">
      <w:r>
        <w:separator/>
      </w:r>
    </w:p>
  </w:endnote>
  <w:endnote w:id="0" w:type="continuationSeparator">
    <w:p w:rsidRDefault="006E5D30" w:rsidR="006E5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4D5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5D30" w:rsidR="006E5D30">
      <w:r>
        <w:separator/>
      </w:r>
    </w:p>
  </w:footnote>
  <w:footnote w:id="0" w:type="continuationSeparator">
    <w:p w:rsidRDefault="006E5D30" w:rsidR="006E5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B13182">
      <w:rPr>
        <w:rFonts w:hAnsi="Times New Roman" w:ascii="Times New Roman"/>
        <w:b w:val="false"/>
      </w:rPr>
      <w:t>1</w:t>
    </w:r>
    <w:r w:rsidR="008A4130">
      <w:rPr>
        <w:rFonts w:hAnsi="Times New Roman" w:ascii="Times New Roman"/>
        <w:b w:val="false"/>
      </w:rPr>
      <w:t>192</w:t>
    </w:r>
    <w:r w:rsidR="0019243A">
      <w:rPr>
        <w:rFonts w:hAnsi="Times New Roman" w:ascii="Times New Roman"/>
        <w:b w:val="false"/>
      </w:rPr>
      <w:t>/2016</w:t>
    </w:r>
    <w:r w:rsidR="00745A42">
      <w:rPr>
        <w:rFonts w:hAnsi="Times New Roman" w:ascii="Times New Roman"/>
        <w:b w:val="false"/>
      </w:rPr>
      <w:t>-8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786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37F3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4F72CF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4D5E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551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5D30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A42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30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77B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6B9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1EC2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0E8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249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4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D5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4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D5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ZANATSERVIS d.o.o.</izvorni_sadrzaj>
    <derivirana_varijabla naziv="DomainObject.Predmet.ProtustrankaFormated_1">  ZANATSERVIS d.o.o.</derivirana_varijabla>
  </DomainObject.Predmet.ProtustrankaFormated>
  <DomainObject.Predmet.ProtustrankaFormatedOIB>
    <izvorni_sadrzaj>  ZANATSERVIS d.o.o., OIB 79281377757</izvorni_sadrzaj>
    <derivirana_varijabla naziv="DomainObject.Predmet.ProtustrankaFormatedOIB_1">  ZANATSERVIS d.o.o., OIB 79281377757</derivirana_varijabla>
  </DomainObject.Predmet.ProtustrankaFormatedOIB>
  <DomainObject.Predmet.ProtustrankaFormatedWithAdress>
    <izvorni_sadrzaj> ZANATSERVIS d.o.o., Mileve Sušanj 7, 51410 Opatija</izvorni_sadrzaj>
    <derivirana_varijabla naziv="DomainObject.Predmet.ProtustrankaFormatedWithAdress_1"> ZANATSERVIS d.o.o., Mileve Sušanj 7, 51410 Opatija</derivirana_varijabla>
  </DomainObject.Predmet.ProtustrankaFormatedWithAdress>
  <DomainObject.Predmet.ProtustrankaFormatedWithAdressOIB>
    <izvorni_sadrzaj> ZANATSERVIS d.o.o., OIB 79281377757, Mileve Sušanj 7, 51410 Opatija</izvorni_sadrzaj>
    <derivirana_varijabla naziv="DomainObject.Predmet.ProtustrankaFormatedWithAdressOIB_1"> ZANATSERVIS d.o.o., OIB 79281377757, Mileve Sušanj 7, 51410 Opatija</derivirana_varijabla>
  </DomainObject.Predmet.ProtustrankaFormatedWithAdressOIB>
  <DomainObject.Predmet.ProtustrankaWithAdress>
    <izvorni_sadrzaj>ZANATSERVIS d.o.o. Mileve Sušanj 7, 51410 Opatija</izvorni_sadrzaj>
    <derivirana_varijabla naziv="DomainObject.Predmet.ProtustrankaWithAdress_1">ZANATSERVIS d.o.o. Mileve Sušanj 7, 51410 Opatija</derivirana_varijabla>
  </DomainObject.Predmet.ProtustrankaWithAdress>
  <DomainObject.Predmet.ProtustrankaWithAdressOIB>
    <izvorni_sadrzaj>ZANATSERVIS d.o.o., OIB 79281377757, Mileve Sušanj 7, 51410 Opatija</izvorni_sadrzaj>
    <derivirana_varijabla naziv="DomainObject.Predmet.ProtustrankaWithAdressOIB_1">ZANATSERVIS d.o.o., OIB 79281377757, Mileve Sušanj 7, 51410 Opatija</derivirana_varijabla>
  </DomainObject.Predmet.ProtustrankaWithAdressOIB>
  <DomainObject.Predmet.ProtustrankaNazivFormated>
    <izvorni_sadrzaj>ZANATSERVIS d.o.o.</izvorni_sadrzaj>
    <derivirana_varijabla naziv="DomainObject.Predmet.ProtustrankaNazivFormated_1">ZANATSERVIS d.o.o.</derivirana_varijabla>
  </DomainObject.Predmet.ProtustrankaNazivFormated>
  <DomainObject.Predmet.ProtustrankaNazivFormatedOIB>
    <izvorni_sadrzaj>ZANATSERVIS d.o.o., OIB 79281377757</izvorni_sadrzaj>
    <derivirana_varijabla naziv="DomainObject.Predmet.ProtustrankaNazivFormatedOIB_1">ZANATSERVIS d.o.o., OIB 79281377757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ZANATSERVIS d.o.o.</item>
    </izvorni_sadrzaj>
    <derivirana_varijabla naziv="DomainObject.Predmet.ProtuStrankaListFormated_1">
      <item>ZANATSERVIS d.o.o.</item>
    </derivirana_varijabla>
  </DomainObject.Predmet.ProtuStrankaListFormated>
  <DomainObject.Predmet.ProtuStrankaListFormatedOIB>
    <izvorni_sadrzaj>
      <item>ZANATSERVIS d.o.o., OIB 79281377757</item>
    </izvorni_sadrzaj>
    <derivirana_varijabla naziv="DomainObject.Predmet.ProtuStrankaListFormatedOIB_1">
      <item>ZANATSERVIS d.o.o., OIB 79281377757</item>
    </derivirana_varijabla>
  </DomainObject.Predmet.ProtuStrankaListFormatedOIB>
  <DomainObject.Predmet.ProtuStrankaListFormatedWithAdress>
    <izvorni_sadrzaj>
      <item>ZANATSERVIS d.o.o., Mileve Sušanj 7, 51410 Opatija</item>
    </izvorni_sadrzaj>
    <derivirana_varijabla naziv="DomainObject.Predmet.ProtuStrankaListFormatedWithAdress_1">
      <item>ZANATSERVIS d.o.o., Mileve Sušanj 7, 51410 Opatija</item>
    </derivirana_varijabla>
  </DomainObject.Predmet.ProtuStrankaListFormatedWithAdress>
  <DomainObject.Predmet.ProtuStrankaListFormatedWithAdressOIB>
    <izvorni_sadrzaj>
      <item>ZANATSERVIS d.o.o., OIB 79281377757, Mileve Sušanj 7, 51410 Opatija</item>
    </izvorni_sadrzaj>
    <derivirana_varijabla naziv="DomainObject.Predmet.ProtuStrankaListFormatedWithAdressOIB_1">
      <item>ZANATSERVIS d.o.o., OIB 79281377757, Mileve Sušanj 7, 51410 Opatija</item>
    </derivirana_varijabla>
  </DomainObject.Predmet.ProtuStrankaListFormatedWithAdressOIB>
  <DomainObject.Predmet.ProtuStrankaListNazivFormated>
    <izvorni_sadrzaj>
      <item>ZANATSERVIS d.o.o.</item>
    </izvorni_sadrzaj>
    <derivirana_varijabla naziv="DomainObject.Predmet.ProtuStrankaListNazivFormated_1">
      <item>ZANATSERVIS d.o.o.</item>
    </derivirana_varijabla>
  </DomainObject.Predmet.ProtuStrankaListNazivFormated>
  <DomainObject.Predmet.ProtuStrankaListNazivFormatedOIB>
    <izvorni_sadrzaj>
      <item>ZANATSERVIS d.o.o., OIB 79281377757</item>
    </izvorni_sadrzaj>
    <derivirana_varijabla naziv="DomainObject.Predmet.ProtuStrankaListNazivFormatedOIB_1">
      <item>ZANATSERVIS d.o.o., OIB 79281377757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ZANATSERVIS d.o.o.</izvorni_sadrzaj>
    <derivirana_varijabla naziv="DomainObject.Predmet.ProtustrankaIDrugi_1">ZANATSERVIS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ZANATSERVIS d.o.o., OIB 79281377757, Mileve Sušanj 7, 51410 Opatija</izvorni_sadrzaj>
    <derivirana_varijabla naziv="DomainObject.Predmet.ProtustrankaIDrugiAdressOIB_1">ZANATSERVIS d.o.o., OIB 79281377757, Mileve Sušanj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ZANATSERVIS d.o.o.</item>
    </izvorni_sadrzaj>
    <derivirana_varijabla naziv="DomainObject.Predmet.SudioniciListNaziv_1">
      <item>FINA Rijeka</item>
      <item>ZANATSERVIS d.o.o.</item>
    </derivirana_varijabla>
  </DomainObject.Predmet.SudioniciListNaziv>
  <DomainObject.Predmet.SudioniciListAdressOIB>
    <izvorni_sadrzaj>
      <item>FINA Rijeka, OIB 85821130368, Frana Kurelca 8,51000 Rijeka</item>
      <item>ZANATSERVIS d.o.o., OIB 79281377757, Mileve Sušanj 7,51410 Opatija</item>
    </izvorni_sadrzaj>
    <derivirana_varijabla naziv="DomainObject.Predmet.SudioniciListAdressOIB_1">
      <item>FINA Rijeka, OIB 85821130368, Frana Kurelca 8,51000 Rijeka</item>
      <item>ZANATSERVIS d.o.o., OIB 79281377757, Mileve Sušanj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79281377757</item>
    </izvorni_sadrzaj>
    <derivirana_varijabla naziv="DomainObject.Predmet.SudioniciListNazivOIB_1">
      <item>, OIB 85821130368</item>
      <item>, OIB 79281377757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386</properties:Words>
  <properties:Characters>2096</properties:Characters>
  <properties:Lines>54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2017-02-03T09:44:00Z</dcterms:created>
  <dc:creator>korlevicd</dc:creator>
  <cp:lastModifiedBy>Danijela Fumić</cp:lastModifiedBy>
  <cp:lastPrinted>2017-02-03T09:44:00Z</cp:lastPrinted>
  <dcterms:modified xmlns:xsi="http://www.w3.org/2001/XMLSchema-instance" xsi:type="dcterms:W3CDTF">2017-02-03T09:46:00Z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