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cf31" w14:paraId="ab8cf31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532F45">
        <w:t>112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532F45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FB1FDD">
        <w:t>7</w:t>
      </w:r>
      <w:r w:rsidR="000E039A">
        <w:t xml:space="preserve">. </w:t>
      </w:r>
      <w:r w:rsidR="00FB1FDD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532F45">
        <w:t>AMOR DI CANI j.</w:t>
      </w:r>
      <w:r w:rsidR="00532F45" w:rsidRPr="000539FB">
        <w:t>d.o.o.</w:t>
      </w:r>
      <w:r w:rsidR="00532F45">
        <w:t xml:space="preserve"> za trgovinu i usluge</w:t>
      </w:r>
      <w:r w:rsidR="00532F45" w:rsidRPr="000539FB">
        <w:t xml:space="preserve">, </w:t>
      </w:r>
      <w:r w:rsidR="00532F45">
        <w:t>Šibenik</w:t>
      </w:r>
      <w:r w:rsidR="00532F45" w:rsidRPr="000539FB">
        <w:t xml:space="preserve">, </w:t>
      </w:r>
      <w:proofErr w:type="spellStart"/>
      <w:r w:rsidR="00532F45">
        <w:t>Miminac</w:t>
      </w:r>
      <w:proofErr w:type="spellEnd"/>
      <w:r w:rsidR="00532F45">
        <w:t xml:space="preserve"> 1</w:t>
      </w:r>
      <w:r w:rsidR="00532F45" w:rsidRPr="000539FB">
        <w:t xml:space="preserve">, OIB: </w:t>
      </w:r>
      <w:r w:rsidR="00532F45">
        <w:t>63062702062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532F45">
        <w:t>4</w:t>
      </w:r>
      <w:r w:rsidR="00E25699">
        <w:t>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A93954">
      <w:pPr>
        <w:jc w:val="both"/>
      </w:pPr>
      <w:r w:rsidRPr="00816C78">
        <w:t>Za stečajnog dužnika:</w:t>
      </w:r>
      <w:r>
        <w:t xml:space="preserve"> </w:t>
      </w:r>
      <w:r w:rsidR="00727827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Sudac donosi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center"/>
      </w:pPr>
      <w:r>
        <w:t xml:space="preserve">r j e š e nj e </w:t>
      </w:r>
    </w:p>
    <w:p w:rsidRDefault="00E25699" w:rsidP="00E25699" w:rsidR="00E25699">
      <w:pPr>
        <w:jc w:val="both"/>
        <w:rPr>
          <w:b/>
        </w:rPr>
      </w:pPr>
    </w:p>
    <w:p w:rsidRDefault="00727827" w:rsidP="00E25699" w:rsidR="00727827">
      <w:pPr>
        <w:jc w:val="both"/>
      </w:pPr>
      <w:r>
        <w:t>Nema uvjeta za održavanje današnjeg ročišta.</w:t>
      </w:r>
    </w:p>
    <w:p w:rsidRDefault="00727827" w:rsidP="00E25699" w:rsidR="00727827" w:rsidRPr="00727827">
      <w:pPr>
        <w:jc w:val="both"/>
      </w:pPr>
    </w:p>
    <w:p w:rsidRDefault="00E25699" w:rsidP="00E25699" w:rsidR="00E25699" w:rsidRPr="007A3E16">
      <w:pPr>
        <w:jc w:val="both"/>
      </w:pPr>
      <w:r w:rsidRPr="007A3E16">
        <w:t>Odluka će biti donesena u zakonskom roku.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7610E5">
        <w:t>9,44</w:t>
      </w:r>
      <w:r>
        <w:t xml:space="preserve">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8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32F45">
      <w:t>112</w:t>
    </w:r>
    <w:r w:rsidR="00B80BDA">
      <w:t>/</w:t>
    </w:r>
    <w:r w:rsidR="00E84861">
      <w:t>20</w:t>
    </w:r>
    <w:r w:rsidR="0019301D">
      <w:t>18</w:t>
    </w:r>
    <w:r w:rsidR="0074759D">
      <w:t>-</w:t>
    </w:r>
    <w:r w:rsidR="00532F45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20C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27827"/>
    <w:rsid w:val="00735D59"/>
    <w:rsid w:val="00737DAE"/>
    <w:rsid w:val="0074301F"/>
    <w:rsid w:val="0074759D"/>
    <w:rsid w:val="0075128E"/>
    <w:rsid w:val="00754017"/>
    <w:rsid w:val="0076055C"/>
    <w:rsid w:val="007610E5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2A34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817B2"/>
    <w:rsid w:val="00F90168"/>
    <w:rsid w:val="00F92392"/>
    <w:rsid w:val="00F95734"/>
    <w:rsid w:val="00FB1789"/>
    <w:rsid w:val="00FB1FDD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F2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F2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7. svibnja 2018.</izvorni_sadrzaj>
    <derivirana_varijabla naziv="DomainObject.StvarniPocetakDatum_1">7. svibnja 2018.</derivirana_varijabla>
  </DomainObject.StvarniPocetakDatum>
  <DomainObject.StvarniZavrsetakDatum>
    <izvorni_sadrzaj>7. svibnja 2018.</izvorni_sadrzaj>
    <derivirana_varijabla naziv="DomainObject.StvarniZavrsetakDatum_1">7. svibnja 2018.</derivirana_varijabla>
  </DomainObject.StvarniZavrsetakDatum>
  <DomainObject.PlaniraniZavrsetakDatum>
    <izvorni_sadrzaj>7. svibnja 2018.</izvorni_sadrzaj>
    <derivirana_varijabla naziv="DomainObject.PlaniraniZavrsetakDatum_1">7. svibnja 2018.</derivirana_varijabla>
  </DomainObject.PlaniraniZavrsetakDatum>
  <DomainObject.PlaniraniPocetakDatum>
    <izvorni_sadrzaj>7. svibnja 2018.</izvorni_sadrzaj>
    <derivirana_varijabla naziv="DomainObject.PlaniraniPocetakDatum_1">7. svibnja 2018.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09:44</izvorni_sadrzaj>
    <derivirana_varijabla naziv="DomainObject.StvarniZavrsetakVrijeme_1">09:44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svibnja 2018.</izvorni_sadrzaj>
    <derivirana_varijabla naziv="DomainObject.Zapisnik.DatumKreiranja_1">7.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St-112/2018-7</izvorni_sadrzaj>
    <derivirana_varijabla naziv="DomainObject.Zapisnik.Oznaka_1">St-112/2018-7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 DI CANI  j.d.o.o. za trgovinu i usluge</izvorni_sadrzaj>
    <derivirana_varijabla naziv="DomainObject.Predmet.ProtustrankaFormated_1">  AMOR DI CANI  j.d.o.o. za trgovinu i usluge</derivirana_varijabla>
  </DomainObject.Predmet.ProtustrankaFormated>
  <DomainObject.Predmet.ProtustrankaFormatedOIB>
    <izvorni_sadrzaj>  AMOR DI CANI  j.d.o.o. za trgovinu i usluge, OIB 63062702062</izvorni_sadrzaj>
    <derivirana_varijabla naziv="DomainObject.Predmet.ProtustrankaFormatedOIB_1">  AMOR DI CANI  j.d.o.o. za trgovinu i usluge, OIB 63062702062</derivirana_varijabla>
  </DomainObject.Predmet.ProtustrankaFormatedOIB>
  <DomainObject.Predmet.ProtustrankaFormatedWithAdress>
    <izvorni_sadrzaj> AMOR DI CANI  j.d.o.o. za trgovinu i usluge, Miminac 1, 22000 Šibenik</izvorni_sadrzaj>
    <derivirana_varijabla naziv="DomainObject.Predmet.ProtustrankaFormatedWithAdress_1"> AMOR DI CANI  j.d.o.o. za trgovinu i usluge, Miminac 1, 22000 Šibenik</derivirana_varijabla>
  </DomainObject.Predmet.ProtustrankaFormatedWithAdress>
  <DomainObject.Predmet.ProtustrankaFormatedWithAdressOIB>
    <izvorni_sadrzaj> AMOR DI CANI  j.d.o.o. za trgovinu i usluge, OIB 63062702062, Miminac 1, 22000 Šibenik</izvorni_sadrzaj>
    <derivirana_varijabla naziv="DomainObject.Predmet.ProtustrankaFormatedWithAdressOIB_1"> AMOR DI CANI  j.d.o.o. za trgovinu i usluge, OIB 63062702062, Miminac 1, 22000 Šibenik</derivirana_varijabla>
  </DomainObject.Predmet.ProtustrankaFormatedWithAdressOIB>
  <DomainObject.Predmet.ProtustrankaWithAdress>
    <izvorni_sadrzaj>AMOR DI CANI  j.d.o.o. za trgovinu i usluge Miminac 1, 22000 Šibenik</izvorni_sadrzaj>
    <derivirana_varijabla naziv="DomainObject.Predmet.ProtustrankaWithAdress_1">AMOR DI CANI  j.d.o.o. za trgovinu i usluge Miminac 1, 22000 Šibenik</derivirana_varijabla>
  </DomainObject.Predmet.ProtustrankaWithAdress>
  <DomainObject.Predmet.ProtustrankaWithAdressOIB>
    <izvorni_sadrzaj>AMOR DI CANI  j.d.o.o. za trgovinu i usluge, OIB 63062702062, Miminac 1, 22000 Šibenik</izvorni_sadrzaj>
    <derivirana_varijabla naziv="DomainObject.Predmet.ProtustrankaWithAdressOIB_1">AMOR DI CANI  j.d.o.o. za trgovinu i usluge, OIB 63062702062, Miminac 1, 22000 Šibenik</derivirana_varijabla>
  </DomainObject.Predmet.ProtustrankaWithAdressOIB>
  <DomainObject.Predmet.ProtustrankaNazivFormated>
    <izvorni_sadrzaj>AMOR DI CANI  j.d.o.o. za trgovinu i usluge</izvorni_sadrzaj>
    <derivirana_varijabla naziv="DomainObject.Predmet.ProtustrankaNazivFormated_1">AMOR DI CANI  j.d.o.o. za trgovinu i usluge</derivirana_varijabla>
  </DomainObject.Predmet.ProtustrankaNazivFormated>
  <DomainObject.Predmet.ProtustrankaNazivFormatedOIB>
    <izvorni_sadrzaj>AMOR DI CANI  j.d.o.o. za trgovinu i usluge, OIB 63062702062</izvorni_sadrzaj>
    <derivirana_varijabla naziv="DomainObject.Predmet.ProtustrankaNazivFormatedOIB_1">AMOR DI CANI  j.d.o.o. za trgovinu i usluge, OIB 63062702062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AMOR DI CANI  j.d.o.o. za trgovinu i usluge</item>
    </izvorni_sadrzaj>
    <derivirana_varijabla naziv="DomainObject.Predmet.ProtuStrankaListFormated_1">
      <item>AMOR DI CANI  j.d.o.o. za trgovinu i usluge</item>
    </derivirana_varijabla>
  </DomainObject.Predmet.ProtuStrankaListFormated>
  <DomainObject.Predmet.ProtuStrankaListFormatedOIB>
    <izvorni_sadrzaj>
      <item>AMOR DI CANI  j.d.o.o. za trgovinu i usluge, OIB 63062702062</item>
    </izvorni_sadrzaj>
    <derivirana_varijabla naziv="DomainObject.Predmet.ProtuStrankaListFormatedOIB_1">
      <item>AMOR DI CANI  j.d.o.o. za trgovinu i usluge, OIB 63062702062</item>
    </derivirana_varijabla>
  </DomainObject.Predmet.ProtuStrankaListFormatedOIB>
  <DomainObject.Predmet.ProtuStrankaListFormatedWithAdress>
    <izvorni_sadrzaj>
      <item>AMOR DI CANI  j.d.o.o. za trgovinu i usluge, Miminac 1, 22000 Šibenik</item>
    </izvorni_sadrzaj>
    <derivirana_varijabla naziv="DomainObject.Predmet.ProtuStrankaListFormatedWithAdress_1">
      <item>AMOR DI CANI  j.d.o.o. za trgovinu i usluge, Miminac 1, 22000 Šibenik</item>
    </derivirana_varijabla>
  </DomainObject.Predmet.ProtuStrankaListFormatedWithAdress>
  <DomainObject.Predmet.ProtuStrankaListFormatedWithAdressOIB>
    <izvorni_sadrzaj>
      <item>AMOR DI CANI  j.d.o.o. za trgovinu i usluge, OIB 63062702062, Miminac 1, 22000 Šibenik</item>
    </izvorni_sadrzaj>
    <derivirana_varijabla naziv="DomainObject.Predmet.ProtuStrankaListFormatedWithAdressOIB_1">
      <item>AMOR DI CANI  j.d.o.o. za trgovinu i usluge, OIB 63062702062, Miminac 1, 22000 Šibenik</item>
    </derivirana_varijabla>
  </DomainObject.Predmet.ProtuStrankaListFormatedWithAdressOIB>
  <DomainObject.Predmet.ProtuStrankaListNazivFormated>
    <izvorni_sadrzaj>
      <item>AMOR DI CANI  j.d.o.o. za trgovinu i usluge</item>
    </izvorni_sadrzaj>
    <derivirana_varijabla naziv="DomainObject.Predmet.ProtuStrankaListNazivFormated_1">
      <item>AMOR DI CANI  j.d.o.o. za trgovinu i usluge</item>
    </derivirana_varijabla>
  </DomainObject.Predmet.ProtuStrankaListNazivFormated>
  <DomainObject.Predmet.ProtuStrankaListNazivFormatedOIB>
    <izvorni_sadrzaj>
      <item>AMOR DI CANI  j.d.o.o. za trgovinu i usluge, OIB 63062702062</item>
    </izvorni_sadrzaj>
    <derivirana_varijabla naziv="DomainObject.Predmet.ProtuStrankaListNazivFormatedOIB_1">
      <item>AMOR DI CANI  j.d.o.o. za trgovinu i usluge, OIB 63062702062</item>
    </derivirana_varijabla>
  </DomainObject.Predmet.ProtuStrankaListNazivFormatedOIB>
  <DomainObject.Predmet.OstaliListFormated>
    <izvorni_sadrzaj>
      <item>Bosiljka Butko</item>
    </izvorni_sadrzaj>
    <derivirana_varijabla naziv="DomainObject.Predmet.OstaliListFormated_1">
      <item>Bosiljka Butko</item>
    </derivirana_varijabla>
  </DomainObject.Predmet.OstaliListFormated>
  <DomainObject.Predmet.OstaliListFormatedOIB>
    <izvorni_sadrzaj>
      <item>Bosiljka Butko, OIB 40438821431</item>
    </izvorni_sadrzaj>
    <derivirana_varijabla naziv="DomainObject.Predmet.OstaliListFormatedOIB_1">
      <item>Bosiljka Butko, OIB 40438821431</item>
    </derivirana_varijabla>
  </DomainObject.Predmet.OstaliListFormatedOIB>
  <DomainObject.Predmet.OstaliListFormatedWithAdress>
    <izvorni_sadrzaj>
      <item>Bosiljka Butko, Ulica Dubravice 24, 22211 Tribunj</item>
    </izvorni_sadrzaj>
    <derivirana_varijabla naziv="DomainObject.Predmet.OstaliListFormatedWithAdress_1">
      <item>Bosiljka Butko, Ulica Dubravice 24, 22211 Tribunj</item>
    </derivirana_varijabla>
  </DomainObject.Predmet.OstaliListFormatedWithAdress>
  <DomainObject.Predmet.OstaliListFormatedWithAdressOIB>
    <izvorni_sadrzaj>
      <item>Bosiljka Butko, OIB 40438821431, Ulica Dubravice 24, 22211 Tribunj</item>
    </izvorni_sadrzaj>
    <derivirana_varijabla naziv="DomainObject.Predmet.OstaliListFormatedWithAdressOIB_1">
      <item>Bosiljka Butko, OIB 40438821431, Ulica Dubravice 24, 22211 Tribunj</item>
    </derivirana_varijabla>
  </DomainObject.Predmet.OstaliListFormatedWithAdressOIB>
  <DomainObject.Predmet.OstaliListNazivFormated>
    <izvorni_sadrzaj>
      <item>Bosiljka Butko</item>
    </izvorni_sadrzaj>
    <derivirana_varijabla naziv="DomainObject.Predmet.OstaliListNazivFormated_1">
      <item>Bosiljka Butko</item>
    </derivirana_varijabla>
  </DomainObject.Predmet.OstaliListNazivFormated>
  <DomainObject.Predmet.OstaliListNazivFormatedOIB>
    <izvorni_sadrzaj>
      <item>Bosiljka Butko, OIB 40438821431</item>
    </izvorni_sadrzaj>
    <derivirana_varijabla naziv="DomainObject.Predmet.OstaliListNazivFormatedOIB_1">
      <item>Bosiljka Butko, OIB 40438821431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St-112/2018-7</izvorni_sadrzaj>
    <derivirana_varijabla naziv="DomainObject.PoslovniBrojDokumenta_1">St-112/2018-7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AMOR DI CANI  j.d.o.o. za trgovinu i usluge</izvorni_sadrzaj>
    <derivirana_varijabla naziv="DomainObject.Predmet.ProtustrankaIDrugi_1">AMOR DI CANI 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AMOR DI CANI  j.d.o.o. za trgovinu i usluge, OIB 63062702062, Miminac 1, 22000 Šibenik</izvorni_sadrzaj>
    <derivirana_varijabla naziv="DomainObject.Predmet.ProtustrankaIDrugiAdressOIB_1">AMOR DI CANI  j.d.o.o. za trgovinu i usluge, OIB 63062702062, Miminac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AMOR DI CANI  j.d.o.o. za trgovinu i usluge</item>
      <item>Bosiljka Butko</item>
    </izvorni_sadrzaj>
    <derivirana_varijabla naziv="DomainObject.Predmet.SudioniciListNaziv_1">
      <item>FINA - Podružnica Šibenik</item>
      <item>AMOR DI CANI  j.d.o.o. za trgovinu i usluge</item>
      <item>Bosiljka Butko</item>
    </derivirana_varijabla>
  </DomainObject.Predmet.SudioniciListNaziv>
  <DomainObject.Predmet.SudioniciListAdressOIB>
    <izvorni_sadrzaj>
      <item>FINA - Podružnica Šibenik, OIB 85821130368, Perivoj L. Marune 1,22000 Šibenik</item>
      <item>AMOR DI CANI  j.d.o.o. za trgovinu i usluge, OIB 63062702062, Miminac 1,22000 Šibenik</item>
      <item>Bosiljka Butko, OIB 40438821431, Ulica Dubravice 24,22211 Tribunj</item>
    </izvorni_sadrzaj>
    <derivirana_varijabla naziv="DomainObject.Predmet.SudioniciListAdressOIB_1">
      <item>FINA - Podružnica Šibenik, OIB 85821130368, Perivoj L. Marune 1,22000 Šibenik</item>
      <item>AMOR DI CANI  j.d.o.o. za trgovinu i usluge, OIB 63062702062, Miminac 1,22000 Šibenik</item>
      <item>Bosiljka Butko, OIB 40438821431, Ulica Dubravice 24,22211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63062702062</item>
      <item>, OIB 40438821431</item>
    </izvorni_sadrzaj>
    <derivirana_varijabla naziv="DomainObject.Predmet.SudioniciListNazivOIB_1">
      <item>, OIB 85821130368</item>
      <item>, OIB 63062702062</item>
      <item>, OIB 40438821431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689</properties:Characters>
  <properties:Lines>47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2018-05-07T05:51:00Z</dcterms:created>
  <dc:creator>Ardena Bajlo</dc:creator>
  <cp:lastModifiedBy>Ante Rubelj</cp:lastModifiedBy>
  <cp:lastPrinted>2018-05-07T07:44:00Z</cp:lastPrinted>
  <dcterms:modified xmlns:xsi="http://www.w3.org/2001/XMLSchema-instance" xsi:type="dcterms:W3CDTF">2018-05-07T09:14:00Z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St-112/2018-7 / Zapisnik - Ročište radi izjašnjenja o prijedlogu za otvaranje steč.post (1 St-112-2018-povodom prijedloga za otvaranje stečaja-7.5.2018.-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