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b895" w14:paraId="d58b895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348BA">
        <w:rPr>
          <w:b/>
          <w:lang w:val="hr-HR"/>
        </w:rPr>
        <w:t>8</w:t>
      </w:r>
      <w:r w:rsidR="00123FEE">
        <w:rPr>
          <w:b/>
          <w:lang w:val="hr-HR"/>
        </w:rPr>
        <w:t>42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23FEE">
        <w:rPr>
          <w:lang w:val="hr-HR"/>
        </w:rPr>
        <w:t>PEREX d.o.o. Split, Lučićeva 13</w:t>
      </w:r>
      <w:r w:rsidR="000467BE">
        <w:rPr>
          <w:lang w:val="hr-HR"/>
        </w:rPr>
        <w:t xml:space="preserve">, OIB: </w:t>
      </w:r>
      <w:r w:rsidR="00123FEE">
        <w:rPr>
          <w:lang w:val="hr-HR"/>
        </w:rPr>
        <w:t>49476122805</w:t>
      </w:r>
      <w:r w:rsidR="000467BE">
        <w:rPr>
          <w:lang w:val="hr-HR"/>
        </w:rPr>
        <w:t>, MBS: 060</w:t>
      </w:r>
      <w:r w:rsidR="00123FEE">
        <w:rPr>
          <w:lang w:val="hr-HR"/>
        </w:rPr>
        <w:t>013094</w:t>
      </w:r>
      <w:r w:rsidR="00403F01">
        <w:rPr>
          <w:lang w:val="hr-HR"/>
        </w:rPr>
        <w:t xml:space="preserve">, dana </w:t>
      </w:r>
      <w:r w:rsidR="001A1633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A1633">
        <w:rPr>
          <w:lang w:val="hr-HR"/>
        </w:rPr>
        <w:t>PEREX d.o.o. Split, Lučićeva 13, OIB: 49476122805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23FEE">
        <w:rPr>
          <w:lang w:val="hr-HR"/>
        </w:rPr>
        <w:t>1.958,34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1A1633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A1633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C55" w:rsidP="003734BE" w:rsidR="00B82C55">
      <w:r>
        <w:separator/>
      </w:r>
    </w:p>
  </w:endnote>
  <w:endnote w:id="0" w:type="continuationSeparator">
    <w:p w:rsidRDefault="00B82C55" w:rsidP="003734BE" w:rsidR="00B82C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C55" w:rsidP="003734BE" w:rsidR="00B82C55">
      <w:r>
        <w:separator/>
      </w:r>
    </w:p>
  </w:footnote>
  <w:footnote w:id="0" w:type="continuationSeparator">
    <w:p w:rsidRDefault="00B82C55" w:rsidP="003734BE" w:rsidR="00B82C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034946">
      <w:fldChar w:fldCharType="begin"/>
    </w:r>
    <w:r>
      <w:instrText>PAGE   \* MERGEFORMAT</w:instrText>
    </w:r>
    <w:r w:rsidR="00034946">
      <w:fldChar w:fldCharType="separate"/>
    </w:r>
    <w:r w:rsidR="00F8408E" w:rsidRPr="00F8408E">
      <w:rPr>
        <w:noProof/>
        <w:lang w:val="hr-HR"/>
      </w:rPr>
      <w:t>2</w:t>
    </w:r>
    <w:r w:rsidR="00034946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34946"/>
    <w:rsid w:val="000467BE"/>
    <w:rsid w:val="00062AEB"/>
    <w:rsid w:val="000666DB"/>
    <w:rsid w:val="00094B4F"/>
    <w:rsid w:val="00110325"/>
    <w:rsid w:val="00123FEE"/>
    <w:rsid w:val="00133015"/>
    <w:rsid w:val="00160774"/>
    <w:rsid w:val="00192D51"/>
    <w:rsid w:val="001A1633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540BE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82C55"/>
    <w:rsid w:val="00BC1BB3"/>
    <w:rsid w:val="00BD7EC6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0B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540B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540B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540B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St-842/2015</izvorni_sadrzaj>
    <derivirana_varijabla naziv="DomainObject.Predmet.OznakaBroj_1">St-842/2015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PEREX d.o.o. za trgovinu i poslovne usluge</izvorni_sadrzaj>
    <derivirana_varijabla naziv="DomainObject.Predmet.ProtustrankaFormated_1">  PEREX d.o.o. za trgovinu i poslovne usluge</derivirana_varijabla>
  </DomainObject.Predmet.ProtustrankaFormated>
  <DomainObject.Predmet.ProtustrankaFormatedOIB>
    <izvorni_sadrzaj>  PEREX d.o.o. za trgovinu i poslovne usluge, OIB 49476122805</izvorni_sadrzaj>
    <derivirana_varijabla naziv="DomainObject.Predmet.ProtustrankaFormatedOIB_1">  PEREX d.o.o. za trgovinu i poslovne usluge, OIB 49476122805</derivirana_varijabla>
  </DomainObject.Predmet.ProtustrankaFormatedOIB>
  <DomainObject.Predmet.ProtustrankaFormatedWithAdress>
    <izvorni_sadrzaj> PEREX d.o.o. za trgovinu i poslovne usluge, Lučićeva 13, 21000 Split</izvorni_sadrzaj>
    <derivirana_varijabla naziv="DomainObject.Predmet.ProtustrankaFormatedWithAdress_1"> PEREX d.o.o. za trgovinu i poslovne usluge, Lučićeva 13, 21000 Split</derivirana_varijabla>
  </DomainObject.Predmet.ProtustrankaFormatedWithAdress>
  <DomainObject.Predmet.ProtustrankaFormatedWithAdressOIB>
    <izvorni_sadrzaj> PEREX d.o.o. za trgovinu i poslovne usluge, OIB 49476122805, Lučićeva 13, 21000 Split</izvorni_sadrzaj>
    <derivirana_varijabla naziv="DomainObject.Predmet.ProtustrankaFormatedWithAdressOIB_1"> PEREX d.o.o. za trgovinu i poslovne usluge, OIB 49476122805, Lučićeva 13, 21000 Split</derivirana_varijabla>
  </DomainObject.Predmet.ProtustrankaFormatedWithAdressOIB>
  <DomainObject.Predmet.ProtustrankaWithAdress>
    <izvorni_sadrzaj>PEREX d.o.o. za trgovinu i poslovne usluge Lučićeva 13, 21000 Split</izvorni_sadrzaj>
    <derivirana_varijabla naziv="DomainObject.Predmet.ProtustrankaWithAdress_1">PEREX d.o.o. za trgovinu i poslovne usluge Lučićeva 13, 21000 Split</derivirana_varijabla>
  </DomainObject.Predmet.ProtustrankaWithAdress>
  <DomainObject.Predmet.ProtustrankaWithAdressOIB>
    <izvorni_sadrzaj>PEREX d.o.o. za trgovinu i poslovne usluge, OIB 49476122805, Lučićeva 13, 21000 Split</izvorni_sadrzaj>
    <derivirana_varijabla naziv="DomainObject.Predmet.ProtustrankaWithAdressOIB_1">PEREX d.o.o. za trgovinu i poslovne usluge, OIB 49476122805, Lučićeva 13, 21000 Split</derivirana_varijabla>
  </DomainObject.Predmet.ProtustrankaWithAdressOIB>
  <DomainObject.Predmet.ProtustrankaNazivFormated>
    <izvorni_sadrzaj>PEREX d.o.o. za trgovinu i poslovne usluge</izvorni_sadrzaj>
    <derivirana_varijabla naziv="DomainObject.Predmet.ProtustrankaNazivFormated_1">PEREX d.o.o. za trgovinu i poslovne usluge</derivirana_varijabla>
  </DomainObject.Predmet.ProtustrankaNazivFormated>
  <DomainObject.Predmet.ProtustrankaNazivFormatedOIB>
    <izvorni_sadrzaj>PEREX d.o.o. za trgovinu i poslovne usluge, OIB 49476122805</izvorni_sadrzaj>
    <derivirana_varijabla naziv="DomainObject.Predmet.ProtustrankaNazivFormatedOIB_1">PEREX d.o.o. za trgovinu i poslovne usluge, OIB 49476122805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1958.34</izvorni_sadrzaj>
    <derivirana_varijabla naziv="DomainObject.Predmet.TrenutnaVrijednost_1">1958.34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PEREX d.o.o. za trgovinu i poslovne usluge</item>
    </izvorni_sadrzaj>
    <derivirana_varijabla naziv="DomainObject.Predmet.ProtuStrankaListFormated_1">
      <item>PEREX d.o.o. za trgovinu i poslovne usluge</item>
    </derivirana_varijabla>
  </DomainObject.Predmet.ProtuStrankaListFormated>
  <DomainObject.Predmet.ProtuStrankaListFormatedOIB>
    <izvorni_sadrzaj>
      <item>PEREX d.o.o. za trgovinu i poslovne usluge, OIB 49476122805</item>
    </izvorni_sadrzaj>
    <derivirana_varijabla naziv="DomainObject.Predmet.ProtuStrankaListFormatedOIB_1">
      <item>PEREX d.o.o. za trgovinu i poslovne usluge, OIB 49476122805</item>
    </derivirana_varijabla>
  </DomainObject.Predmet.ProtuStrankaListFormatedOIB>
  <DomainObject.Predmet.ProtuStrankaListFormatedWithAdress>
    <izvorni_sadrzaj>
      <item>PEREX d.o.o. za trgovinu i poslovne usluge, Lučićeva 13, 21000 Split</item>
    </izvorni_sadrzaj>
    <derivirana_varijabla naziv="DomainObject.Predmet.ProtuStrankaListFormatedWithAdress_1">
      <item>PEREX d.o.o. za trgovinu i poslovne usluge, Lučićeva 13, 21000 Split</item>
    </derivirana_varijabla>
  </DomainObject.Predmet.ProtuStrankaListFormatedWithAdress>
  <DomainObject.Predmet.ProtuStrankaListFormatedWithAdressOIB>
    <izvorni_sadrzaj>
      <item>PEREX d.o.o. za trgovinu i poslovne usluge, OIB 49476122805, Lučićeva 13, 21000 Split</item>
    </izvorni_sadrzaj>
    <derivirana_varijabla naziv="DomainObject.Predmet.ProtuStrankaListFormatedWithAdressOIB_1">
      <item>PEREX d.o.o. za trgovinu i poslovne usluge, OIB 49476122805, Lučićeva 13, 21000 Split</item>
    </derivirana_varijabla>
  </DomainObject.Predmet.ProtuStrankaListFormatedWithAdressOIB>
  <DomainObject.Predmet.ProtuStrankaListNazivFormated>
    <izvorni_sadrzaj>
      <item>PEREX d.o.o. za trgovinu i poslovne usluge</item>
    </izvorni_sadrzaj>
    <derivirana_varijabla naziv="DomainObject.Predmet.ProtuStrankaListNazivFormated_1">
      <item>PEREX d.o.o. za trgovinu i poslovne usluge</item>
    </derivirana_varijabla>
  </DomainObject.Predmet.ProtuStrankaListNazivFormated>
  <DomainObject.Predmet.ProtuStrankaListNazivFormatedOIB>
    <izvorni_sadrzaj>
      <item>PEREX d.o.o. za trgovinu i poslovne usluge, OIB 49476122805</item>
    </izvorni_sadrzaj>
    <derivirana_varijabla naziv="DomainObject.Predmet.ProtuStrankaListNazivFormatedOIB_1">
      <item>PEREX d.o.o. za trgovinu i poslovne usluge, OIB 49476122805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PEREX d.o.o. za trgovinu i poslovne usluge</izvorni_sadrzaj>
    <derivirana_varijabla naziv="DomainObject.Predmet.ProtustrankaIDrugi_1">PEREX d.o.o. za trgovinu i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PEREX d.o.o. za trgovinu i poslovne usluge, OIB 49476122805, Lučićeva 13, 21000 Split</izvorni_sadrzaj>
    <derivirana_varijabla naziv="DomainObject.Predmet.ProtustrankaIDrugiAdressOIB_1">PEREX d.o.o. za trgovinu i poslovne usluge, OIB 49476122805, Lučićeva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PEREX d.o.o. za trgovinu i poslovne usluge</item>
      <item>FINANCIJSKA AGENCIJA, RC SPLIT</item>
    </izvorni_sadrzaj>
    <derivirana_varijabla naziv="DomainObject.Predmet.SudioniciListNaziv_1">
      <item>PEREX d.o.o. za trgovinu i poslovne usluge</item>
      <item>FINANCIJSKA AGENCIJA, RC SPLIT</item>
    </derivirana_varijabla>
  </DomainObject.Predmet.SudioniciListNaziv>
  <DomainObject.Predmet.SudioniciListAdressOIB>
    <izvorni_sadrzaj>
      <item>PEREX d.o.o. za trgovinu i poslovne usluge, OIB 49476122805, Lučićeva 13,21000 Split</item>
      <item>FINANCIJSKA AGENCIJA, RC SPLIT, OIB 85821130368, Mažuranićevo šetalište 24 b,21000 Split</item>
    </izvorni_sadrzaj>
    <derivirana_varijabla naziv="DomainObject.Predmet.SudioniciListAdressOIB_1">
      <item>PEREX d.o.o. za trgovinu i poslovne usluge, OIB 49476122805, Lučićeva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49476122805</item>
      <item>, OIB 85821130368</item>
    </izvorni_sadrzaj>
    <derivirana_varijabla naziv="DomainObject.Predmet.SudioniciListNazivOIB_1">
      <item>, OIB 49476122805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609DAF-F64F-469A-87BB-DA271C5B86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1730</properties:Characters>
  <properties:Lines>49</properties:Lines>
  <properties:Paragraphs>16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2015-11-09T08:50:00Z</cp:lastPrinted>
  <dcterms:modified xmlns:xsi="http://www.w3.org/2001/XMLSchema-instance" xsi:type="dcterms:W3CDTF">2015-11-09T08:50:00Z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