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2341" w14:paraId="6952341" w:rsidRDefault="0012710F" w:rsidP="0012710F" w:rsidR="0012710F" w:rsidRPr="0012710F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12710F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        REPUBLIKA HRVATSKA</w:t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TRGOVAČKI SUD U DUBROVNIKU </w:t>
      </w:r>
    </w:p>
    <w:p w:rsidRDefault="0012710F" w:rsidP="0012710F" w:rsidR="0012710F" w:rsidRPr="0012710F">
      <w:pPr>
        <w:rPr>
          <w:rFonts w:eastAsia="Calibri"/>
          <w:b/>
          <w:sz w:val="20"/>
        </w:rPr>
      </w:pPr>
      <w:r w:rsidRPr="0012710F">
        <w:rPr>
          <w:rFonts w:eastAsia="Calibri"/>
          <w:b/>
          <w:sz w:val="20"/>
        </w:rPr>
        <w:t xml:space="preserve">    Dubrovnik, Dr. Ante Starčevića 23</w:t>
      </w:r>
    </w:p>
    <w:p w:rsidRDefault="00880786" w:rsidP="00880786" w:rsidR="00880786" w:rsidRPr="00880786">
      <w:pPr>
        <w:jc w:val="right"/>
        <w:rPr>
          <w:b/>
          <w:sz w:val="22"/>
          <w:szCs w:val="22"/>
        </w:rPr>
      </w:pPr>
      <w:proofErr w:type="spellStart"/>
      <w:r w:rsidRPr="00880786">
        <w:rPr>
          <w:b/>
          <w:sz w:val="22"/>
          <w:szCs w:val="22"/>
        </w:rPr>
        <w:t>Posl</w:t>
      </w:r>
      <w:proofErr w:type="spellEnd"/>
      <w:r w:rsidRPr="00880786">
        <w:rPr>
          <w:b/>
          <w:sz w:val="22"/>
          <w:szCs w:val="22"/>
        </w:rPr>
        <w:t>. br. 6-St.20/2019-</w:t>
      </w:r>
      <w:r w:rsidR="00DD298A">
        <w:rPr>
          <w:b/>
          <w:sz w:val="22"/>
          <w:szCs w:val="22"/>
        </w:rPr>
        <w:t>387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55217B" w:rsidP="000061F5" w:rsidR="0055217B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>
      <w:pPr>
        <w:jc w:val="center"/>
        <w:rPr>
          <w:b/>
          <w:sz w:val="22"/>
          <w:szCs w:val="22"/>
        </w:rPr>
      </w:pPr>
    </w:p>
    <w:p w:rsidRDefault="0055217B" w:rsidP="000061F5" w:rsidR="0055217B" w:rsidRPr="00A61532">
      <w:pPr>
        <w:jc w:val="center"/>
        <w:rPr>
          <w:b/>
          <w:sz w:val="22"/>
          <w:szCs w:val="22"/>
        </w:rPr>
      </w:pPr>
    </w:p>
    <w:p w:rsidRDefault="000061F5" w:rsidP="0012710F" w:rsidR="0012710F" w:rsidRPr="0012710F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61532">
        <w:rPr>
          <w:sz w:val="22"/>
          <w:szCs w:val="22"/>
        </w:rPr>
        <w:tab/>
      </w:r>
      <w:r w:rsidR="0012710F" w:rsidRPr="007102B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</w:t>
      </w:r>
      <w:r w:rsidR="0012710F" w:rsidRPr="007102B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dana </w:t>
      </w:r>
      <w:r w:rsidR="00DD298A">
        <w:rPr>
          <w:rFonts w:eastAsia="Calibri"/>
          <w:sz w:val="22"/>
          <w:szCs w:val="22"/>
          <w:lang w:eastAsia="en-US"/>
        </w:rPr>
        <w:t>22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. </w:t>
      </w:r>
      <w:r w:rsidR="00DD298A">
        <w:rPr>
          <w:rFonts w:eastAsia="Calibri"/>
          <w:sz w:val="22"/>
          <w:szCs w:val="22"/>
          <w:lang w:eastAsia="en-US"/>
        </w:rPr>
        <w:t>veljače</w:t>
      </w:r>
      <w:r w:rsidR="0012710F" w:rsidRPr="007102BA">
        <w:rPr>
          <w:rFonts w:eastAsia="Calibri"/>
          <w:sz w:val="22"/>
          <w:szCs w:val="22"/>
          <w:lang w:eastAsia="en-US"/>
        </w:rPr>
        <w:t xml:space="preserve"> 2019</w:t>
      </w:r>
      <w:r w:rsidR="0012710F" w:rsidRPr="0012710F">
        <w:rPr>
          <w:rFonts w:eastAsia="Calibri"/>
          <w:sz w:val="22"/>
          <w:szCs w:val="22"/>
          <w:lang w:eastAsia="en-US"/>
        </w:rPr>
        <w:t>. godine</w:t>
      </w:r>
    </w:p>
    <w:p w:rsidRDefault="00485C97" w:rsidP="0012710F" w:rsidR="00485C97" w:rsidRPr="005B23C5">
      <w:pPr>
        <w:jc w:val="both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EF7DFD" w:rsidP="00F231D5" w:rsidR="007C2608">
      <w:pPr>
        <w:ind w:firstLine="851"/>
        <w:jc w:val="both"/>
        <w:rPr>
          <w:sz w:val="22"/>
          <w:szCs w:val="22"/>
        </w:rPr>
      </w:pPr>
      <w:r w:rsidRPr="00EF7DFD">
        <w:rPr>
          <w:sz w:val="22"/>
          <w:szCs w:val="22"/>
        </w:rPr>
        <w:t xml:space="preserve">Nalaže se Financijskoj Agenciji jamčevinu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 xml:space="preserve">za dražbu, identifikator predmeta prodaje </w:t>
      </w:r>
      <w:r>
        <w:rPr>
          <w:sz w:val="22"/>
          <w:szCs w:val="22"/>
        </w:rPr>
        <w:t>746</w:t>
      </w:r>
      <w:r w:rsidR="00203B7E">
        <w:rPr>
          <w:sz w:val="22"/>
          <w:szCs w:val="22"/>
        </w:rPr>
        <w:t>0</w:t>
      </w:r>
      <w:r w:rsidR="00506396">
        <w:rPr>
          <w:sz w:val="22"/>
          <w:szCs w:val="22"/>
        </w:rPr>
        <w:t xml:space="preserve">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</w:t>
      </w:r>
      <w:r w:rsidR="00E114A2">
        <w:rPr>
          <w:sz w:val="22"/>
          <w:szCs w:val="22"/>
        </w:rPr>
        <w:t xml:space="preserve">od po </w:t>
      </w:r>
      <w:r w:rsidR="00203B7E">
        <w:rPr>
          <w:sz w:val="22"/>
          <w:szCs w:val="22"/>
        </w:rPr>
        <w:t>303</w:t>
      </w:r>
      <w:r>
        <w:rPr>
          <w:sz w:val="22"/>
          <w:szCs w:val="22"/>
        </w:rPr>
        <w:t>.750</w:t>
      </w:r>
      <w:r w:rsidR="00E114A2">
        <w:rPr>
          <w:sz w:val="22"/>
          <w:szCs w:val="22"/>
        </w:rPr>
        <w:t>,00</w:t>
      </w:r>
      <w:r w:rsidR="00F21416">
        <w:rPr>
          <w:sz w:val="22"/>
          <w:szCs w:val="22"/>
        </w:rPr>
        <w:t xml:space="preserve"> kuna</w:t>
      </w:r>
      <w:r w:rsidR="00203B7E" w:rsidRPr="00203B7E">
        <w:rPr>
          <w:sz w:val="22"/>
          <w:szCs w:val="22"/>
        </w:rPr>
        <w:t xml:space="preserve"> </w:t>
      </w:r>
      <w:r w:rsidR="00203B7E">
        <w:rPr>
          <w:sz w:val="22"/>
          <w:szCs w:val="22"/>
        </w:rPr>
        <w:t>vratiti uplatitelju</w:t>
      </w:r>
      <w:r w:rsidR="007C2608">
        <w:rPr>
          <w:sz w:val="22"/>
          <w:szCs w:val="22"/>
        </w:rPr>
        <w:t>:</w:t>
      </w:r>
    </w:p>
    <w:p w:rsidRDefault="0061445B" w:rsidP="00525922" w:rsidR="0061445B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AKVAMONT</w:t>
      </w:r>
      <w:r w:rsidR="00EF7DFD">
        <w:rPr>
          <w:sz w:val="22"/>
          <w:szCs w:val="22"/>
        </w:rPr>
        <w:t xml:space="preserve"> d.o.o., </w:t>
      </w:r>
      <w:r>
        <w:rPr>
          <w:sz w:val="22"/>
          <w:szCs w:val="22"/>
        </w:rPr>
        <w:t>Ston</w:t>
      </w:r>
      <w:r w:rsidR="00EF7DFD">
        <w:rPr>
          <w:sz w:val="22"/>
          <w:szCs w:val="22"/>
        </w:rPr>
        <w:t xml:space="preserve">, OIB: </w:t>
      </w:r>
      <w:r>
        <w:rPr>
          <w:sz w:val="22"/>
          <w:szCs w:val="22"/>
        </w:rPr>
        <w:t>05678625092,</w:t>
      </w:r>
    </w:p>
    <w:p w:rsidRDefault="0061445B" w:rsidP="00525922" w:rsidR="00EF7DFD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PIZZA SHOP d.o.o., Dubrovnik, OIB: 11862053788</w:t>
      </w:r>
      <w:r w:rsidR="00032B11">
        <w:rPr>
          <w:sz w:val="22"/>
          <w:szCs w:val="22"/>
        </w:rPr>
        <w:t>,</w:t>
      </w:r>
    </w:p>
    <w:p w:rsidRDefault="00032B11" w:rsidP="00525922" w:rsidR="00032B11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ZVONO d.o.o., Dubrovnik, OIB: 81316153168.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1976DD">
        <w:rPr>
          <w:sz w:val="22"/>
          <w:szCs w:val="22"/>
        </w:rPr>
        <w:t>22. veljače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BC3C5F">
        <w:rPr>
          <w:sz w:val="22"/>
          <w:szCs w:val="22"/>
        </w:rPr>
        <w:t>9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BC3C5F" w:rsidR="00BC3C5F">
      <w:pPr>
        <w:jc w:val="both"/>
        <w:rPr>
          <w:b/>
          <w:sz w:val="22"/>
          <w:szCs w:val="22"/>
        </w:rPr>
      </w:pPr>
    </w:p>
    <w:p w:rsidRDefault="00BC3C5F" w:rsidR="00BC3C5F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1976DD">
        <w:rPr>
          <w:sz w:val="22"/>
          <w:szCs w:val="22"/>
        </w:rPr>
        <w:t>22.02</w:t>
      </w:r>
      <w:r w:rsidR="00BC3C5F">
        <w:rPr>
          <w:sz w:val="22"/>
          <w:szCs w:val="22"/>
        </w:rPr>
        <w:t>. 2019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</w:t>
      </w:r>
      <w:r w:rsidR="002A63A8">
        <w:rPr>
          <w:sz w:val="22"/>
          <w:szCs w:val="22"/>
        </w:rPr>
        <w:t>ničkom poštom i e-oglasna ploča,</w:t>
      </w:r>
    </w:p>
    <w:p w:rsidRDefault="002A63A8" w:rsidP="00FC360A" w:rsidR="002A63A8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2A63A8" w:rsidP="002A63A8" w:rsidR="002A63A8">
      <w:pPr>
        <w:tabs>
          <w:tab w:pos="142" w:val="left"/>
        </w:tabs>
        <w:jc w:val="both"/>
        <w:rPr>
          <w:sz w:val="22"/>
          <w:szCs w:val="22"/>
        </w:rPr>
      </w:pPr>
    </w:p>
    <w:p w:rsidRDefault="002A63A8" w:rsidP="00043A03" w:rsidR="00BC3C5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  <w:r w:rsidR="00916010" w:rsidRPr="00916010">
        <w:rPr>
          <w:sz w:val="22"/>
          <w:szCs w:val="22"/>
        </w:rPr>
        <w:t xml:space="preserve"> </w:t>
      </w:r>
    </w:p>
    <w:p w:rsidRDefault="0061445B" w:rsidP="0061445B" w:rsidR="0061445B" w:rsidRPr="0061445B">
      <w:pPr>
        <w:pStyle w:val="Odlomakpopisa"/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 w:rsidRPr="0061445B">
        <w:rPr>
          <w:sz w:val="22"/>
          <w:szCs w:val="22"/>
        </w:rPr>
        <w:t>AKVAMONT d.o.o., Ston, putem e oglasne ploče</w:t>
      </w:r>
      <w:r>
        <w:rPr>
          <w:sz w:val="22"/>
          <w:szCs w:val="22"/>
        </w:rPr>
        <w:t>,</w:t>
      </w:r>
    </w:p>
    <w:p w:rsidRDefault="0061445B" w:rsidP="0061445B" w:rsidR="001976DD">
      <w:pPr>
        <w:pStyle w:val="Odlomakpopisa"/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 w:rsidRPr="0061445B">
        <w:rPr>
          <w:sz w:val="22"/>
          <w:szCs w:val="22"/>
        </w:rPr>
        <w:t>PIZZA SHOP d.o.o., Dub</w:t>
      </w:r>
      <w:r>
        <w:rPr>
          <w:sz w:val="22"/>
          <w:szCs w:val="22"/>
        </w:rPr>
        <w:t>r</w:t>
      </w:r>
      <w:r w:rsidRPr="0061445B">
        <w:rPr>
          <w:sz w:val="22"/>
          <w:szCs w:val="22"/>
        </w:rPr>
        <w:t>ovnik, putem e oglasne ploče</w:t>
      </w:r>
      <w:r w:rsidR="001976DD">
        <w:rPr>
          <w:sz w:val="22"/>
          <w:szCs w:val="22"/>
        </w:rPr>
        <w:t>,</w:t>
      </w:r>
    </w:p>
    <w:p w:rsidRDefault="001976DD" w:rsidP="0061445B" w:rsidR="0061445B" w:rsidRPr="0061445B">
      <w:pPr>
        <w:pStyle w:val="Odlomakpopisa"/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ZVONO d.o.o., Dubrovnik, putem e oglasne ploče</w:t>
      </w:r>
      <w:r w:rsidR="0061445B" w:rsidRPr="0061445B">
        <w:rPr>
          <w:sz w:val="22"/>
          <w:szCs w:val="22"/>
        </w:rPr>
        <w:t>.</w:t>
      </w:r>
    </w:p>
    <w:sectPr w:rsidSect="00D32638" w:rsidR="0061445B" w:rsidRPr="0061445B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32B11"/>
    <w:rsid w:val="00043A03"/>
    <w:rsid w:val="00082E15"/>
    <w:rsid w:val="0008597B"/>
    <w:rsid w:val="000F5D4D"/>
    <w:rsid w:val="00101CED"/>
    <w:rsid w:val="00121B37"/>
    <w:rsid w:val="0012710F"/>
    <w:rsid w:val="0013030F"/>
    <w:rsid w:val="00131039"/>
    <w:rsid w:val="0013186B"/>
    <w:rsid w:val="00153D14"/>
    <w:rsid w:val="0017419B"/>
    <w:rsid w:val="001976DD"/>
    <w:rsid w:val="001B12FD"/>
    <w:rsid w:val="001D5EDD"/>
    <w:rsid w:val="001F07EE"/>
    <w:rsid w:val="00200C93"/>
    <w:rsid w:val="00203B7E"/>
    <w:rsid w:val="002104C6"/>
    <w:rsid w:val="00222BA6"/>
    <w:rsid w:val="0023288A"/>
    <w:rsid w:val="002A63A8"/>
    <w:rsid w:val="002C3EA5"/>
    <w:rsid w:val="002E588B"/>
    <w:rsid w:val="00310319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5217B"/>
    <w:rsid w:val="00582005"/>
    <w:rsid w:val="005846A7"/>
    <w:rsid w:val="005944C3"/>
    <w:rsid w:val="005A1B71"/>
    <w:rsid w:val="005A7DF2"/>
    <w:rsid w:val="005B23C5"/>
    <w:rsid w:val="005C5C29"/>
    <w:rsid w:val="0061445B"/>
    <w:rsid w:val="0063358F"/>
    <w:rsid w:val="0064663E"/>
    <w:rsid w:val="00663A9D"/>
    <w:rsid w:val="00663E28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125C2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80786"/>
    <w:rsid w:val="008941FA"/>
    <w:rsid w:val="008C03F0"/>
    <w:rsid w:val="008C2238"/>
    <w:rsid w:val="008F26DE"/>
    <w:rsid w:val="008F47B7"/>
    <w:rsid w:val="0090738E"/>
    <w:rsid w:val="00916010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AE7517"/>
    <w:rsid w:val="00B67960"/>
    <w:rsid w:val="00B96E8C"/>
    <w:rsid w:val="00BB0588"/>
    <w:rsid w:val="00BB7D25"/>
    <w:rsid w:val="00BC3C5F"/>
    <w:rsid w:val="00BF3D95"/>
    <w:rsid w:val="00C04592"/>
    <w:rsid w:val="00C2367E"/>
    <w:rsid w:val="00C32EB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12E5E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298A"/>
    <w:rsid w:val="00DD4104"/>
    <w:rsid w:val="00DE4D06"/>
    <w:rsid w:val="00DF7F9E"/>
    <w:rsid w:val="00E0183C"/>
    <w:rsid w:val="00E01AF9"/>
    <w:rsid w:val="00E114A2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EF7DFD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EBE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EBE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EBE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EBE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EBE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EBE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EBE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EBE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cijeli spis u referadi 20.02.19</izvorni_sadrzaj>
    <derivirana_varijabla naziv="DomainObject.Predmet.PrimjedbaSuca_1">"prijave tražbina u Katarine u ormaru"
cijeli spis u referadi 20.02.19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2019.</izvorni_sadrzaj>
    <derivirana_varijabla naziv="DomainObject.Predmet.SpisIzvanSuda.DatumIzlazaSpisa_1">20.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Formated>
  <DomainObject.Predmet.OstaliList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izvorni_sadrzaj>
    <derivirana_varijabla naziv="DomainObject.Predmet.OstaliListFormatedWithAdress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izvorni_sadrzaj>
    <derivirana_varijabla naziv="DomainObject.Predmet.OstaliListFormatedWithAdressOIB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Naziv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NazivFormated>
  <DomainObject.Predmet.OstaliListNaziv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Naziv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SudioniciListNaziv_1"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izvorni_sadrzaj>
    <derivirana_varijabla naziv="DomainObject.Predmet.SudioniciListNazivOIB_1"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St-20/2019-382</izvorni_sadrzaj>
    <derivirana_varijabla naziv="DomainObject.PredzadnjaOdlukaIzPredmeta.Oznaka_1">St-20/2019-382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1022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2019-02-22T09:24:00Z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2019-02-22T09:38:00Z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više kupaca - KO KNEŽICA i ČAJKOVICA.docx)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