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86c1e" w14:paraId="4586c1e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96429D">
        <w:t xml:space="preserve">       Broj: 2/St-901/2016-14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E P U B L I K A   H R V A T S K A</w:t>
      </w:r>
    </w:p>
    <w:p w:rsidRDefault="006B4AA5" w:rsidP="00AD1AE5" w:rsidR="006B4AA5">
      <w:pPr>
        <w:ind w:firstLine="708"/>
        <w:jc w:val="center"/>
      </w:pPr>
    </w:p>
    <w:p w:rsidRDefault="006B4AA5" w:rsidP="00AD1AE5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F64018" w:rsidR="006B4AA5" w:rsidRPr="00F62B0D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2D2411" w:rsidRPr="002D2411">
        <w:t>STOLAR j.d.o.o. za proizvodnju namještaja, OIB: 77692846315 sa sjedištem u Resnik 5, Resnik</w:t>
      </w:r>
      <w:r w:rsidRPr="00F62B0D">
        <w:t xml:space="preserve">, dana </w:t>
      </w:r>
      <w:r w:rsidR="000B1A49">
        <w:t>17</w:t>
      </w:r>
      <w:r w:rsidRPr="00F62B0D">
        <w:t xml:space="preserve">. </w:t>
      </w:r>
      <w:r w:rsidR="00CF0205" w:rsidRPr="00F62B0D">
        <w:t>rujna</w:t>
      </w:r>
      <w:r w:rsidRPr="00F62B0D">
        <w:t xml:space="preserve"> 2018.</w:t>
      </w:r>
      <w:r w:rsidR="00C051D3">
        <w:t xml:space="preserve"> </w:t>
      </w: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 xml:space="preserve">Pozivaju se vjerovnici dužnika  te ostale osobe koje imaju pravni interes za provedbu stečajnog postupka da najkasnije u roku od 15 dana od dana objave ovog rješenja na e-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8B6AE5">
        <w:rPr>
          <w:b/>
        </w:rPr>
        <w:t>901</w:t>
      </w:r>
      <w:r w:rsidR="00DD2614" w:rsidRPr="00DD2614">
        <w:rPr>
          <w:b/>
        </w:rPr>
        <w:t>-2016</w:t>
      </w:r>
      <w:r>
        <w:t>, ( temeljem članka 132. Stečajnog zakona Narodne novine broj 71/15).</w:t>
      </w:r>
      <w:r w:rsidR="00004871">
        <w:t xml:space="preserve"> </w:t>
      </w:r>
      <w:r w:rsidR="00F64018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293.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>
        <w:t xml:space="preserve">, Podružnica </w:t>
      </w:r>
      <w:r w:rsidR="006D6A85">
        <w:t>Osijek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6D6A85">
        <w:t>313</w:t>
      </w:r>
      <w:r>
        <w:t xml:space="preserve"> dana u iznosu od </w:t>
      </w:r>
      <w:r w:rsidR="006D6A85">
        <w:t>35.755,64</w:t>
      </w:r>
      <w:r w:rsidR="00F44C7C">
        <w:t xml:space="preserve"> </w:t>
      </w:r>
      <w:r>
        <w:t>k</w:t>
      </w:r>
      <w:r w:rsidR="003C642F">
        <w:t>n</w:t>
      </w:r>
      <w:r w:rsidR="006B4AA5">
        <w:t xml:space="preserve">, te da </w:t>
      </w:r>
      <w:r w:rsidR="006D6A85">
        <w:t>jednu zaposlenu osobu.</w:t>
      </w:r>
    </w:p>
    <w:p w:rsidRDefault="00B379F8" w:rsidP="00C051D3" w:rsidR="00F564FD">
      <w:pPr>
        <w:pStyle w:val="Bezproreda"/>
        <w:jc w:val="both"/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CC4CE7">
        <w:t>17</w:t>
      </w:r>
      <w:r w:rsidR="003C642F">
        <w:t xml:space="preserve">. </w:t>
      </w:r>
      <w:r w:rsidR="00F60231">
        <w:t>rujna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>. zakazao ročište radi utvrđivanja pretpostavki za otvaranje stečajnog postupka nad dužnikom</w:t>
      </w:r>
      <w:r w:rsidR="008B6D15">
        <w:t xml:space="preserve"> </w:t>
      </w:r>
      <w:r w:rsidR="00147ABA" w:rsidRPr="00147ABA">
        <w:t>STOLAR j.d.o.o. za proizvodnju namještaja, OIB: 77692846315 sa sjedištem u Resnik 5, Resnik</w:t>
      </w:r>
      <w:r w:rsidR="008E789E">
        <w:t xml:space="preserve">, na koje </w:t>
      </w:r>
      <w:r w:rsidR="00D65C73">
        <w:t>ročište</w:t>
      </w:r>
      <w:r w:rsidR="008F22AD">
        <w:t xml:space="preserve"> je</w:t>
      </w:r>
      <w:r w:rsidR="00D65C73">
        <w:t xml:space="preserve"> nitko nije pristupio. </w:t>
      </w:r>
      <w:r w:rsidR="00C638BD">
        <w:t xml:space="preserve"> </w:t>
      </w:r>
    </w:p>
    <w:p w:rsidRDefault="00C638BD" w:rsidP="00C051D3" w:rsidR="00C638BD">
      <w:pPr>
        <w:pStyle w:val="Bezproreda"/>
        <w:jc w:val="both"/>
      </w:pPr>
    </w:p>
    <w:p w:rsidRDefault="006120CC" w:rsidP="006120CC" w:rsidR="006D6A85">
      <w:pPr>
        <w:pStyle w:val="Bezproreda"/>
        <w:jc w:val="both"/>
      </w:pPr>
      <w:r>
        <w:lastRenderedPageBreak/>
        <w:t xml:space="preserve">Iz podataka koje je </w:t>
      </w:r>
      <w:r w:rsidR="00F60231">
        <w:t xml:space="preserve">pribavio sud od Min. financija, Porezne uprave, Područni ured Sl. Brod, ZK odjela </w:t>
      </w:r>
      <w:r w:rsidR="008B6D15">
        <w:t xml:space="preserve">i CVH d.d. </w:t>
      </w:r>
      <w:r w:rsidR="00F60231">
        <w:t>proizlazi da dužnik nema nepokretne</w:t>
      </w:r>
      <w:r w:rsidR="00F31B2F">
        <w:t>, a od</w:t>
      </w:r>
      <w:r w:rsidR="00F60231">
        <w:t xml:space="preserve"> pokretne imovine</w:t>
      </w:r>
      <w:r w:rsidR="00F31B2F">
        <w:t xml:space="preserve"> ima automobil marke </w:t>
      </w:r>
      <w:r w:rsidR="006D6A85">
        <w:t>Volkswagen – Transporter, 1998. proizvedene, reg. oznake PŽ-637-CP, odjavljen 20. svibnja 2014.</w:t>
      </w:r>
    </w:p>
    <w:p w:rsidRDefault="00F31B2F" w:rsidP="006120CC" w:rsidR="00F60231">
      <w:pPr>
        <w:pStyle w:val="Bezproreda"/>
        <w:jc w:val="both"/>
      </w:pPr>
      <w:r>
        <w:t>Nema</w:t>
      </w:r>
      <w:r w:rsidR="00F60231">
        <w:t xml:space="preserve"> vrijednosnih papira, dividende, udj</w:t>
      </w:r>
      <w:r w:rsidR="006120CC">
        <w:t xml:space="preserve">ela, a na dan </w:t>
      </w:r>
      <w:r w:rsidR="009026E9">
        <w:t>01</w:t>
      </w:r>
      <w:r w:rsidR="006120CC">
        <w:t xml:space="preserve">. </w:t>
      </w:r>
      <w:r w:rsidR="009026E9">
        <w:t>rujna</w:t>
      </w:r>
      <w:r w:rsidR="006120CC">
        <w:t xml:space="preserve"> </w:t>
      </w:r>
      <w:r w:rsidR="009026E9">
        <w:t>2015</w:t>
      </w:r>
      <w:r w:rsidR="006120CC">
        <w:t xml:space="preserve">. u očevidniku redoslijeda osnova za plaćanje ima neizvršene osnove za plaćanje u neprekinutom razdoblju od </w:t>
      </w:r>
      <w:r w:rsidR="009026E9">
        <w:t>313</w:t>
      </w:r>
      <w:r w:rsidR="006120CC">
        <w:t xml:space="preserve"> dana, ukupan iznos </w:t>
      </w:r>
      <w:r w:rsidR="008F22AD">
        <w:t>53.</w:t>
      </w:r>
      <w:r w:rsidR="009026E9">
        <w:t>755,64</w:t>
      </w:r>
      <w:r w:rsidR="00D65C73">
        <w:t xml:space="preserve"> </w:t>
      </w:r>
      <w:r w:rsidR="006120CC">
        <w:t>kn</w:t>
      </w:r>
      <w:r w:rsidR="00657D47">
        <w:t xml:space="preserve"> što je vidljivo iz  potvrde FINE od </w:t>
      </w:r>
      <w:r w:rsidR="009026E9">
        <w:t>28</w:t>
      </w:r>
      <w:r w:rsidR="00657D47">
        <w:t xml:space="preserve">. </w:t>
      </w:r>
      <w:r w:rsidR="008F22AD">
        <w:t>lipnja</w:t>
      </w:r>
      <w:r w:rsidR="00657D47">
        <w:t xml:space="preserve"> 2018</w:t>
      </w:r>
      <w:r w:rsidR="006120CC">
        <w:t>.</w:t>
      </w:r>
      <w:r w:rsidR="00BD3DB1">
        <w:t xml:space="preserve"> 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60231">
        <w:t xml:space="preserve"> </w:t>
      </w:r>
      <w:r w:rsidR="00F31B2F">
        <w:t>imovina nije dostatna</w:t>
      </w:r>
      <w:r w:rsidR="00F60231">
        <w:t xml:space="preserve"> 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065377">
        <w:t>17</w:t>
      </w:r>
      <w:r>
        <w:t xml:space="preserve">. </w:t>
      </w:r>
      <w:r w:rsidR="00F60231">
        <w:t>rujna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D65C73" w:rsidP="00D44DD0" w:rsidR="00D65C73"/>
    <w:p w:rsidRDefault="00D96C0F" w:rsidR="00D96C0F"/>
    <w:sectPr w:rsidR="00D96C0F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6AAB" w:rsidP="00B670D0" w:rsidR="00E36AAB">
      <w:r>
        <w:separator/>
      </w:r>
    </w:p>
  </w:endnote>
  <w:endnote w:id="0" w:type="continuationSeparator">
    <w:p w:rsidRDefault="00E36AAB" w:rsidP="00B670D0" w:rsidR="00E36A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407">
          <w:rPr>
            <w:noProof/>
          </w:rPr>
          <w:t>1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6AAB" w:rsidP="00B670D0" w:rsidR="00E36AAB">
      <w:r>
        <w:separator/>
      </w:r>
    </w:p>
  </w:footnote>
  <w:footnote w:id="0" w:type="continuationSeparator">
    <w:p w:rsidRDefault="00E36AAB" w:rsidP="00B670D0" w:rsidR="00E36AA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4871"/>
    <w:rsid w:val="00025C6A"/>
    <w:rsid w:val="000427AF"/>
    <w:rsid w:val="00065377"/>
    <w:rsid w:val="000B1A49"/>
    <w:rsid w:val="000E5CE0"/>
    <w:rsid w:val="00147ABA"/>
    <w:rsid w:val="00164AC1"/>
    <w:rsid w:val="0017264E"/>
    <w:rsid w:val="001A1972"/>
    <w:rsid w:val="001A30EE"/>
    <w:rsid w:val="001D347D"/>
    <w:rsid w:val="001E1312"/>
    <w:rsid w:val="00221771"/>
    <w:rsid w:val="002512B6"/>
    <w:rsid w:val="002518C6"/>
    <w:rsid w:val="0029706D"/>
    <w:rsid w:val="002B0020"/>
    <w:rsid w:val="002D2411"/>
    <w:rsid w:val="002E0070"/>
    <w:rsid w:val="0030130A"/>
    <w:rsid w:val="003041BF"/>
    <w:rsid w:val="0032533A"/>
    <w:rsid w:val="00364A4A"/>
    <w:rsid w:val="0037210F"/>
    <w:rsid w:val="00375D24"/>
    <w:rsid w:val="003C642F"/>
    <w:rsid w:val="003C6784"/>
    <w:rsid w:val="003D1D1C"/>
    <w:rsid w:val="003E1701"/>
    <w:rsid w:val="003F76F7"/>
    <w:rsid w:val="00410A95"/>
    <w:rsid w:val="0042591D"/>
    <w:rsid w:val="00442C15"/>
    <w:rsid w:val="004A2BCA"/>
    <w:rsid w:val="004A5890"/>
    <w:rsid w:val="00527AED"/>
    <w:rsid w:val="00531227"/>
    <w:rsid w:val="0054608D"/>
    <w:rsid w:val="005717DE"/>
    <w:rsid w:val="005C0794"/>
    <w:rsid w:val="005D5122"/>
    <w:rsid w:val="005E386F"/>
    <w:rsid w:val="00603160"/>
    <w:rsid w:val="006120CC"/>
    <w:rsid w:val="006201AB"/>
    <w:rsid w:val="00642FF7"/>
    <w:rsid w:val="00657D47"/>
    <w:rsid w:val="00673C7E"/>
    <w:rsid w:val="00696188"/>
    <w:rsid w:val="006B4AA5"/>
    <w:rsid w:val="006B4C1D"/>
    <w:rsid w:val="006D1270"/>
    <w:rsid w:val="006D6A85"/>
    <w:rsid w:val="006F272D"/>
    <w:rsid w:val="007323B8"/>
    <w:rsid w:val="007B11BC"/>
    <w:rsid w:val="007D38EE"/>
    <w:rsid w:val="007D3D15"/>
    <w:rsid w:val="00813A9C"/>
    <w:rsid w:val="00814209"/>
    <w:rsid w:val="008615C6"/>
    <w:rsid w:val="00867E27"/>
    <w:rsid w:val="008830B2"/>
    <w:rsid w:val="008B31A7"/>
    <w:rsid w:val="008B6AE5"/>
    <w:rsid w:val="008B6D15"/>
    <w:rsid w:val="008E16A0"/>
    <w:rsid w:val="008E4407"/>
    <w:rsid w:val="008E789E"/>
    <w:rsid w:val="008F22AD"/>
    <w:rsid w:val="009026E9"/>
    <w:rsid w:val="00934CC2"/>
    <w:rsid w:val="0096429D"/>
    <w:rsid w:val="009715A6"/>
    <w:rsid w:val="00976418"/>
    <w:rsid w:val="00996BF6"/>
    <w:rsid w:val="009D18ED"/>
    <w:rsid w:val="009E0343"/>
    <w:rsid w:val="009E05F8"/>
    <w:rsid w:val="00A12314"/>
    <w:rsid w:val="00A84704"/>
    <w:rsid w:val="00AD1AE5"/>
    <w:rsid w:val="00AD4675"/>
    <w:rsid w:val="00AD4D23"/>
    <w:rsid w:val="00B02A35"/>
    <w:rsid w:val="00B379F8"/>
    <w:rsid w:val="00B46E44"/>
    <w:rsid w:val="00B5784E"/>
    <w:rsid w:val="00B670D0"/>
    <w:rsid w:val="00B82C69"/>
    <w:rsid w:val="00BB1DD2"/>
    <w:rsid w:val="00BD3DB1"/>
    <w:rsid w:val="00BE08ED"/>
    <w:rsid w:val="00BE2C35"/>
    <w:rsid w:val="00C045F8"/>
    <w:rsid w:val="00C051D3"/>
    <w:rsid w:val="00C638BD"/>
    <w:rsid w:val="00C66F93"/>
    <w:rsid w:val="00C724A8"/>
    <w:rsid w:val="00CA7E15"/>
    <w:rsid w:val="00CC4CE7"/>
    <w:rsid w:val="00CD450E"/>
    <w:rsid w:val="00CF0205"/>
    <w:rsid w:val="00D14E97"/>
    <w:rsid w:val="00D44DD0"/>
    <w:rsid w:val="00D65C73"/>
    <w:rsid w:val="00D66A5C"/>
    <w:rsid w:val="00D92EFE"/>
    <w:rsid w:val="00D96C0F"/>
    <w:rsid w:val="00DD2614"/>
    <w:rsid w:val="00DE21C2"/>
    <w:rsid w:val="00E15625"/>
    <w:rsid w:val="00E36AAB"/>
    <w:rsid w:val="00E41715"/>
    <w:rsid w:val="00E52A26"/>
    <w:rsid w:val="00E70871"/>
    <w:rsid w:val="00E92E12"/>
    <w:rsid w:val="00EA3C05"/>
    <w:rsid w:val="00EE6A06"/>
    <w:rsid w:val="00F15C74"/>
    <w:rsid w:val="00F21319"/>
    <w:rsid w:val="00F31B2F"/>
    <w:rsid w:val="00F44C7C"/>
    <w:rsid w:val="00F564FD"/>
    <w:rsid w:val="00F60231"/>
    <w:rsid w:val="00F62B0D"/>
    <w:rsid w:val="00F64018"/>
    <w:rsid w:val="00F705DB"/>
    <w:rsid w:val="00F76CC0"/>
    <w:rsid w:val="00FC2BE0"/>
    <w:rsid w:val="00FC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2.</izvorni_sadrzaj>
    <derivirana_varijabla naziv="DomainObject.Predmet.Opis_1">čl. 444. st. 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St-901/2016</izvorni_sadrzaj>
    <derivirana_varijabla naziv="DomainObject.Predmet.OznakaBroj_1">St-901/2016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STOLAR j.d.o.o. za proizvodnju namještaja</izvorni_sadrzaj>
    <derivirana_varijabla naziv="DomainObject.Predmet.ProtustrankaFormated_1">  STOLAR j.d.o.o. za proizvodnju namještaja</derivirana_varijabla>
  </DomainObject.Predmet.ProtustrankaFormated>
  <DomainObject.Predmet.ProtustrankaFormatedOIB>
    <izvorni_sadrzaj>  STOLAR j.d.o.o. za proizvodnju namještaja, OIB 77692846315</izvorni_sadrzaj>
    <derivirana_varijabla naziv="DomainObject.Predmet.ProtustrankaFormatedOIB_1">  STOLAR j.d.o.o. za proizvodnju namještaja, OIB 77692846315</derivirana_varijabla>
  </DomainObject.Predmet.ProtustrankaFormatedOIB>
  <DomainObject.Predmet.ProtustrankaFormatedWithAdress>
    <izvorni_sadrzaj> STOLAR j.d.o.o. za proizvodnju namještaja, Resnik 5, 34310 Resnik</izvorni_sadrzaj>
    <derivirana_varijabla naziv="DomainObject.Predmet.ProtustrankaFormatedWithAdress_1"> STOLAR j.d.o.o. za proizvodnju namještaja, Resnik 5, 34310 Resnik</derivirana_varijabla>
  </DomainObject.Predmet.ProtustrankaFormatedWithAdress>
  <DomainObject.Predmet.ProtustrankaFormatedWithAdressOIB>
    <izvorni_sadrzaj> STOLAR j.d.o.o. za proizvodnju namještaja, OIB 77692846315, Resnik 5, 34310 Resnik</izvorni_sadrzaj>
    <derivirana_varijabla naziv="DomainObject.Predmet.ProtustrankaFormatedWithAdressOIB_1"> STOLAR j.d.o.o. za proizvodnju namještaja, OIB 77692846315, Resnik 5, 34310 Resnik</derivirana_varijabla>
  </DomainObject.Predmet.ProtustrankaFormatedWithAdressOIB>
  <DomainObject.Predmet.ProtustrankaWithAdress>
    <izvorni_sadrzaj>STOLAR j.d.o.o. za proizvodnju namještaja Resnik 5, 34310 Resnik</izvorni_sadrzaj>
    <derivirana_varijabla naziv="DomainObject.Predmet.ProtustrankaWithAdress_1">STOLAR j.d.o.o. za proizvodnju namještaja Resnik 5, 34310 Resnik</derivirana_varijabla>
  </DomainObject.Predmet.ProtustrankaWithAdress>
  <DomainObject.Predmet.ProtustrankaWithAdressOIB>
    <izvorni_sadrzaj>STOLAR j.d.o.o. za proizvodnju namještaja, OIB 77692846315, Resnik 5, 34310 Resnik</izvorni_sadrzaj>
    <derivirana_varijabla naziv="DomainObject.Predmet.ProtustrankaWithAdressOIB_1">STOLAR j.d.o.o. za proizvodnju namještaja, OIB 77692846315, Resnik 5, 34310 Resnik</derivirana_varijabla>
  </DomainObject.Predmet.ProtustrankaWithAdressOIB>
  <DomainObject.Predmet.ProtustrankaNazivFormated>
    <izvorni_sadrzaj>STOLAR j.d.o.o. za proizvodnju namještaja</izvorni_sadrzaj>
    <derivirana_varijabla naziv="DomainObject.Predmet.ProtustrankaNazivFormated_1">STOLAR j.d.o.o. za proizvodnju namještaja</derivirana_varijabla>
  </DomainObject.Predmet.ProtustrankaNazivFormated>
  <DomainObject.Predmet.ProtustrankaNazivFormatedOIB>
    <izvorni_sadrzaj>STOLAR j.d.o.o. za proizvodnju namještaja, OIB 77692846315</izvorni_sadrzaj>
    <derivirana_varijabla naziv="DomainObject.Predmet.ProtustrankaNazivFormatedOIB_1">STOLAR j.d.o.o. za proizvodnju namještaja, OIB 77692846315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31000 Osijek</izvorni_sadrzaj>
    <derivirana_varijabla naziv="DomainObject.Predmet.StrankaFormatedWithAdress_1"> Financijska agencija, Ulica grada Vukovara 70, 31000 Osijek</derivirana_varijabla>
  </DomainObject.Predmet.StrankaFormatedWithAdress>
  <DomainObject.Predmet.StrankaFormatedWithAdressOIB>
    <izvorni_sadrzaj> Financijska agencija, OIB 85821130368, Ulica grada Vukovara 70, 31000 Osijek</izvorni_sadrzaj>
    <derivirana_varijabla naziv="DomainObject.Predmet.StrankaFormatedWithAdressOIB_1"> Financijska agencija, OIB 85821130368, Ulica grada Vukovara 70, 31000 Osijek</derivirana_varijabla>
  </DomainObject.Predmet.StrankaFormatedWithAdressOIB>
  <DomainObject.Predmet.StrankaWithAdress>
    <izvorni_sadrzaj>Financijska agencija Ulica grada Vukovara 70,31000 Osijek</izvorni_sadrzaj>
    <derivirana_varijabla naziv="DomainObject.Predmet.StrankaWithAdress_1">Financijska agencija Ulica grada Vukovara 70,31000 Osijek</derivirana_varijabla>
  </DomainObject.Predmet.StrankaWithAdress>
  <DomainObject.Predmet.StrankaWithAdressOIB>
    <izvorni_sadrzaj>Financijska agencija, OIB 85821130368, Ulica grada Vukovara 70,31000 Osijek</izvorni_sadrzaj>
    <derivirana_varijabla naziv="DomainObject.Predmet.StrankaWithAdressOIB_1">Financijska agencija, OIB 85821130368, Ulica grada Vukovara 70,31000 Osijek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35755.64</izvorni_sadrzaj>
    <derivirana_varijabla naziv="DomainObject.Predmet.TrenutnaVrijednost_1">35755.64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31000 Osijek</item>
    </izvorni_sadrzaj>
    <derivirana_varijabla naziv="DomainObject.Predmet.StrankaListFormatedWithAdress_1">
      <item>Financijska agencija, Ulica grada Vukovara 70, 31000 Osijek</item>
    </derivirana_varijabla>
  </DomainObject.Predmet.StrankaListFormatedWithAdress>
  <DomainObject.Predmet.StrankaListFormatedWithAdressOIB>
    <izvorni_sadrzaj>
      <item>Financijska agencija, OIB 85821130368, Ulica grada Vukovara 70, 31000 Osijek</item>
    </izvorni_sadrzaj>
    <derivirana_varijabla naziv="DomainObject.Predmet.StrankaListFormatedWithAdressOIB_1">
      <item>Financijska agencija, OIB 85821130368, Ulica grada Vukovara 70, 31000 Osijek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STOLAR j.d.o.o. za proizvodnju namještaja</item>
    </izvorni_sadrzaj>
    <derivirana_varijabla naziv="DomainObject.Predmet.ProtuStrankaListFormated_1">
      <item>STOLAR j.d.o.o. za proizvodnju namještaja</item>
    </derivirana_varijabla>
  </DomainObject.Predmet.ProtuStrankaListFormated>
  <DomainObject.Predmet.ProtuStrankaListFormatedOIB>
    <izvorni_sadrzaj>
      <item>STOLAR j.d.o.o. za proizvodnju namještaja, OIB 77692846315</item>
    </izvorni_sadrzaj>
    <derivirana_varijabla naziv="DomainObject.Predmet.ProtuStrankaListFormatedOIB_1">
      <item>STOLAR j.d.o.o. za proizvodnju namještaja, OIB 77692846315</item>
    </derivirana_varijabla>
  </DomainObject.Predmet.ProtuStrankaListFormatedOIB>
  <DomainObject.Predmet.ProtuStrankaListFormatedWithAdress>
    <izvorni_sadrzaj>
      <item>STOLAR j.d.o.o. za proizvodnju namještaja, Resnik 5, 34310 Resnik</item>
    </izvorni_sadrzaj>
    <derivirana_varijabla naziv="DomainObject.Predmet.ProtuStrankaListFormatedWithAdress_1">
      <item>STOLAR j.d.o.o. za proizvodnju namještaja, Resnik 5, 34310 Resnik</item>
    </derivirana_varijabla>
  </DomainObject.Predmet.ProtuStrankaListFormatedWithAdress>
  <DomainObject.Predmet.ProtuStrankaListFormatedWithAdressOIB>
    <izvorni_sadrzaj>
      <item>STOLAR j.d.o.o. za proizvodnju namještaja, OIB 77692846315, Resnik 5, 34310 Resnik</item>
    </izvorni_sadrzaj>
    <derivirana_varijabla naziv="DomainObject.Predmet.ProtuStrankaListFormatedWithAdressOIB_1">
      <item>STOLAR j.d.o.o. za proizvodnju namještaja, OIB 77692846315, Resnik 5, 34310 Resnik</item>
    </derivirana_varijabla>
  </DomainObject.Predmet.ProtuStrankaListFormatedWithAdressOIB>
  <DomainObject.Predmet.ProtuStrankaListNazivFormated>
    <izvorni_sadrzaj>
      <item>STOLAR j.d.o.o. za proizvodnju namještaja</item>
    </izvorni_sadrzaj>
    <derivirana_varijabla naziv="DomainObject.Predmet.ProtuStrankaListNazivFormated_1">
      <item>STOLAR j.d.o.o. za proizvodnju namještaja</item>
    </derivirana_varijabla>
  </DomainObject.Predmet.ProtuStrankaListNazivFormated>
  <DomainObject.Predmet.ProtuStrankaListNazivFormatedOIB>
    <izvorni_sadrzaj>
      <item>STOLAR j.d.o.o. za proizvodnju namještaja, OIB 77692846315</item>
    </izvorni_sadrzaj>
    <derivirana_varijabla naziv="DomainObject.Predmet.ProtuStrankaListNazivFormatedOIB_1">
      <item>STOLAR j.d.o.o. za proizvodnju namještaja, OIB 77692846315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STOLAR j.d.o.o. za proizvodnju namještaja</izvorni_sadrzaj>
    <derivirana_varijabla naziv="DomainObject.Predmet.ProtustrankaIDrugi_1">STOLAR j.d.o.o. za proizvodnju namještaja</derivirana_varijabla>
  </DomainObject.Predmet.ProtustrankaIDrugi>
  <DomainObject.Predmet.StrankaIDrugiAdressOIB>
    <izvorni_sadrzaj>Financijska agencija, OIB 85821130368, Ulica grada Vukovara 70, 31000 Osijek</izvorni_sadrzaj>
    <derivirana_varijabla naziv="DomainObject.Predmet.StrankaIDrugiAdressOIB_1">Financijska agencija, OIB 85821130368, Ulica grada Vukovara 70, 31000 Osijek</derivirana_varijabla>
  </DomainObject.Predmet.StrankaIDrugiAdressOIB>
  <DomainObject.Predmet.ProtustrankaIDrugiAdressOIB>
    <izvorni_sadrzaj>STOLAR j.d.o.o. za proizvodnju namještaja, OIB 77692846315, Resnik 5, 34310 Resnik</izvorni_sadrzaj>
    <derivirana_varijabla naziv="DomainObject.Predmet.ProtustrankaIDrugiAdressOIB_1">STOLAR j.d.o.o. za proizvodnju namještaja, OIB 77692846315, Resnik 5, 34310 Resnik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STOLAR j.d.o.o. za proizvodnju namještaja</item>
    </izvorni_sadrzaj>
    <derivirana_varijabla naziv="DomainObject.Predmet.SudioniciListNaziv_1">
      <item>Financijska agencija</item>
      <item>STOLAR j.d.o.o. za proizvodnju namještaja</item>
    </derivirana_varijabla>
  </DomainObject.Predmet.SudioniciListNaziv>
  <DomainObject.Predmet.SudioniciListAdressOIB>
    <izvorni_sadrzaj>
      <item>Financijska agencija, OIB 85821130368, Ulica grada Vukovara 70,31000 Osijek</item>
      <item>STOLAR j.d.o.o. za proizvodnju namještaja, OIB 77692846315, Resnik 5,34310 Resnik</item>
    </izvorni_sadrzaj>
    <derivirana_varijabla naziv="DomainObject.Predmet.SudioniciListAdressOIB_1">
      <item>Financijska agencija, OIB 85821130368, Ulica grada Vukovara 70,31000 Osijek</item>
      <item>STOLAR j.d.o.o. za proizvodnju namještaja, OIB 77692846315, Resnik 5,34310 Resnik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77692846315</item>
    </izvorni_sadrzaj>
    <derivirana_varijabla naziv="DomainObject.Predmet.SudioniciListNazivOIB_1">
      <item>, OIB 85821130368</item>
      <item>, OIB 77692846315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DB3AED-1C86-4ED2-9D71-C0045BF64D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491</properties:Words>
  <properties:Characters>2409</properties:Characters>
  <properties:Lines>94</properties:Lines>
  <properties:Paragraphs>26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2018-09-17T08:39:00Z</dcterms:created>
  <dc:creator>wsadmin</dc:creator>
  <cp:lastModifiedBy>wsadmin</cp:lastModifiedBy>
  <cp:lastPrinted>2018-09-13T09:20:00Z</cp:lastPrinted>
  <dcterms:modified xmlns:xsi="http://www.w3.org/2001/XMLSchema-instance" xsi:type="dcterms:W3CDTF">2018-09-17T09:23:00Z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vjerovnicima.docx St-901-2016 17.09.2018..docx)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