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0281" w14:paraId="f0e0281" w:rsidRDefault="002D77B4" w:rsidP="00597F65" w:rsidR="00597F65">
      <w:pPr>
        <w:jc w:val="right"/>
        <w15:collapsed w:val="false"/>
      </w:pPr>
      <w:r>
        <w:t>Broj: St-</w:t>
      </w:r>
      <w:r w:rsidR="00C70DCC">
        <w:t>1656/17-4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0DCC">
        <w:t xml:space="preserve">Financijska agencija Regionalni centar Osijek, za otvaranje stečajnog  postupka nad dužnikom </w:t>
      </w:r>
      <w:proofErr w:type="spellStart"/>
      <w:r w:rsidR="00C70DCC" w:rsidRPr="00C70DCC">
        <w:rPr>
          <w:b/>
        </w:rPr>
        <w:t>PROelectronic</w:t>
      </w:r>
      <w:proofErr w:type="spellEnd"/>
      <w:r w:rsidR="00C70DCC" w:rsidRPr="00C70DCC">
        <w:rPr>
          <w:b/>
        </w:rPr>
        <w:t xml:space="preserve"> jednostavno društvo s ograničenom odgovornošću za usluge i trgovinu, Osijek, Splitska 8 MBS: 030183599, OIB: 88739616462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E7A0A">
        <w:t>19. ožujka</w:t>
      </w:r>
      <w:bookmarkStart w:name="_GoBack" w:id="0"/>
      <w:bookmarkEnd w:id="0"/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proofErr w:type="spellStart"/>
      <w:r w:rsidR="00C70DCC" w:rsidRPr="00C70DCC">
        <w:rPr>
          <w:b/>
        </w:rPr>
        <w:t>PROelectronic</w:t>
      </w:r>
      <w:proofErr w:type="spellEnd"/>
      <w:r w:rsidR="00C70DCC" w:rsidRPr="00C70DCC">
        <w:rPr>
          <w:b/>
        </w:rPr>
        <w:t xml:space="preserve"> jednostavno društvo s ograničenom odgovornošću za usluge i trgovinu, Osijek, Splitska 8 MBS: 030183599, OIB: 88739616462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C70DCC">
        <w:rPr>
          <w:b/>
        </w:rPr>
        <w:t>10. svibnja</w:t>
      </w:r>
      <w:r w:rsidRPr="00914EB4">
        <w:rPr>
          <w:b/>
        </w:rPr>
        <w:t xml:space="preserve"> 2018. u </w:t>
      </w:r>
      <w:r w:rsidR="00B72723">
        <w:rPr>
          <w:b/>
        </w:rPr>
        <w:t>10,30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70DCC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E7DAB">
        <w:t xml:space="preserve"> </w:t>
      </w:r>
      <w:r w:rsidR="00C70DCC" w:rsidRPr="00C70DCC">
        <w:rPr>
          <w:b/>
        </w:rPr>
        <w:t xml:space="preserve">Vinko </w:t>
      </w:r>
      <w:proofErr w:type="spellStart"/>
      <w:r w:rsidR="00C70DCC" w:rsidRPr="00C70DCC">
        <w:rPr>
          <w:b/>
        </w:rPr>
        <w:t>Pečanić</w:t>
      </w:r>
      <w:proofErr w:type="spellEnd"/>
      <w:r w:rsidR="00C70DCC" w:rsidRPr="00C70DCC">
        <w:rPr>
          <w:b/>
        </w:rPr>
        <w:t xml:space="preserve">, Lipik, </w:t>
      </w:r>
      <w:proofErr w:type="spellStart"/>
      <w:r w:rsidR="00C70DCC" w:rsidRPr="00C70DCC">
        <w:rPr>
          <w:b/>
        </w:rPr>
        <w:t>Frankopanska</w:t>
      </w:r>
      <w:proofErr w:type="spellEnd"/>
      <w:r w:rsidR="00C70DCC" w:rsidRPr="00C70DCC">
        <w:rPr>
          <w:b/>
        </w:rPr>
        <w:t xml:space="preserve"> 17, OIB: 03918439681</w:t>
      </w:r>
      <w:r w:rsidRPr="00C70DCC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C70DCC">
        <w:t>5. prosinca 2017.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proofErr w:type="spellStart"/>
      <w:r w:rsidR="00C70DCC" w:rsidRPr="00C70DCC">
        <w:rPr>
          <w:b/>
        </w:rPr>
        <w:t>PROelectronic</w:t>
      </w:r>
      <w:proofErr w:type="spellEnd"/>
      <w:r w:rsidR="00C70DCC" w:rsidRPr="00C70DCC">
        <w:rPr>
          <w:b/>
        </w:rPr>
        <w:t xml:space="preserve"> jednostavno društvo s ograničenom odgovornošću za usluge i trgovinu, Osijek, Splitska 8 MBS: 030183599, OIB: 88739616462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C70DCC" w:rsidP="00C70DCC" w:rsidR="00C70DCC">
      <w:pPr>
        <w:jc w:val="right"/>
      </w:pPr>
      <w:r>
        <w:t>Broj: St-1656/17-4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C70DCC">
        <w:t>1.12.2017</w:t>
      </w:r>
      <w:r w:rsidR="00B72723">
        <w:t>. g.</w:t>
      </w:r>
      <w:r>
        <w:t xml:space="preserve"> u Očevidniku redoslijedu osnova za plaćanje ima evidentirane neizvršene osnove za plaćanje u neprekinutom razdoblju od 120 dana u ukupnom iznosu od </w:t>
      </w:r>
      <w:r w:rsidR="00C70DCC">
        <w:t>8.667,81</w:t>
      </w:r>
      <w:r>
        <w:t xml:space="preserve"> kn u koji iznos je uračunata kamata i naknada FINE za provedbu ovrhe na novčanim sredstvima te da dužnik ima </w:t>
      </w:r>
      <w:r w:rsidR="00C70DCC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C70DCC">
        <w:rPr>
          <w:b/>
        </w:rPr>
        <w:t xml:space="preserve">Vinko </w:t>
      </w:r>
      <w:proofErr w:type="spellStart"/>
      <w:r w:rsidR="00C70DCC">
        <w:rPr>
          <w:b/>
        </w:rPr>
        <w:t>Pečanić</w:t>
      </w:r>
      <w:proofErr w:type="spellEnd"/>
      <w:r w:rsidR="00C70DCC">
        <w:rPr>
          <w:b/>
        </w:rPr>
        <w:t xml:space="preserve"> iz Lipika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70DCC">
        <w:t>19.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70DCC" w:rsidR="00C70DCC" w:rsidRPr="00C70DCC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C70DCC" w:rsidRPr="00C70DCC">
        <w:t xml:space="preserve">Vinko </w:t>
      </w:r>
      <w:proofErr w:type="spellStart"/>
      <w:r w:rsidR="00C70DCC" w:rsidRPr="00C70DCC">
        <w:t>Pečanić</w:t>
      </w:r>
      <w:proofErr w:type="spellEnd"/>
      <w:r w:rsidR="00C70DCC" w:rsidRPr="00C70DCC">
        <w:t xml:space="preserve">, Lipik, </w:t>
      </w:r>
      <w:proofErr w:type="spellStart"/>
      <w:r w:rsidR="00C70DCC" w:rsidRPr="00C70DCC">
        <w:t>Frankopanska</w:t>
      </w:r>
      <w:proofErr w:type="spellEnd"/>
      <w:r w:rsidR="00C70DCC" w:rsidRPr="00C70DCC">
        <w:t xml:space="preserve"> 17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</w:t>
      </w:r>
      <w:r w:rsidR="00C70DCC">
        <w:t>pl.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C70DCC">
        <w:t>10.5.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121" w:rsidR="00172121">
      <w:r>
        <w:separator/>
      </w:r>
    </w:p>
  </w:endnote>
  <w:endnote w:id="0" w:type="continuationSeparator">
    <w:p w:rsidRDefault="00172121" w:rsidR="00172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121" w:rsidR="00172121">
      <w:r>
        <w:separator/>
      </w:r>
    </w:p>
  </w:footnote>
  <w:footnote w:id="0" w:type="continuationSeparator">
    <w:p w:rsidRDefault="00172121" w:rsidR="00172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7A0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72121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34CF5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7A0A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5361"/>
    <w:rsid w:val="00C473BD"/>
    <w:rsid w:val="00C70DCC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70D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A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7A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A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A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A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70D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A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7A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A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A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A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St-1656/2017</izvorni_sadrzaj>
    <derivirana_varijabla naziv="DomainObject.Predmet.OznakaBroj_1">St-1656/2017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PROelectronic jednostavno društvo s ograničenom odgovornošću za usluge i trgovinu</izvorni_sadrzaj>
    <derivirana_varijabla naziv="DomainObject.Predmet.ProtustrankaFormated_1">  PROelectronic jednostavno društvo s ograničenom odgovornošću za usluge i trgovinu</derivirana_varijabla>
  </DomainObject.Predmet.ProtustrankaFormated>
  <DomainObject.Predmet.ProtustrankaFormatedOIB>
    <izvorni_sadrzaj>  PROelectronic jednostavno društvo s ograničenom odgovornošću za usluge i trgovinu, OIB 88739616462</izvorni_sadrzaj>
    <derivirana_varijabla naziv="DomainObject.Predmet.ProtustrankaFormatedOIB_1">  PROelectronic jednostavno društvo s ograničenom odgovornošću za usluge i trgovinu, OIB 88739616462</derivirana_varijabla>
  </DomainObject.Predmet.ProtustrankaFormatedOIB>
  <DomainObject.Predmet.ProtustrankaFormatedWithAdress>
    <izvorni_sadrzaj> PROelectronic jednostavno društvo s ograničenom odgovornošću za usluge i trgovinu, Splitska 8, 31000 Osijek</izvorni_sadrzaj>
    <derivirana_varijabla naziv="DomainObject.Predmet.ProtustrankaFormatedWithAdress_1"> PROelectronic jednostavno društvo s ograničenom odgovornošću za usluge i trgovinu, Splitska 8, 31000 Osijek</derivirana_varijabla>
  </DomainObject.Predmet.ProtustrankaFormatedWithAdress>
  <DomainObject.Predmet.ProtustrankaFormatedWithAdressOIB>
    <izvorni_sadrzaj> PROelectronic jednostavno društvo s ograničenom odgovornošću za usluge i trgovinu, OIB 88739616462, Splitska 8, 31000 Osijek</izvorni_sadrzaj>
    <derivirana_varijabla naziv="DomainObject.Predmet.ProtustrankaFormatedWithAdressOIB_1"> PROelectronic jednostavno društvo s ograničenom odgovornošću za usluge i trgovinu, OIB 88739616462, Splitska 8, 31000 Osijek</derivirana_varijabla>
  </DomainObject.Predmet.ProtustrankaFormatedWithAdressOIB>
  <DomainObject.Predmet.ProtustrankaWithAdress>
    <izvorni_sadrzaj>PROelectronic jednostavno društvo s ograničenom odgovornošću za usluge i trgovinu Splitska 8, 31000 Osijek</izvorni_sadrzaj>
    <derivirana_varijabla naziv="DomainObject.Predmet.ProtustrankaWithAdress_1">PROelectronic jednostavno društvo s ograničenom odgovornošću za usluge i trgovinu Splitska 8, 31000 Osijek</derivirana_varijabla>
  </DomainObject.Predmet.ProtustrankaWithAdress>
  <DomainObject.Predmet.ProtustrankaWithAdressOIB>
    <izvorni_sadrzaj>PROelectronic jednostavno društvo s ograničenom odgovornošću za usluge i trgovinu, OIB 88739616462, Splitska 8, 31000 Osijek</izvorni_sadrzaj>
    <derivirana_varijabla naziv="DomainObject.Predmet.ProtustrankaWithAdressOIB_1">PROelectronic jednostavno društvo s ograničenom odgovornošću za usluge i trgovinu, OIB 88739616462, Splitska 8, 31000 Osijek</derivirana_varijabla>
  </DomainObject.Predmet.ProtustrankaWithAdressOIB>
  <DomainObject.Predmet.ProtustrankaNazivFormated>
    <izvorni_sadrzaj>PROelectronic jednostavno društvo s ograničenom odgovornošću za usluge i trgovinu</izvorni_sadrzaj>
    <derivirana_varijabla naziv="DomainObject.Predmet.ProtustrankaNazivFormated_1">PROelectronic jednostavno društvo s ograničenom odgovornošću za usluge i trgovinu</derivirana_varijabla>
  </DomainObject.Predmet.ProtustrankaNazivFormated>
  <DomainObject.Predmet.ProtustrankaNazivFormatedOIB>
    <izvorni_sadrzaj>PROelectronic jednostavno društvo s ograničenom odgovornošću za usluge i trgovinu, OIB 88739616462</izvorni_sadrzaj>
    <derivirana_varijabla naziv="DomainObject.Predmet.ProtustrankaNazivFormatedOIB_1">PROelectronic jednostavno društvo s ograničenom odgovornošću za usluge i trgovinu, OIB 88739616462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PROelectronic jednostavno društvo s ograničenom odgovornošću za usluge i trgovinu</item>
    </izvorni_sadrzaj>
    <derivirana_varijabla naziv="DomainObject.Predmet.ProtuStrankaListFormated_1">
      <item>PROelectronic jednostavno društvo s ograničenom odgovornošću za usluge i trgovinu</item>
    </derivirana_varijabla>
  </DomainObject.Predmet.ProtuStrankaListFormated>
  <DomainObject.Predmet.ProtuStrankaListFormatedOIB>
    <izvorni_sadrzaj>
      <item>PROelectronic jednostavno društvo s ograničenom odgovornošću za usluge i trgovinu, OIB 88739616462</item>
    </izvorni_sadrzaj>
    <derivirana_varijabla naziv="DomainObject.Predmet.ProtuStrankaListFormatedOIB_1">
      <item>PROelectronic jednostavno društvo s ograničenom odgovornošću za usluge i trgovinu, OIB 88739616462</item>
    </derivirana_varijabla>
  </DomainObject.Predmet.ProtuStrankaListFormatedOIB>
  <DomainObject.Predmet.ProtuStrankaListFormatedWithAdress>
    <izvorni_sadrzaj>
      <item>PROelectronic jednostavno društvo s ograničenom odgovornošću za usluge i trgovinu, Splitska 8, 31000 Osijek</item>
    </izvorni_sadrzaj>
    <derivirana_varijabla naziv="DomainObject.Predmet.ProtuStrankaListFormatedWithAdress_1">
      <item>PROelectronic jednostavno društvo s ograničenom odgovornošću za usluge i trgovinu, Splitska 8, 31000 Osijek</item>
    </derivirana_varijabla>
  </DomainObject.Predmet.ProtuStrankaListFormatedWithAdress>
  <DomainObject.Predmet.ProtuStrankaListFormatedWithAdressOIB>
    <izvorni_sadrzaj>
      <item>PROelectronic jednostavno društvo s ograničenom odgovornošću za usluge i trgovinu, OIB 88739616462, Splitska 8, 31000 Osijek</item>
    </izvorni_sadrzaj>
    <derivirana_varijabla naziv="DomainObject.Predmet.ProtuStrankaListFormatedWithAdressOIB_1">
      <item>PROelectronic jednostavno društvo s ograničenom odgovornošću za usluge i trgovinu, OIB 88739616462, Splitska 8, 31000 Osijek</item>
    </derivirana_varijabla>
  </DomainObject.Predmet.ProtuStrankaListFormatedWithAdressOIB>
  <DomainObject.Predmet.ProtuStrankaListNazivFormated>
    <izvorni_sadrzaj>
      <item>PROelectronic jednostavno društvo s ograničenom odgovornošću za usluge i trgovinu</item>
    </izvorni_sadrzaj>
    <derivirana_varijabla naziv="DomainObject.Predmet.ProtuStrankaListNazivFormated_1">
      <item>PROelectronic jednostavno društvo s ograničenom odgovornošću za usluge i trgovinu</item>
    </derivirana_varijabla>
  </DomainObject.Predmet.ProtuStrankaListNazivFormated>
  <DomainObject.Predmet.ProtuStrankaListNazivFormatedOIB>
    <izvorni_sadrzaj>
      <item>PROelectronic jednostavno društvo s ograničenom odgovornošću za usluge i trgovinu, OIB 88739616462</item>
    </izvorni_sadrzaj>
    <derivirana_varijabla naziv="DomainObject.Predmet.ProtuStrankaListNazivFormatedOIB_1">
      <item>PROelectronic jednostavno društvo s ograničenom odgovornošću za usluge i trgovinu, OIB 88739616462</item>
    </derivirana_varijabla>
  </DomainObject.Predmet.ProtuStrankaListNazivFormatedOIB>
  <DomainObject.Predmet.OstaliListFormated>
    <izvorni_sadrzaj>
      <item>Nenad Vukadinović</item>
    </izvorni_sadrzaj>
    <derivirana_varijabla naziv="DomainObject.Predmet.OstaliListFormated_1">
      <item>Nenad Vukadinović</item>
    </derivirana_varijabla>
  </DomainObject.Predmet.OstaliListFormated>
  <DomainObject.Predmet.OstaliListFormatedOIB>
    <izvorni_sadrzaj>
      <item>Nenad Vukadinović, OIB 86922402767</item>
    </izvorni_sadrzaj>
    <derivirana_varijabla naziv="DomainObject.Predmet.OstaliListFormatedOIB_1">
      <item>Nenad Vukadinović, OIB 86922402767</item>
    </derivirana_varijabla>
  </DomainObject.Predmet.OstaliListFormatedOIB>
  <DomainObject.Predmet.OstaliListFormatedWithAdress>
    <izvorni_sadrzaj>
      <item>Nenad Vukadinović, Splitska 8, 31000 Osijek</item>
    </izvorni_sadrzaj>
    <derivirana_varijabla naziv="DomainObject.Predmet.OstaliListFormatedWithAdress_1">
      <item>Nenad Vukadinović, Splitska 8, 31000 Osijek</item>
    </derivirana_varijabla>
  </DomainObject.Predmet.OstaliListFormatedWithAdress>
  <DomainObject.Predmet.OstaliListFormatedWithAdressOIB>
    <izvorni_sadrzaj>
      <item>Nenad Vukadinović, OIB 86922402767, Splitska 8, 31000 Osijek</item>
    </izvorni_sadrzaj>
    <derivirana_varijabla naziv="DomainObject.Predmet.OstaliListFormatedWithAdressOIB_1">
      <item>Nenad Vukadinović, OIB 86922402767, Splitska 8, 31000 Osijek</item>
    </derivirana_varijabla>
  </DomainObject.Predmet.OstaliListFormatedWithAdressOIB>
  <DomainObject.Predmet.OstaliListNazivFormated>
    <izvorni_sadrzaj>
      <item>Nenad Vukadinović</item>
    </izvorni_sadrzaj>
    <derivirana_varijabla naziv="DomainObject.Predmet.OstaliListNazivFormated_1">
      <item>Nenad Vukadinović</item>
    </derivirana_varijabla>
  </DomainObject.Predmet.OstaliListNazivFormated>
  <DomainObject.Predmet.OstaliListNazivFormatedOIB>
    <izvorni_sadrzaj>
      <item>Nenad Vukadinović, OIB 86922402767</item>
    </izvorni_sadrzaj>
    <derivirana_varijabla naziv="DomainObject.Predmet.OstaliListNazivFormatedOIB_1">
      <item>Nenad Vukadinović, OIB 86922402767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PROelectronic jednostavno društvo s ograničenom odgovornošću za usluge i trgovinu</izvorni_sadrzaj>
    <derivirana_varijabla naziv="DomainObject.Predmet.ProtustrankaIDrugi_1">PROelectronic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PROelectronic jednostavno društvo s ograničenom odgovornošću za usluge i trgovinu, OIB 88739616462, Splitska 8, 31000 Osijek</izvorni_sadrzaj>
    <derivirana_varijabla naziv="DomainObject.Predmet.ProtustrankaIDrugiAdressOIB_1">PROelectronic jednostavno društvo s ograničenom odgovornošću za usluge i trgovinu, OIB 88739616462, Splitska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PROelectronic jednostavno društvo s ograničenom odgovornošću za usluge i trgovinu</item>
      <item>Nenad Vukadinović</item>
    </izvorni_sadrzaj>
    <derivirana_varijabla naziv="DomainObject.Predmet.SudioniciListNaziv_1">
      <item>FINA RC OSIJEK</item>
      <item>PROelectronic jednostavno društvo s ograničenom odgovornošću za usluge i trgovinu</item>
      <item>Nenad Vukadinović</item>
    </derivirana_varijabla>
  </DomainObject.Predmet.SudioniciListNaziv>
  <DomainObject.Predmet.SudioniciListAdressOIB>
    <izvorni_sadrzaj>
      <item>FINA RC OSIJEK, OIB 85821130368</item>
      <item>PROelectronic jednostavno društvo s ograničenom odgovornošću za usluge i trgovinu, OIB 88739616462, Splitska 8,31000 Osijek</item>
      <item>Nenad Vukadinović, OIB 86922402767, Splitska 8,31000 Osijek</item>
    </izvorni_sadrzaj>
    <derivirana_varijabla naziv="DomainObject.Predmet.SudioniciListAdressOIB_1">
      <item>FINA RC OSIJEK, OIB 85821130368</item>
      <item>PROelectronic jednostavno društvo s ograničenom odgovornošću za usluge i trgovinu, OIB 88739616462, Splitska 8,31000 Osijek</item>
      <item>Nenad Vukadinović, OIB 86922402767, Splitska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88739616462</item>
      <item>, OIB 86922402767</item>
    </izvorni_sadrzaj>
    <derivirana_varijabla naziv="DomainObject.Predmet.SudioniciListNazivOIB_1">
      <item>, OIB 85821130368</item>
      <item>, OIB 88739616462</item>
      <item>, OIB 86922402767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959739-7CCF-40F1-8BC6-9CE0D58B05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466</properties:Words>
  <properties:Characters>2636</properties:Characters>
  <properties:Lines>106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2018-03-19T08:01:00Z</dcterms:created>
  <dc:creator>hermanj</dc:creator>
  <cp:lastModifiedBy>Danijela Sekulić</cp:lastModifiedBy>
  <cp:lastPrinted>2018-03-19T08:00:00Z</cp:lastPrinted>
  <dcterms:modified xmlns:xsi="http://www.w3.org/2001/XMLSchema-instance" xsi:type="dcterms:W3CDTF">2018-03-19T08:02:00Z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(FINA-PEČANIĆ.docx)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