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c4a3" w14:paraId="5a1c4a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F61D22">
        <w:t>4/17</w:t>
      </w:r>
      <w:r w:rsidR="000465FC">
        <w:t>-</w:t>
      </w:r>
      <w:r w:rsidR="00DE334A">
        <w:t>2</w:t>
      </w:r>
      <w:r w:rsidR="00F61D22">
        <w:t>2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DC2C7A" w:rsidRPr="00DC2C7A">
        <w:t>EOL NAUTIKA d.o.o.</w:t>
      </w:r>
      <w:r w:rsidR="00DC2C7A">
        <w:t xml:space="preserve">, </w:t>
      </w:r>
      <w:r w:rsidR="00DC2C7A" w:rsidRPr="00DC2C7A">
        <w:t>Zadar, Ulica Marijane Radev 45</w:t>
      </w:r>
      <w:r w:rsidR="00DC2C7A">
        <w:t xml:space="preserve">, </w:t>
      </w:r>
      <w:r w:rsidR="00DC2C7A" w:rsidRPr="00DC2C7A">
        <w:t>OIB: 19530934876,</w:t>
      </w:r>
      <w:r w:rsidR="00A774B1">
        <w:t xml:space="preserve"> </w:t>
      </w:r>
      <w:r w:rsidR="00615D63">
        <w:t xml:space="preserve">koga zastupa stečajni upravitelj </w:t>
      </w:r>
      <w:r w:rsidR="00DC2C7A">
        <w:t>Željko Vrkić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F61D22">
        <w:t>23</w:t>
      </w:r>
      <w:r w:rsidR="00B20976">
        <w:t>. listopada</w:t>
      </w:r>
      <w:r w:rsidR="00DC2C7A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B02093" w:rsidP="00B02093" w:rsidR="00C64EB0" w:rsidRPr="007D22D4">
      <w:pPr>
        <w:ind w:firstLine="284"/>
        <w:jc w:val="both"/>
      </w:pPr>
      <w:r>
        <w:t xml:space="preserve">I. </w:t>
      </w:r>
      <w:r w:rsidR="00C64EB0" w:rsidRPr="003573CC">
        <w:t xml:space="preserve">Određuje se </w:t>
      </w:r>
      <w:r w:rsidR="007B1E6A">
        <w:t>nagrada</w:t>
      </w:r>
      <w:r w:rsidR="00C64EB0"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="00C64EB0" w:rsidRPr="003573CC">
        <w:t>stečajn</w:t>
      </w:r>
      <w:r w:rsidR="00486D35">
        <w:t>og</w:t>
      </w:r>
      <w:r w:rsidR="00C64EB0" w:rsidRPr="003573CC">
        <w:t xml:space="preserve"> upravitelj</w:t>
      </w:r>
      <w:r w:rsidR="00486D35">
        <w:t xml:space="preserve">a </w:t>
      </w:r>
      <w:r w:rsidR="00DC2C7A">
        <w:t>Željka Vrkića</w:t>
      </w:r>
      <w:r w:rsidR="007B1E6A">
        <w:t xml:space="preserve"> </w:t>
      </w:r>
      <w:r w:rsidR="00C64EB0"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DC2C7A">
        <w:t>6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02093" w:rsidP="00B02093" w:rsidR="00B02093">
      <w:pPr>
        <w:pStyle w:val="Odlomakpopisa"/>
        <w:ind w:firstLine="284" w:left="0"/>
      </w:pPr>
      <w:r>
        <w:t xml:space="preserve">II. </w:t>
      </w:r>
      <w:r w:rsidRPr="00251E7F">
        <w:t xml:space="preserve">Odobrava se trošak po specifikaciji od dana </w:t>
      </w:r>
      <w:r w:rsidR="00DC2C7A">
        <w:t>5</w:t>
      </w:r>
      <w:r>
        <w:t xml:space="preserve">. </w:t>
      </w:r>
      <w:r w:rsidR="00DC2C7A">
        <w:t>listopada 2017</w:t>
      </w:r>
      <w:r w:rsidRPr="00251E7F">
        <w:t>. godine</w:t>
      </w:r>
      <w:r w:rsidR="00F61D22">
        <w:t xml:space="preserve"> u bruto iznosu od 247,39 kuna</w:t>
      </w:r>
      <w:r w:rsidRPr="00251E7F">
        <w:t>.</w:t>
      </w:r>
    </w:p>
    <w:p w:rsidRDefault="00B02093" w:rsidP="00B02093" w:rsidR="00B02093">
      <w:pPr>
        <w:pStyle w:val="Odlomakpopisa"/>
      </w:pPr>
    </w:p>
    <w:p w:rsidRDefault="00B02093" w:rsidP="00B02093" w:rsidR="00B02093" w:rsidRPr="003573CC">
      <w:pPr>
        <w:ind w:firstLine="284"/>
      </w:pPr>
      <w:r>
        <w:t>III. Nalaže se računovodstvu ovog suda da i</w:t>
      </w:r>
      <w:r w:rsidRPr="003573CC">
        <w:t>splat</w:t>
      </w:r>
      <w:r>
        <w:t xml:space="preserve">e iznosa iz točke I. i II.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DC2C7A">
        <w:t>28</w:t>
      </w:r>
      <w:r w:rsidR="00D658CE">
        <w:t xml:space="preserve">. </w:t>
      </w:r>
      <w:r w:rsidR="00DC2C7A">
        <w:t>lipnja 2017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DC2C7A">
        <w:t>5</w:t>
      </w:r>
      <w:r w:rsidR="00D658CE">
        <w:t xml:space="preserve">. </w:t>
      </w:r>
      <w:r w:rsidR="00DC2C7A">
        <w:t>listopada 2017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D13DD" w:rsidP="00EA687B" w:rsidR="00EA687B" w:rsidRPr="0064286F">
      <w:pPr>
        <w:ind w:firstLine="705"/>
        <w:jc w:val="both"/>
      </w:pPr>
      <w:r>
        <w:t>Obzirom da je privremeni stečajni upravitelj podnio obrazloženi i argumentirani zahtjev za naknadu troška, to je odlučeno kao u točci II. ovog rješenja.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61D22">
        <w:t>23</w:t>
      </w:r>
      <w:r w:rsidR="00B20976">
        <w:t>. listopada</w:t>
      </w:r>
      <w:r w:rsidR="008F62EA">
        <w:t xml:space="preserve"> 20</w:t>
      </w:r>
      <w:r w:rsidR="00DC2C7A">
        <w:t>17</w:t>
      </w:r>
      <w:r w:rsidR="008F62EA">
        <w:t>.</w:t>
      </w:r>
    </w:p>
    <w:p w:rsidRDefault="00371D43" w:rsidP="00371D43" w:rsidR="00371D43"/>
    <w:p w:rsidRDefault="00D51896" w:rsidP="00DC2C7A" w:rsidR="00D51896" w:rsidRPr="00D51896">
      <w:pPr>
        <w:jc w:val="right"/>
      </w:pPr>
      <w:r w:rsidRPr="00D51896">
        <w:t>Sutkinja</w:t>
      </w:r>
    </w:p>
    <w:p w:rsidRDefault="00DC2C7A" w:rsidP="00DC2C7A" w:rsidR="00ED13DD">
      <w:pPr>
        <w:jc w:val="right"/>
      </w:pPr>
      <w:r>
        <w:t>Ardena Bajlo</w:t>
      </w:r>
    </w:p>
    <w:p w:rsidRDefault="00ED13DD" w:rsidP="00DC2C7A" w:rsidR="00ED13DD">
      <w:pPr>
        <w:jc w:val="right"/>
      </w:pPr>
    </w:p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D51896" w:rsidR="00D5189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D51896" w:rsidP="00D51896" w:rsidR="00D51896" w:rsidRPr="003573CC">
      <w:r>
        <w:t xml:space="preserve">   D</w:t>
      </w:r>
      <w:r w:rsidRPr="003573CC">
        <w:t>ostaviti:</w:t>
      </w:r>
    </w:p>
    <w:p w:rsidRDefault="00D51896" w:rsidP="00D51896" w:rsidR="00D51896">
      <w:pPr>
        <w:numPr>
          <w:ilvl w:val="0"/>
          <w:numId w:val="2"/>
        </w:numPr>
      </w:pPr>
      <w:r w:rsidRPr="003573CC">
        <w:t>stečajnom upravitelju</w:t>
      </w:r>
      <w:r>
        <w:t xml:space="preserve">- </w:t>
      </w:r>
      <w:proofErr w:type="spellStart"/>
      <w:r>
        <w:t>mailom</w:t>
      </w:r>
      <w:proofErr w:type="spellEnd"/>
    </w:p>
    <w:p w:rsidRDefault="00D51896" w:rsidP="00D51896" w:rsidR="00D51896" w:rsidRPr="003573CC">
      <w:pPr>
        <w:numPr>
          <w:ilvl w:val="0"/>
          <w:numId w:val="2"/>
        </w:numPr>
      </w:pPr>
      <w:r>
        <w:t>računovodstvo suda</w:t>
      </w:r>
    </w:p>
    <w:p w:rsidRDefault="00D51896" w:rsidP="00D51896" w:rsidR="00D51896">
      <w:pPr>
        <w:numPr>
          <w:ilvl w:val="0"/>
          <w:numId w:val="2"/>
        </w:numPr>
      </w:pPr>
      <w:r>
        <w:t>e-oglasna ploča</w:t>
      </w:r>
    </w:p>
    <w:p w:rsidRDefault="00D51896" w:rsidP="00D51896" w:rsidR="00B3003A">
      <w:pPr>
        <w:pStyle w:val="Odlomakpopisa"/>
        <w:numPr>
          <w:ilvl w:val="0"/>
          <w:numId w:val="2"/>
        </w:numPr>
      </w:pPr>
      <w:r w:rsidRPr="003573CC">
        <w:t>u spis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61D22" w:rsidR="00B3003A">
      <w:pgSz w:code="9" w:h="16838" w:w="11906"/>
      <w:pgMar w:gutter="0" w:footer="709" w:header="709" w:left="1418" w:bottom="709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73BBF"/>
    <w:rsid w:val="00986612"/>
    <w:rsid w:val="009909B0"/>
    <w:rsid w:val="009920C6"/>
    <w:rsid w:val="009A60C6"/>
    <w:rsid w:val="009B4F44"/>
    <w:rsid w:val="009E1B98"/>
    <w:rsid w:val="00A2023F"/>
    <w:rsid w:val="00A3183B"/>
    <w:rsid w:val="00A774B1"/>
    <w:rsid w:val="00A91588"/>
    <w:rsid w:val="00AB6C4C"/>
    <w:rsid w:val="00AB7907"/>
    <w:rsid w:val="00AD34EC"/>
    <w:rsid w:val="00AE2C6C"/>
    <w:rsid w:val="00B02093"/>
    <w:rsid w:val="00B13555"/>
    <w:rsid w:val="00B135B6"/>
    <w:rsid w:val="00B20976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51896"/>
    <w:rsid w:val="00D658CE"/>
    <w:rsid w:val="00DB4782"/>
    <w:rsid w:val="00DC2C7A"/>
    <w:rsid w:val="00DD4D11"/>
    <w:rsid w:val="00DE334A"/>
    <w:rsid w:val="00E3307B"/>
    <w:rsid w:val="00E44A35"/>
    <w:rsid w:val="00E52205"/>
    <w:rsid w:val="00E62116"/>
    <w:rsid w:val="00E702CF"/>
    <w:rsid w:val="00E8470F"/>
    <w:rsid w:val="00EA687B"/>
    <w:rsid w:val="00ED13DD"/>
    <w:rsid w:val="00F4089B"/>
    <w:rsid w:val="00F434E0"/>
    <w:rsid w:val="00F61D22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3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5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5B6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5B6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5B6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3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5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5B6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5B6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5B6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41885.75</izvorni_sadrzaj>
    <derivirana_varijabla naziv="DomainObject.Predmet.TrenutnaVrijednost_1">41885.75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>Dubravko Katić</item>
    </izvorni_sadrzaj>
    <derivirana_varijabla naziv="DomainObject.Predmet.OstaliListFormated_1">
      <item>Dubravko Katić</item>
    </derivirana_varijabla>
  </DomainObject.Predmet.OstaliListFormated>
  <DomainObject.Predmet.OstaliListFormatedOIB>
    <izvorni_sadrzaj>
      <item>Dubravko Katić, OIB 67243442627</item>
    </izvorni_sadrzaj>
    <derivirana_varijabla naziv="DomainObject.Predmet.OstaliListFormatedOIB_1">
      <item>Dubravko Katić, OIB 67243442627</item>
    </derivirana_varijabla>
  </DomainObject.Predmet.OstaliListFormatedOIB>
  <DomainObject.Predmet.OstaliListFormatedWithAdress>
    <izvorni_sadrzaj>
      <item>Dubravko Katić, Šenova Ulica 3, 10000 Zagreb</item>
    </izvorni_sadrzaj>
    <derivirana_varijabla naziv="DomainObject.Predmet.OstaliListFormatedWithAdress_1">
      <item>Dubravko Katić, Šenova Ulica 3, 10000 Zagreb</item>
    </derivirana_varijabla>
  </DomainObject.Predmet.OstaliListFormatedWithAdress>
  <DomainObject.Predmet.OstaliListFormatedWithAdressOIB>
    <izvorni_sadrzaj>
      <item>Dubravko Katić, OIB 67243442627, Šenova Ulica 3, 10000 Zagreb</item>
    </izvorni_sadrzaj>
    <derivirana_varijabla naziv="DomainObject.Predmet.OstaliListFormatedWithAdressOIB_1">
      <item>Dubravko Katić, OIB 67243442627, Šenova Ulica 3, 10000 Zagreb</item>
    </derivirana_varijabla>
  </DomainObject.Predmet.OstaliListFormatedWithAdressOIB>
  <DomainObject.Predmet.OstaliListNazivFormated>
    <izvorni_sadrzaj>
      <item>Dubravko Katić</item>
    </izvorni_sadrzaj>
    <derivirana_varijabla naziv="DomainObject.Predmet.OstaliListNazivFormated_1">
      <item>Dubravko Katić</item>
    </derivirana_varijabla>
  </DomainObject.Predmet.OstaliListNazivFormated>
  <DomainObject.Predmet.OstaliListNazivFormatedOIB>
    <izvorni_sadrzaj>
      <item>Dubravko Katić, OIB 67243442627</item>
    </izvorni_sadrzaj>
    <derivirana_varijabla naziv="DomainObject.Predmet.OstaliListNazivFormatedOIB_1">
      <item>Dubravko Katić, OIB 67243442627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  <item>, OIB 67243442627</item>
    </izvorni_sadrzaj>
    <derivirana_varijabla naziv="DomainObject.Predmet.SudioniciListNazivOIB_1">
      <item>, OIB 85821130368</item>
      <item>, OIB 19530934876</item>
      <item>, OIB 67243442627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249</properties:Words>
  <properties:Characters>1197</properties:Characters>
  <properties:Lines>52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2017-10-06T13:13:00Z</dcterms:created>
  <dc:creator>abajlo</dc:creator>
  <cp:lastModifiedBy>Ante Rubelj</cp:lastModifiedBy>
  <cp:lastPrinted>2016-10-25T11:19:00Z</cp:lastPrinted>
  <dcterms:modified xmlns:xsi="http://www.w3.org/2001/XMLSchema-instance" xsi:type="dcterms:W3CDTF">2017-10-23T08:34:00Z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