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a620" w14:paraId="831a620" w:rsidRDefault="005A3376" w:rsidP="008A4A9B" w:rsidR="005A3376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301645" w:rsidP="008A4A9B" w:rsidR="00301645" w:rsidRPr="00491880">
      <w:pPr>
        <w:pStyle w:val="Bezproreda"/>
        <w:jc w:val="both"/>
      </w:pPr>
      <w:r w:rsidRPr="00491880">
        <w:t>REPUBLIKA HRVATSKA</w:t>
      </w:r>
    </w:p>
    <w:p w:rsidRDefault="00301645" w:rsidP="008A4A9B" w:rsidR="00D61111">
      <w:pPr>
        <w:pStyle w:val="Bezproreda"/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E1075C">
        <w:t xml:space="preserve">      </w:t>
      </w:r>
    </w:p>
    <w:p w:rsidRDefault="008A4A9B" w:rsidP="008A4A9B" w:rsidR="00301645" w:rsidRPr="00491880">
      <w:pPr>
        <w:pStyle w:val="Bezproreda"/>
        <w:jc w:val="both"/>
      </w:pPr>
      <w:r>
        <w:t xml:space="preserve">Zagreb, </w:t>
      </w:r>
      <w:r w:rsidR="00301645" w:rsidRPr="00491880">
        <w:t>Amruševa 2/II</w:t>
      </w:r>
    </w:p>
    <w:p w:rsidRDefault="00D61111" w:rsidP="005815BA" w:rsidR="005815BA">
      <w:pPr>
        <w:jc w:val="right"/>
      </w:pPr>
      <w:r w:rsidRPr="00EB1C75">
        <w:t xml:space="preserve">            </w:t>
      </w:r>
      <w:r w:rsidR="00F00FC3" w:rsidRPr="004D3D14">
        <w:t xml:space="preserve"> </w:t>
      </w:r>
      <w:r w:rsidR="00541FC9" w:rsidRPr="004D3D14">
        <w:t>40</w:t>
      </w:r>
      <w:r w:rsidR="00541FC9">
        <w:rPr>
          <w:b/>
        </w:rPr>
        <w:t xml:space="preserve">. </w:t>
      </w:r>
      <w:r w:rsidR="00541FC9">
        <w:t>St-</w:t>
      </w:r>
      <w:r w:rsidR="005815BA" w:rsidRPr="005815BA">
        <w:t xml:space="preserve"> </w:t>
      </w:r>
      <w:r w:rsidR="005815BA">
        <w:t>St-1754/18</w:t>
      </w:r>
    </w:p>
    <w:p w:rsidRDefault="0091308A" w:rsidP="00D61111" w:rsidR="0091308A" w:rsidRPr="00EB1C75">
      <w:pPr>
        <w:ind w:firstLine="720" w:left="5040"/>
        <w:jc w:val="center"/>
      </w:pPr>
    </w:p>
    <w:p w:rsidRDefault="003B6587" w:rsidP="00D61111" w:rsidR="00D61111" w:rsidRPr="00566A25">
      <w:pPr>
        <w:jc w:val="center"/>
      </w:pPr>
      <w:r>
        <w:t xml:space="preserve">U   I M E   </w:t>
      </w:r>
      <w:r w:rsidR="00D61111" w:rsidRPr="00566A25">
        <w:t xml:space="preserve">R E P U B L I K </w:t>
      </w:r>
      <w:r>
        <w:t xml:space="preserve">E </w:t>
      </w:r>
      <w:r w:rsidR="00D61111" w:rsidRPr="00566A25">
        <w:t xml:space="preserve">  H R V A T S K </w:t>
      </w:r>
      <w:r>
        <w:t>E</w:t>
      </w:r>
      <w:r w:rsidR="00D61111" w:rsidRPr="00566A25">
        <w:t xml:space="preserve"> </w:t>
      </w:r>
    </w:p>
    <w:p w:rsidRDefault="00D61111" w:rsidP="00D61111" w:rsidR="00D61111" w:rsidRPr="00566A25">
      <w:pPr>
        <w:jc w:val="center"/>
      </w:pPr>
      <w:r w:rsidRPr="00566A25">
        <w:t>R J E Š E NJ E</w:t>
      </w:r>
    </w:p>
    <w:p w:rsidRDefault="00D61111" w:rsidP="00D61111" w:rsidR="00D61111">
      <w:pPr>
        <w:jc w:val="center"/>
        <w:rPr>
          <w:b/>
        </w:rPr>
      </w:pPr>
    </w:p>
    <w:p w:rsidRDefault="005815BA" w:rsidP="005815BA" w:rsidR="005815BA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 </w:t>
      </w:r>
      <w:r w:rsidRPr="007A3302">
        <w:t xml:space="preserve">postupajući po prijedlogu dužnika </w:t>
      </w:r>
      <w:r>
        <w:t xml:space="preserve">kao predlagatelja BEKRE GRAĐENJE d.o.o., Zagreb, Ulica grada Chicaga 27., OIB 42721086930, radi otvaranja predstečajnog postupka,  </w:t>
      </w:r>
      <w:r w:rsidRPr="007A3302">
        <w:t xml:space="preserve">dana </w:t>
      </w:r>
      <w:r w:rsidR="00986B1A">
        <w:t>4.rujna</w:t>
      </w:r>
      <w:r>
        <w:t xml:space="preserve"> </w:t>
      </w:r>
      <w:r w:rsidRPr="007A3302">
        <w:t>201</w:t>
      </w:r>
      <w:r>
        <w:t>8</w:t>
      </w:r>
      <w:r w:rsidRPr="007A3302">
        <w:t>.</w:t>
      </w:r>
    </w:p>
    <w:p w:rsidRDefault="00D61111" w:rsidP="00D61111" w:rsidR="00D61111" w:rsidRPr="00D61111">
      <w:pPr>
        <w:ind w:firstLine="720"/>
        <w:jc w:val="both"/>
        <w:rPr>
          <w:rFonts w:eastAsia="Calibri"/>
          <w:sz w:val="40"/>
          <w:szCs w:val="40"/>
        </w:rPr>
      </w:pPr>
    </w:p>
    <w:p w:rsidRDefault="00DA2130" w:rsidP="008A4A9B" w:rsidR="00900561" w:rsidRPr="00A14D30">
      <w:pPr>
        <w:pStyle w:val="Bezproreda"/>
        <w:jc w:val="center"/>
        <w:rPr>
          <w:b/>
        </w:rPr>
      </w:pPr>
      <w:r w:rsidRPr="00A14D30">
        <w:rPr>
          <w:b/>
        </w:rPr>
        <w:t>r i j</w:t>
      </w:r>
      <w:r w:rsidR="006B760B" w:rsidRPr="00A14D30">
        <w:rPr>
          <w:b/>
        </w:rPr>
        <w:t xml:space="preserve"> </w:t>
      </w:r>
      <w:r w:rsidRPr="00A14D30">
        <w:rPr>
          <w:b/>
        </w:rPr>
        <w:t>e š</w:t>
      </w:r>
      <w:r w:rsidR="00900561" w:rsidRPr="00A14D30">
        <w:rPr>
          <w:b/>
        </w:rPr>
        <w:t xml:space="preserve"> i o   j e</w:t>
      </w:r>
    </w:p>
    <w:p w:rsidRDefault="00827DD0" w:rsidP="008A4A9B" w:rsidR="00827DD0" w:rsidRPr="00491880">
      <w:pPr>
        <w:pStyle w:val="Bezproreda"/>
        <w:jc w:val="both"/>
      </w:pPr>
    </w:p>
    <w:p w:rsidRDefault="00A14D30" w:rsidP="00AD10F4" w:rsidR="0091308A" w:rsidRPr="00491880">
      <w:pPr>
        <w:pStyle w:val="Bezproreda"/>
        <w:ind w:firstLine="720"/>
        <w:jc w:val="both"/>
      </w:pPr>
      <w:r>
        <w:t xml:space="preserve">Odbacuje se prijedloga dužnika kao predlagatelja </w:t>
      </w:r>
      <w:r w:rsidR="00986B1A">
        <w:t>BEKRE GRAĐENJE d.o.o., Zagreb, Ulica grada Chicaga 27., OIB 42721086930</w:t>
      </w:r>
      <w:r w:rsidR="0056148E">
        <w:t xml:space="preserve"> od </w:t>
      </w:r>
      <w:r w:rsidR="00FA570A">
        <w:t>1</w:t>
      </w:r>
      <w:r w:rsidR="00986B1A">
        <w:t xml:space="preserve">1.srpnja </w:t>
      </w:r>
      <w:r>
        <w:t>2018. za otvaranje predstečajnog postupka</w:t>
      </w:r>
      <w:r w:rsidR="00AD10F4">
        <w:t>.</w:t>
      </w:r>
    </w:p>
    <w:p w:rsidRDefault="00900561" w:rsidP="008A4A9B" w:rsidR="00900561" w:rsidRPr="00491880">
      <w:pPr>
        <w:pStyle w:val="Bezproreda"/>
        <w:jc w:val="center"/>
      </w:pPr>
      <w:r w:rsidRPr="00491880">
        <w:t>Obrazloženje</w:t>
      </w:r>
    </w:p>
    <w:p w:rsidRDefault="00900561" w:rsidP="008A4A9B" w:rsidR="00900561" w:rsidRPr="00491880">
      <w:pPr>
        <w:pStyle w:val="Bezproreda"/>
        <w:jc w:val="both"/>
      </w:pPr>
    </w:p>
    <w:p w:rsidRDefault="00B96C5D" w:rsidP="00B96C5D" w:rsidR="00B96C5D">
      <w:pPr>
        <w:ind w:firstLine="708"/>
        <w:jc w:val="both"/>
      </w:pPr>
      <w:r>
        <w:t xml:space="preserve">Dužnika kao predlagatelj  BEKRE GRAĐENJE d.o.o., Zagreb, Ulica grada Chicaga 27., OIB 42721086930, </w:t>
      </w:r>
      <w:r w:rsidRPr="00D05AFD">
        <w:t>podni</w:t>
      </w:r>
      <w:r>
        <w:t xml:space="preserve">o je </w:t>
      </w:r>
      <w:r w:rsidRPr="00D05AFD">
        <w:t xml:space="preserve">ovom sudu dana </w:t>
      </w:r>
      <w:r>
        <w:t xml:space="preserve"> 11.srpnja 2018.</w:t>
      </w:r>
      <w:r w:rsidRPr="00D05AFD">
        <w:t xml:space="preserve"> temeljem odredbe članka </w:t>
      </w:r>
      <w:r>
        <w:t xml:space="preserve">25. stavak 1. Stečajnog zakona (N.N. br. 71/15 i 104/17, dalje: SZ), na propisanom obrascu, prijedlog za otvaranje predstečajnog postupka. </w:t>
      </w:r>
    </w:p>
    <w:p w:rsidRDefault="003B406A" w:rsidP="003B406A" w:rsidR="003B406A">
      <w:pPr>
        <w:ind w:firstLine="708"/>
        <w:jc w:val="both"/>
      </w:pPr>
    </w:p>
    <w:p w:rsidRDefault="003B406A" w:rsidP="003B406A" w:rsidR="003B406A">
      <w:pPr>
        <w:ind w:firstLine="708"/>
        <w:jc w:val="both"/>
      </w:pPr>
      <w:r>
        <w:t xml:space="preserve">Prema sadržaju dostavljenog popisa imovine i obveza </w:t>
      </w:r>
      <w:r w:rsidR="00C1228E">
        <w:t xml:space="preserve">tražbine dužnikovih </w:t>
      </w:r>
      <w:r w:rsidR="002E659E">
        <w:t xml:space="preserve">jedanaest (11) </w:t>
      </w:r>
      <w:r w:rsidR="00C1228E">
        <w:t xml:space="preserve">radnika i prijašnjih radnika te Ministarstva financija, Porezne uprave iz radnog odnosa, otpremnine do iznosa propisanog zakonom, odnosno kolektivnim ugovorom  i tražbine po osnovi naknade štet pretrpljene zbog ozljede na radu ili profesionalne bolesti </w:t>
      </w:r>
      <w:r w:rsidR="002E659E">
        <w:t xml:space="preserve">iznose sveukupno </w:t>
      </w:r>
      <w:r>
        <w:t xml:space="preserve">723.329,15 kn (list 45), odnosno u na dan 10.srpnja 2018. dužnik nema zaposlenika (list 48). </w:t>
      </w:r>
    </w:p>
    <w:p w:rsidRDefault="008A6678" w:rsidP="00B96C5D" w:rsidR="008A6678">
      <w:pPr>
        <w:jc w:val="both"/>
      </w:pPr>
    </w:p>
    <w:p w:rsidRDefault="00F65DBE" w:rsidP="00F65DBE" w:rsidR="00F65DBE">
      <w:pPr>
        <w:ind w:firstLine="708"/>
        <w:jc w:val="both"/>
      </w:pPr>
      <w:r>
        <w:t xml:space="preserve">Zaključkom ovog suda od </w:t>
      </w:r>
      <w:r w:rsidR="008A6678">
        <w:t>2</w:t>
      </w:r>
      <w:r w:rsidR="0033278A">
        <w:t>1</w:t>
      </w:r>
      <w:r w:rsidR="008A6678">
        <w:t xml:space="preserve">.kolovoza 2018. </w:t>
      </w:r>
      <w:r w:rsidR="00205901">
        <w:t>pozvan je predlagatelj</w:t>
      </w:r>
      <w:r>
        <w:t xml:space="preserve">, roku od 8 dana, </w:t>
      </w:r>
      <w:r w:rsidRPr="005A035F">
        <w:t>dopuniti prijedlog za</w:t>
      </w:r>
      <w:r>
        <w:t xml:space="preserve"> otvaranje predstečajnog postupka</w:t>
      </w:r>
      <w:r w:rsidRPr="005A035F">
        <w:t xml:space="preserve"> od </w:t>
      </w:r>
      <w:r w:rsidR="000E5FEC">
        <w:t>1</w:t>
      </w:r>
      <w:r w:rsidR="0033278A">
        <w:t>1.srpnja</w:t>
      </w:r>
      <w:r>
        <w:t xml:space="preserve"> 2018. dostavom: </w:t>
      </w:r>
    </w:p>
    <w:p w:rsidRDefault="0033278A" w:rsidP="002C1449" w:rsidR="004C536F">
      <w:pPr>
        <w:ind w:firstLine="720"/>
        <w:jc w:val="both"/>
      </w:pPr>
      <w:r>
        <w:t>-</w:t>
      </w:r>
      <w:r w:rsidR="000E5FEC">
        <w:t>Obračuna neisplaćenih plaća radnicima sastavljen u skladu sa propisima. Uz obračun je predlagatelj dužan dostaviti potvrdu Ministarstva financija – Porezne uprave kojom se potvrđuje da je dostavljeni obračun o neisplati plaća sastavljen u skladu sa propisima</w:t>
      </w:r>
      <w:r w:rsidR="00C82BBA">
        <w:t xml:space="preserve"> (toč.I), uz </w:t>
      </w:r>
      <w:r w:rsidR="002C1449">
        <w:t>upozorenje kako će u slučaju nepostupanja po zaključku,</w:t>
      </w:r>
      <w:r w:rsidR="002C1449" w:rsidRPr="00010102">
        <w:t xml:space="preserve"> u </w:t>
      </w:r>
      <w:r w:rsidR="002C1449">
        <w:t>d</w:t>
      </w:r>
      <w:r w:rsidR="002C1449" w:rsidRPr="00010102">
        <w:t>odijeljenom roku</w:t>
      </w:r>
      <w:r w:rsidR="002C1449">
        <w:t xml:space="preserve">, </w:t>
      </w:r>
      <w:r w:rsidR="002C1449" w:rsidRPr="00010102">
        <w:t>sud će prijedlog</w:t>
      </w:r>
      <w:r w:rsidR="002C1449">
        <w:t xml:space="preserve"> za otvaranje predstečajnog postupka odbaciti.</w:t>
      </w:r>
    </w:p>
    <w:p w:rsidRDefault="004C536F" w:rsidP="002C1449" w:rsidR="004C536F">
      <w:pPr>
        <w:ind w:firstLine="720"/>
        <w:jc w:val="both"/>
      </w:pPr>
    </w:p>
    <w:p w:rsidRDefault="004C536F" w:rsidP="002C1449" w:rsidR="00AD47FA">
      <w:pPr>
        <w:ind w:firstLine="720"/>
        <w:jc w:val="both"/>
      </w:pPr>
      <w:r>
        <w:t xml:space="preserve">Podneskom od 30.kolovoza 2018. (list 192) predlagatelj obavještava sud kako dostavlja obračune neisplaćenih plaća radnicima u skladu sa propisima, te </w:t>
      </w:r>
      <w:r w:rsidR="00AD47FA">
        <w:t>kako je zahtjev za izdavanje potvrde Ministarstva financija – Porezne uprave kojom se potvrđuje da je dostavljeni obračun o neisplati plaća sastavljen u skladu sa propisima „predan ali se potvrda čeka 15 dana“</w:t>
      </w:r>
    </w:p>
    <w:p w:rsidRDefault="00AD47FA" w:rsidP="002C1449" w:rsidR="00AD47FA">
      <w:pPr>
        <w:ind w:firstLine="720"/>
        <w:jc w:val="both"/>
      </w:pPr>
    </w:p>
    <w:p w:rsidRDefault="006D7DC8" w:rsidP="007F6DCC" w:rsidR="0040538C">
      <w:pPr>
        <w:ind w:firstLine="708"/>
        <w:jc w:val="both"/>
      </w:pPr>
      <w:r>
        <w:t xml:space="preserve">Prema odredbi članka 31. stavak 3. SZ-a, ako podnositelj prijedloga ne dopuni prijedlog za otvaranje </w:t>
      </w:r>
      <w:r w:rsidR="00281285">
        <w:t>predste</w:t>
      </w:r>
      <w:r>
        <w:t xml:space="preserve">čajnog postupka u skladu s uputom suda u roku </w:t>
      </w:r>
      <w:r w:rsidR="0040538C">
        <w:t>iz stavka 2. tog članka (8 dana) sud će u roku 8 dana nakon isteka tog roka prijedlog odbaciti.</w:t>
      </w:r>
    </w:p>
    <w:p w:rsidRDefault="0040538C" w:rsidP="007F6DCC" w:rsidR="0040538C">
      <w:pPr>
        <w:ind w:firstLine="708"/>
        <w:jc w:val="both"/>
      </w:pPr>
      <w:r>
        <w:t xml:space="preserve">Kako dakle u roku određenim zaključkom </w:t>
      </w:r>
      <w:r w:rsidR="002E66C7">
        <w:t xml:space="preserve">od 21. kolovoza 2018. predlagatelj nije dopunio prijedlog za otvaranje predstečajnog postupka dostavom potvrde Ministarstva financija – Porezne uprave kojom se potvrđuje da je dostavljeni obračun o neisplati plaća sastavljen u skladu sa propisima, valjalo je temeljem citiranog članka 31. stavak 3. SZ-a odbaciti dužnikov prijedlog za otvaranje predstečajnog postupka od </w:t>
      </w:r>
      <w:r w:rsidR="000261B6">
        <w:t>11. srpnja 2018.</w:t>
      </w:r>
    </w:p>
    <w:p w:rsidRDefault="002E66C7" w:rsidP="007F6DCC" w:rsidR="002E66C7">
      <w:pPr>
        <w:ind w:firstLine="708"/>
        <w:jc w:val="both"/>
      </w:pPr>
    </w:p>
    <w:p w:rsidRDefault="00060E82" w:rsidP="007F6DCC" w:rsidR="00060E82">
      <w:pPr>
        <w:ind w:firstLine="708"/>
        <w:jc w:val="both"/>
      </w:pPr>
      <w:r>
        <w:t>M</w:t>
      </w:r>
      <w:r w:rsidR="00281285">
        <w:t>e</w:t>
      </w:r>
      <w:r>
        <w:t xml:space="preserve">đutim, predlagateljev prijedlog </w:t>
      </w:r>
      <w:r w:rsidR="00281285">
        <w:t xml:space="preserve">za otvaranje predstečajnog postupka </w:t>
      </w:r>
      <w:r>
        <w:t xml:space="preserve">valja odbaciti i iz niže navedenih razloga. </w:t>
      </w:r>
    </w:p>
    <w:p w:rsidRDefault="00281285" w:rsidP="00FD0430" w:rsidR="00281285">
      <w:pPr>
        <w:ind w:firstLine="708"/>
        <w:jc w:val="both"/>
      </w:pPr>
    </w:p>
    <w:p w:rsidRDefault="00060E82" w:rsidP="00FD0430" w:rsidR="00FD0430">
      <w:pPr>
        <w:ind w:firstLine="708"/>
        <w:jc w:val="both"/>
      </w:pPr>
      <w:r>
        <w:t>U</w:t>
      </w:r>
      <w:r w:rsidR="000261B6">
        <w:t xml:space="preserve">vidom u izvadak iz sudskog registra (list </w:t>
      </w:r>
      <w:r w:rsidR="00FD0430">
        <w:t xml:space="preserve">34-35) utvrđeno je da je </w:t>
      </w:r>
      <w:r w:rsidR="001929D8">
        <w:t xml:space="preserve">društvu </w:t>
      </w:r>
      <w:r w:rsidR="00FD0430">
        <w:t>BEKRE GRAĐENJE d.o.o., Zagreb, Ulica grada Chicaga 27., OIB 42721086930, ovdje predlagatelju</w:t>
      </w:r>
      <w:r w:rsidR="001929D8">
        <w:t xml:space="preserve"> otvaranja predstečajnog postupka,</w:t>
      </w:r>
      <w:r w:rsidR="00FD0430">
        <w:t xml:space="preserve"> </w:t>
      </w:r>
      <w:r w:rsidR="00416C84">
        <w:t>pripojeno društvo BE</w:t>
      </w:r>
      <w:r w:rsidR="001F1A4D">
        <w:t>T</w:t>
      </w:r>
      <w:r w:rsidR="00416C84">
        <w:t>-ARTIS d.o.o., Zagreb, Selčinska 27., OIB 73551968549, te pripoje</w:t>
      </w:r>
      <w:r w:rsidR="001F1A4D">
        <w:t>no</w:t>
      </w:r>
      <w:r w:rsidR="00416C84">
        <w:t xml:space="preserve"> društvo DR BETON d.o.o., </w:t>
      </w:r>
      <w:r w:rsidR="00261154">
        <w:t>Zagreb, Šuškovići br.5., OIB 47131235544.</w:t>
      </w:r>
      <w:r w:rsidR="00416C84">
        <w:t xml:space="preserve"> </w:t>
      </w:r>
    </w:p>
    <w:p w:rsidRDefault="00BC075F" w:rsidP="007F6DCC" w:rsidR="00893B7F">
      <w:pPr>
        <w:ind w:firstLine="708"/>
        <w:jc w:val="both"/>
      </w:pPr>
      <w:r>
        <w:t>Prema obračunu neisplaćenih ili djelimično neisplaćenih plaća/naknada plaće</w:t>
      </w:r>
      <w:r w:rsidR="008E02B1">
        <w:t xml:space="preserve"> dostavljenom uz podnesak od 30.kolovoza 2018 (list 192-313)</w:t>
      </w:r>
      <w:r>
        <w:t>, pravni pre</w:t>
      </w:r>
      <w:r w:rsidR="00635ED4">
        <w:t xml:space="preserve">dnik </w:t>
      </w:r>
      <w:r>
        <w:t>d</w:t>
      </w:r>
      <w:r w:rsidR="00931742">
        <w:t>u</w:t>
      </w:r>
      <w:r>
        <w:t xml:space="preserve">žnika DR BETON d.o.o. </w:t>
      </w:r>
      <w:r w:rsidR="008E02B1">
        <w:t>Zagreb, Šuškovići br.5., OIB 47131235544</w:t>
      </w:r>
      <w:r w:rsidR="00DC4954">
        <w:t xml:space="preserve"> </w:t>
      </w:r>
      <w:r w:rsidR="007B0F06">
        <w:t xml:space="preserve">nije radniku Gorani Šujici iz Zagreba </w:t>
      </w:r>
      <w:r w:rsidR="00931742">
        <w:t xml:space="preserve">isplatio plaću </w:t>
      </w:r>
      <w:r w:rsidR="003A0E66">
        <w:t xml:space="preserve">za </w:t>
      </w:r>
      <w:r w:rsidR="00931742">
        <w:t>VIII, IX i X mjesec</w:t>
      </w:r>
      <w:r w:rsidR="005421A0">
        <w:t xml:space="preserve"> 2017.godine (list 193-195)</w:t>
      </w:r>
      <w:r w:rsidR="00635ED4">
        <w:t>. Zatim</w:t>
      </w:r>
      <w:r w:rsidR="00613C96">
        <w:t>,</w:t>
      </w:r>
      <w:r w:rsidR="00635ED4">
        <w:t xml:space="preserve"> </w:t>
      </w:r>
      <w:r w:rsidR="0056254F">
        <w:t xml:space="preserve">pravni prednik dužnika </w:t>
      </w:r>
      <w:r w:rsidR="001F1A4D">
        <w:t>BET-ARTIS d.o.o., Zagreb, Selčinska 27., OIB 73551968549</w:t>
      </w:r>
      <w:r w:rsidR="00D07991">
        <w:t xml:space="preserve"> </w:t>
      </w:r>
      <w:r w:rsidR="00D138AB">
        <w:t xml:space="preserve"> </w:t>
      </w:r>
      <w:r w:rsidR="00D07991">
        <w:t xml:space="preserve">nije radnici Renata Ana Rukavina isplatio plaću </w:t>
      </w:r>
      <w:r w:rsidR="00AF1E86" w:rsidRPr="00D138AB">
        <w:rPr>
          <w:u w:val="single"/>
        </w:rPr>
        <w:t>za</w:t>
      </w:r>
      <w:r w:rsidR="00DC4954" w:rsidRPr="00D138AB">
        <w:rPr>
          <w:u w:val="single"/>
        </w:rPr>
        <w:t xml:space="preserve"> </w:t>
      </w:r>
      <w:r w:rsidR="00D041C9" w:rsidRPr="00D138AB">
        <w:rPr>
          <w:u w:val="single"/>
        </w:rPr>
        <w:t>2016</w:t>
      </w:r>
      <w:r w:rsidR="00D041C9">
        <w:t xml:space="preserve"> godinu i to za: </w:t>
      </w:r>
      <w:r w:rsidR="0024766E">
        <w:t>I mj</w:t>
      </w:r>
      <w:r w:rsidR="00DC4954">
        <w:t>.</w:t>
      </w:r>
      <w:r w:rsidR="0024766E">
        <w:t xml:space="preserve"> (list 247) </w:t>
      </w:r>
      <w:r w:rsidR="00954DC5">
        <w:t>II mj. (list 261)</w:t>
      </w:r>
      <w:r w:rsidR="00D041C9">
        <w:t>,</w:t>
      </w:r>
      <w:r w:rsidR="00954DC5">
        <w:t xml:space="preserve"> </w:t>
      </w:r>
      <w:r w:rsidR="00E5603D">
        <w:t>III mj (list 272), IV mj</w:t>
      </w:r>
      <w:r w:rsidR="00D041C9">
        <w:t>.</w:t>
      </w:r>
      <w:r w:rsidR="00E5603D">
        <w:t xml:space="preserve"> (list 264), </w:t>
      </w:r>
      <w:r w:rsidR="003F2709">
        <w:t>V mj</w:t>
      </w:r>
      <w:r w:rsidR="00D041C9">
        <w:t>.</w:t>
      </w:r>
      <w:r w:rsidR="003F2709">
        <w:t xml:space="preserve"> (</w:t>
      </w:r>
      <w:r w:rsidR="00D041C9">
        <w:t xml:space="preserve">list </w:t>
      </w:r>
      <w:r w:rsidR="003F2709">
        <w:t xml:space="preserve">277), </w:t>
      </w:r>
      <w:r w:rsidR="004D4414">
        <w:t>VI</w:t>
      </w:r>
      <w:r w:rsidR="003F2709">
        <w:t xml:space="preserve"> </w:t>
      </w:r>
      <w:r w:rsidR="004D4414">
        <w:t xml:space="preserve"> mj</w:t>
      </w:r>
      <w:r w:rsidR="00D041C9">
        <w:t>.</w:t>
      </w:r>
      <w:r w:rsidR="004D4414">
        <w:t xml:space="preserve"> </w:t>
      </w:r>
      <w:r w:rsidR="003F2709">
        <w:t>(list 283)</w:t>
      </w:r>
      <w:r w:rsidR="00954DC5">
        <w:t>, VII mj</w:t>
      </w:r>
      <w:r w:rsidR="00D041C9">
        <w:t>.</w:t>
      </w:r>
      <w:r w:rsidR="00954DC5">
        <w:t xml:space="preserve"> (</w:t>
      </w:r>
      <w:r w:rsidR="0024766E">
        <w:t xml:space="preserve">list </w:t>
      </w:r>
      <w:r w:rsidR="00954DC5">
        <w:t>252</w:t>
      </w:r>
      <w:r w:rsidR="0024766E">
        <w:t xml:space="preserve">), </w:t>
      </w:r>
      <w:r w:rsidR="003F2709">
        <w:t>VIII</w:t>
      </w:r>
      <w:r w:rsidR="004D4414">
        <w:t xml:space="preserve"> mj</w:t>
      </w:r>
      <w:r w:rsidR="00D041C9">
        <w:t>.</w:t>
      </w:r>
      <w:r w:rsidR="004D4414">
        <w:t xml:space="preserve"> (list 290)</w:t>
      </w:r>
      <w:r w:rsidR="00D041C9">
        <w:t>,</w:t>
      </w:r>
      <w:r w:rsidR="004D4414">
        <w:t xml:space="preserve"> </w:t>
      </w:r>
      <w:r w:rsidR="00696DA6">
        <w:t>IX mj</w:t>
      </w:r>
      <w:r w:rsidR="00D041C9">
        <w:t>.</w:t>
      </w:r>
      <w:r w:rsidR="00696DA6">
        <w:t xml:space="preserve"> (list 296)</w:t>
      </w:r>
      <w:r w:rsidR="0024766E">
        <w:t>, X mj</w:t>
      </w:r>
      <w:r w:rsidR="0021076F">
        <w:t>.</w:t>
      </w:r>
      <w:r w:rsidR="0024766E">
        <w:t xml:space="preserve"> (list 246)</w:t>
      </w:r>
      <w:r w:rsidR="0021076F">
        <w:t>,</w:t>
      </w:r>
      <w:r w:rsidR="0024766E">
        <w:t xml:space="preserve"> </w:t>
      </w:r>
      <w:r w:rsidR="00696DA6">
        <w:t xml:space="preserve"> </w:t>
      </w:r>
      <w:r w:rsidR="00E22C8B">
        <w:t>XI mj (list 305)</w:t>
      </w:r>
      <w:r w:rsidR="0021076F">
        <w:t>,</w:t>
      </w:r>
      <w:r w:rsidR="00E22C8B">
        <w:t xml:space="preserve"> XII mj</w:t>
      </w:r>
      <w:r w:rsidR="0021076F">
        <w:t>.</w:t>
      </w:r>
      <w:r w:rsidR="00E22C8B">
        <w:t xml:space="preserve"> (list 309)</w:t>
      </w:r>
      <w:r w:rsidR="0021076F">
        <w:t xml:space="preserve">, zatim plaću </w:t>
      </w:r>
      <w:r w:rsidR="0021076F" w:rsidRPr="00D138AB">
        <w:rPr>
          <w:u w:val="single"/>
        </w:rPr>
        <w:t>za 2017. godinu</w:t>
      </w:r>
      <w:r w:rsidR="0021076F">
        <w:t xml:space="preserve"> i to za: </w:t>
      </w:r>
      <w:r w:rsidR="00F336A9">
        <w:t>I mj</w:t>
      </w:r>
      <w:r w:rsidR="0021076F">
        <w:t>.</w:t>
      </w:r>
      <w:r w:rsidR="00F336A9">
        <w:t xml:space="preserve"> (list 205) II mj</w:t>
      </w:r>
      <w:r w:rsidR="0021076F">
        <w:t>.</w:t>
      </w:r>
      <w:r w:rsidR="00F336A9">
        <w:t xml:space="preserve"> (list 210)</w:t>
      </w:r>
      <w:r w:rsidR="0021076F">
        <w:t>,</w:t>
      </w:r>
      <w:r w:rsidR="00F336A9">
        <w:t xml:space="preserve"> </w:t>
      </w:r>
      <w:r w:rsidR="00CC3CFF">
        <w:t>III mj</w:t>
      </w:r>
      <w:r w:rsidR="0021076F">
        <w:t>.</w:t>
      </w:r>
      <w:r w:rsidR="00CC3CFF">
        <w:t xml:space="preserve">  (list 215)</w:t>
      </w:r>
      <w:r w:rsidR="0021076F">
        <w:t>,</w:t>
      </w:r>
      <w:r w:rsidR="00CC3CFF">
        <w:t xml:space="preserve"> IV mj</w:t>
      </w:r>
      <w:r w:rsidR="0021076F">
        <w:t>.</w:t>
      </w:r>
      <w:r w:rsidR="00CC3CFF">
        <w:t xml:space="preserve"> (list 218)</w:t>
      </w:r>
      <w:r w:rsidR="0099690C">
        <w:t>, V mj</w:t>
      </w:r>
      <w:r w:rsidR="0021076F">
        <w:t>.</w:t>
      </w:r>
      <w:r w:rsidR="0099690C">
        <w:t xml:space="preserve"> (list 221)</w:t>
      </w:r>
      <w:r w:rsidR="0004698D">
        <w:t>,</w:t>
      </w:r>
      <w:r w:rsidR="0099690C">
        <w:t xml:space="preserve"> </w:t>
      </w:r>
      <w:r w:rsidR="00CC3CFF">
        <w:t>VI mj</w:t>
      </w:r>
      <w:r w:rsidR="0004698D">
        <w:t>.</w:t>
      </w:r>
      <w:r w:rsidR="00CC3CFF">
        <w:t xml:space="preserve"> (list 227)</w:t>
      </w:r>
      <w:r w:rsidR="0004698D">
        <w:t>,</w:t>
      </w:r>
      <w:r w:rsidR="0099690C">
        <w:t xml:space="preserve"> </w:t>
      </w:r>
      <w:r w:rsidR="00FF1B7B">
        <w:t>VII mj</w:t>
      </w:r>
      <w:r w:rsidR="0004698D">
        <w:t>.</w:t>
      </w:r>
      <w:r w:rsidR="0099690C">
        <w:t xml:space="preserve"> </w:t>
      </w:r>
      <w:r w:rsidR="00A05EF4">
        <w:t xml:space="preserve">(list 230), </w:t>
      </w:r>
      <w:r w:rsidR="0099690C">
        <w:t>VIII mj</w:t>
      </w:r>
      <w:r w:rsidR="00A05EF4">
        <w:t>.</w:t>
      </w:r>
      <w:r w:rsidR="0099690C">
        <w:t xml:space="preserve"> (list 224)</w:t>
      </w:r>
      <w:r w:rsidR="00A05EF4">
        <w:t xml:space="preserve">, </w:t>
      </w:r>
      <w:r w:rsidR="00FF1B7B">
        <w:t xml:space="preserve"> IX mj</w:t>
      </w:r>
      <w:r w:rsidR="00A05EF4">
        <w:t>.</w:t>
      </w:r>
      <w:r w:rsidR="00FF1B7B">
        <w:t xml:space="preserve"> (list 233)</w:t>
      </w:r>
      <w:r w:rsidR="00A05EF4">
        <w:t xml:space="preserve">, </w:t>
      </w:r>
      <w:r w:rsidR="00FF1B7B">
        <w:t xml:space="preserve"> X mj</w:t>
      </w:r>
      <w:r w:rsidR="00A05EF4">
        <w:t>.</w:t>
      </w:r>
      <w:r w:rsidR="00FF1B7B">
        <w:t xml:space="preserve"> (list 236)</w:t>
      </w:r>
      <w:r w:rsidR="00A05EF4">
        <w:t>,</w:t>
      </w:r>
      <w:r w:rsidR="00FF1B7B">
        <w:t xml:space="preserve"> </w:t>
      </w:r>
      <w:r w:rsidR="00BB7D5E">
        <w:t>XI mj</w:t>
      </w:r>
      <w:r w:rsidR="00A05EF4">
        <w:t>.</w:t>
      </w:r>
      <w:r w:rsidR="00BB7D5E">
        <w:t xml:space="preserve"> (list 239)</w:t>
      </w:r>
      <w:r w:rsidR="00A05EF4">
        <w:t>,</w:t>
      </w:r>
      <w:r w:rsidR="00BB7D5E">
        <w:t xml:space="preserve"> XII mj (list 241)</w:t>
      </w:r>
      <w:r w:rsidR="00893B7F">
        <w:t xml:space="preserve">, zatim plaću </w:t>
      </w:r>
      <w:r w:rsidR="00893B7F" w:rsidRPr="00D138AB">
        <w:rPr>
          <w:u w:val="single"/>
        </w:rPr>
        <w:t>za 2018. godinu</w:t>
      </w:r>
      <w:r w:rsidR="00893B7F">
        <w:t xml:space="preserve"> i to za: </w:t>
      </w:r>
      <w:r w:rsidR="00224A10">
        <w:t xml:space="preserve">I </w:t>
      </w:r>
      <w:r w:rsidR="00AE77AB">
        <w:t>mj</w:t>
      </w:r>
      <w:r w:rsidR="00893B7F">
        <w:t>.</w:t>
      </w:r>
      <w:r w:rsidR="00AE77AB">
        <w:t xml:space="preserve"> </w:t>
      </w:r>
      <w:r w:rsidR="00224A10">
        <w:t>(list 196), II</w:t>
      </w:r>
      <w:r w:rsidR="00893B7F">
        <w:t xml:space="preserve"> mj.</w:t>
      </w:r>
      <w:r w:rsidR="00224A10">
        <w:t xml:space="preserve"> (list </w:t>
      </w:r>
      <w:r w:rsidR="0060665B">
        <w:t>199) i III</w:t>
      </w:r>
      <w:r w:rsidR="00893B7F">
        <w:t xml:space="preserve"> mj.</w:t>
      </w:r>
      <w:r w:rsidR="0060665B">
        <w:t xml:space="preserve"> (</w:t>
      </w:r>
      <w:r w:rsidR="00AF1E86">
        <w:t xml:space="preserve">list </w:t>
      </w:r>
      <w:r w:rsidR="0060665B">
        <w:t>202</w:t>
      </w:r>
      <w:r w:rsidR="00AF1E86">
        <w:t>)</w:t>
      </w:r>
      <w:r w:rsidR="00893B7F">
        <w:t>.</w:t>
      </w:r>
    </w:p>
    <w:p w:rsidRDefault="00E40F0F" w:rsidP="007F6DCC" w:rsidR="003A0E66">
      <w:pPr>
        <w:ind w:firstLine="708"/>
        <w:jc w:val="both"/>
      </w:pPr>
      <w:r>
        <w:t xml:space="preserve">Nadalje, za naprijed navedena </w:t>
      </w:r>
      <w:r w:rsidR="00AD10F4">
        <w:t>razdoblja</w:t>
      </w:r>
      <w:r>
        <w:t xml:space="preserve"> pravni prednik dužnika BET-ARTIS d.o.o., Zagreb, Selčinska 27., OIB 73551968549 nije isplatio plaće </w:t>
      </w:r>
      <w:r w:rsidR="00635ED4">
        <w:t>n</w:t>
      </w:r>
      <w:r w:rsidR="00A01463">
        <w:t xml:space="preserve">i </w:t>
      </w:r>
      <w:r>
        <w:t xml:space="preserve">bivšim zaposlenicima </w:t>
      </w:r>
      <w:r w:rsidR="003A0E66">
        <w:t>N</w:t>
      </w:r>
      <w:r>
        <w:t xml:space="preserve">ataši </w:t>
      </w:r>
      <w:r w:rsidR="003A0E66">
        <w:t>J</w:t>
      </w:r>
      <w:r>
        <w:t>urišić</w:t>
      </w:r>
      <w:r w:rsidR="003A0E66">
        <w:t xml:space="preserve"> iz Velike Gorice</w:t>
      </w:r>
      <w:r w:rsidR="00D138AB">
        <w:t xml:space="preserve"> i </w:t>
      </w:r>
      <w:r w:rsidR="003A0E66">
        <w:t xml:space="preserve"> Anđelku Brebrići iz Sesveta.</w:t>
      </w:r>
    </w:p>
    <w:p w:rsidRDefault="003A0E66" w:rsidP="007F6DCC" w:rsidR="003A0E66">
      <w:pPr>
        <w:ind w:firstLine="708"/>
        <w:jc w:val="both"/>
      </w:pPr>
    </w:p>
    <w:p w:rsidRDefault="00625DE0" w:rsidP="00625DE0" w:rsidR="00625DE0">
      <w:pPr>
        <w:ind w:firstLine="708"/>
        <w:jc w:val="both"/>
      </w:pPr>
      <w:r>
        <w:t xml:space="preserve">Prema odredbi članka 4. stavak 1. podstavak 2. i 3. SZ-a predstečajni se postupak može otvoriti ako sud utvrdi postojanje prijeteće nesposobnosti za plaćanje. Smatra se da postoji prijeteća nesposobnost za plaćanje </w:t>
      </w:r>
      <w:r w:rsidRPr="006D7375">
        <w:rPr>
          <w:u w:val="single"/>
        </w:rPr>
        <w:t xml:space="preserve">ako </w:t>
      </w:r>
      <w:r>
        <w:rPr>
          <w:u w:val="single"/>
        </w:rPr>
        <w:t xml:space="preserve">u trenutku podnošenja prijedloga nisu nastale okolnosti zbog kojih se smatra da je dužnik postao trajnije </w:t>
      </w:r>
      <w:r w:rsidRPr="006D7375">
        <w:rPr>
          <w:u w:val="single"/>
        </w:rPr>
        <w:t>nesposoban za plaćanje</w:t>
      </w:r>
      <w:r>
        <w:t xml:space="preserve">  </w:t>
      </w:r>
      <w:r w:rsidRPr="00CA734B">
        <w:rPr>
          <w:b/>
          <w:u w:val="single"/>
        </w:rPr>
        <w:t>i</w:t>
      </w:r>
      <w:r w:rsidRPr="00CA734B">
        <w:rPr>
          <w:b/>
        </w:rPr>
        <w:t xml:space="preserve">  </w:t>
      </w:r>
      <w:r w:rsidRPr="00CA734B">
        <w:rPr>
          <w:b/>
          <w:u w:val="single"/>
        </w:rPr>
        <w:t>ako</w:t>
      </w:r>
      <w:r w:rsidRPr="00CA734B">
        <w:rPr>
          <w:b/>
        </w:rPr>
        <w:t>:</w:t>
      </w:r>
    </w:p>
    <w:p w:rsidRDefault="00625DE0" w:rsidP="00625DE0" w:rsidR="00625DE0">
      <w:pPr>
        <w:ind w:firstLine="708"/>
        <w:jc w:val="both"/>
      </w:pPr>
      <w:r>
        <w:t xml:space="preserve">- duže od 30 dana kasni s isplatom plaće koja radniku pripada prema ugovoru o radu, pravilniku o radu kolektivnom </w:t>
      </w:r>
      <w:r w:rsidR="00AD10F4">
        <w:t>ugovorili</w:t>
      </w:r>
      <w:r>
        <w:t xml:space="preserve"> posebnom propisu odnosno prema drugom aktu kojim se uređuju obveze poslodavca prema radniku ili </w:t>
      </w:r>
    </w:p>
    <w:p w:rsidRDefault="00625DE0" w:rsidP="00625DE0" w:rsidR="00625DE0">
      <w:pPr>
        <w:ind w:firstLine="708"/>
        <w:jc w:val="both"/>
      </w:pPr>
      <w:r>
        <w:t xml:space="preserve">-u roku od 30 dana ne uplati doprinose i poreze prema plaći iz prethodnog podstavka, računajući od dana kada je radniku bio dužan isplatiti. </w:t>
      </w:r>
    </w:p>
    <w:p w:rsidRDefault="00625DE0" w:rsidP="00625DE0" w:rsidR="00625DE0">
      <w:pPr>
        <w:ind w:firstLine="708"/>
        <w:jc w:val="both"/>
      </w:pPr>
      <w:r>
        <w:t>Postojanje prednjih okolnosti dokazuje se Obračunom neisplaćenih plaća sastavljenim u skladu sa propisima. Uz obračun je predlagatelj dužan dostaviti potvrdu Ministarstva financija – Porezne uprave kojom se potvrđuje da je dostavljeni obračun o neisplati plaća sastavljen u skladu sa propisima (članak 4. stavak 4. SZ-a).</w:t>
      </w:r>
    </w:p>
    <w:p w:rsidRDefault="00625DE0" w:rsidP="00625DE0" w:rsidR="00625DE0">
      <w:pPr>
        <w:ind w:firstLine="708"/>
        <w:jc w:val="both"/>
      </w:pPr>
    </w:p>
    <w:p w:rsidRDefault="0030655D" w:rsidP="00625DE0" w:rsidR="00625DE0">
      <w:pPr>
        <w:ind w:firstLine="708"/>
        <w:jc w:val="both"/>
      </w:pPr>
      <w:r>
        <w:lastRenderedPageBreak/>
        <w:t xml:space="preserve">Odredbom članka 5. stavak  2. SZ-a propisano je da su stečajni razlozi nesposobnost za plaćanje i prezaduženost, a odredbom članka  6. stavak  2. podstavak 2. istog Zakona propisano kako se </w:t>
      </w:r>
      <w:r w:rsidR="00311502">
        <w:t>s</w:t>
      </w:r>
      <w:r w:rsidR="00625DE0">
        <w:t xml:space="preserve">matra da je dužnik nesposobnan za plaćanje ako </w:t>
      </w:r>
      <w:r w:rsidR="00625DE0" w:rsidRPr="00613C96">
        <w:rPr>
          <w:u w:val="single"/>
        </w:rPr>
        <w:t>nije isplatio tri uzastopne plaće</w:t>
      </w:r>
      <w:r w:rsidR="00625DE0">
        <w:t xml:space="preserve"> koje radniku pripadaju prema ugovoru o radu, pravilniku o radu, kolektivnom ugovoru ili posebnom propisu odnosno prema drugom aktu kojim se uređuje obveza poslodavaca prema radniku</w:t>
      </w:r>
      <w:r w:rsidR="00311502">
        <w:t xml:space="preserve">. </w:t>
      </w:r>
      <w:r w:rsidR="00625DE0">
        <w:t xml:space="preserve">  </w:t>
      </w:r>
    </w:p>
    <w:p w:rsidRDefault="008A2490" w:rsidP="008A2490" w:rsidR="008A2490">
      <w:pPr>
        <w:ind w:firstLine="708"/>
        <w:jc w:val="both"/>
      </w:pPr>
      <w:r>
        <w:t xml:space="preserve">Prema tome, postojanje stečajnog razloga nesposobnosti za plaćanje (članak 6. stavak 2. podstavak </w:t>
      </w:r>
      <w:r w:rsidR="00005871">
        <w:t>2</w:t>
      </w:r>
      <w:r>
        <w:t>. SZ-a) predstavlja okolnost zbog koje se, u svjetlu odredbe članka 4. stavak 1. SZ-a, smatra da je dužnik trajnije nesposoban za plaćanje, a koja okolnost isključuje predstačajni razlog prijeteće nespos</w:t>
      </w:r>
      <w:r w:rsidR="007078E5">
        <w:t>o</w:t>
      </w:r>
      <w:r>
        <w:t>bnosti za plaćanje.</w:t>
      </w:r>
    </w:p>
    <w:p w:rsidRDefault="001A3D20" w:rsidP="008A2490" w:rsidR="001A3D20">
      <w:pPr>
        <w:ind w:firstLine="708"/>
        <w:jc w:val="both"/>
      </w:pPr>
    </w:p>
    <w:p w:rsidRDefault="009926E1" w:rsidP="008A2490" w:rsidR="009926E1">
      <w:pPr>
        <w:ind w:firstLine="708"/>
        <w:jc w:val="both"/>
      </w:pPr>
      <w:r>
        <w:t>Prema odredbi članka 541. stavak 2. Zakona o trgovačkim društvima upisom pripajanja u sudski registar sjedišta društva p</w:t>
      </w:r>
      <w:r w:rsidR="00A534C3">
        <w:t xml:space="preserve">reuzimatelja, imovina pripojenog društva </w:t>
      </w:r>
      <w:r w:rsidR="00A534C3" w:rsidRPr="003C768B">
        <w:rPr>
          <w:u w:val="single"/>
        </w:rPr>
        <w:t>i njegove obveze prelaze na društvo preuzimatelja</w:t>
      </w:r>
      <w:r w:rsidR="00A534C3">
        <w:t xml:space="preserve">. Preuzimatelj </w:t>
      </w:r>
      <w:r w:rsidR="00CD29EE">
        <w:t xml:space="preserve">dakle </w:t>
      </w:r>
      <w:r w:rsidR="00A534C3">
        <w:t xml:space="preserve">postaje univerzalni </w:t>
      </w:r>
      <w:r w:rsidR="003C768B">
        <w:t xml:space="preserve">pravni </w:t>
      </w:r>
      <w:r w:rsidR="00A534C3">
        <w:t>sljednik pripojenog</w:t>
      </w:r>
      <w:r w:rsidR="003C768B">
        <w:t>(ih)</w:t>
      </w:r>
      <w:r w:rsidR="00A534C3">
        <w:t xml:space="preserve"> društva.</w:t>
      </w:r>
    </w:p>
    <w:p w:rsidRDefault="008A2490" w:rsidP="008A2490" w:rsidR="00345090">
      <w:pPr>
        <w:ind w:firstLine="708"/>
        <w:jc w:val="both"/>
      </w:pPr>
      <w:r>
        <w:t xml:space="preserve">Uvidom u </w:t>
      </w:r>
      <w:r w:rsidR="00345090">
        <w:t>obračunu neisplaćenih ili djelimično neisplaćenih plaća/naknada plaće dostavljenom uz podnesak od 30.kolovoza 2018 (list 192-313)</w:t>
      </w:r>
      <w:r>
        <w:t xml:space="preserve"> utvrđeno je kako </w:t>
      </w:r>
      <w:r w:rsidR="00F24404">
        <w:t>predlagatelj</w:t>
      </w:r>
      <w:r w:rsidR="007078E5">
        <w:t>ev</w:t>
      </w:r>
      <w:r w:rsidR="005E263D">
        <w:t>i</w:t>
      </w:r>
      <w:r w:rsidR="007078E5">
        <w:t xml:space="preserve"> pravni </w:t>
      </w:r>
      <w:r w:rsidR="005E263D">
        <w:t xml:space="preserve">prednici </w:t>
      </w:r>
      <w:r w:rsidR="00CD29EE">
        <w:t xml:space="preserve">(pripojena društva)  </w:t>
      </w:r>
      <w:r w:rsidR="00F24404">
        <w:t>ni</w:t>
      </w:r>
      <w:r w:rsidR="005E263D">
        <w:t xml:space="preserve">su </w:t>
      </w:r>
      <w:r w:rsidR="00F24404">
        <w:t>isplati</w:t>
      </w:r>
      <w:r w:rsidR="005E263D">
        <w:t xml:space="preserve">li </w:t>
      </w:r>
      <w:r w:rsidR="007078E5">
        <w:t xml:space="preserve">više od </w:t>
      </w:r>
      <w:r w:rsidR="00F24404">
        <w:t>tri uzastopne plaće koje radniku pripadaju prema ugovoru o radu, pravilniku o radu, kolektivnom ugovoru ili posebnom propisu odnosno prema drugom aktu kojim se uređuje obveza poslodavaca prema radniku.</w:t>
      </w:r>
    </w:p>
    <w:p w:rsidRDefault="008A2490" w:rsidP="008A2490" w:rsidR="008A2490">
      <w:pPr>
        <w:ind w:firstLine="708"/>
        <w:jc w:val="both"/>
      </w:pPr>
    </w:p>
    <w:p w:rsidRDefault="008A2490" w:rsidP="008A2490" w:rsidR="008A2490">
      <w:pPr>
        <w:ind w:firstLine="708"/>
        <w:jc w:val="both"/>
      </w:pPr>
      <w:r>
        <w:t>Odredbom članka 31. stavak 2. SZ-a, propisano je postupanje suda sa neurednim prijedlozima za otvaranje predstečajnog postupka. Sud će u tom slučaju naložiti predlagatelju dopunu prijedloga, u skladu sa uputom, u roku od 8 dana. Ako predlagatelj u roku od 8 dana ne dopuni prijedlog u skladu sa uputom, sud će prijedlog odbaciti (članak 31.stavak 3. SZ-a).</w:t>
      </w:r>
    </w:p>
    <w:p w:rsidRDefault="008A2490" w:rsidP="008A2490" w:rsidR="008A2490">
      <w:pPr>
        <w:ind w:firstLine="708"/>
        <w:jc w:val="both"/>
      </w:pPr>
      <w:r>
        <w:t>Prema odredbi članka 32. stavak 1. toč. 5. SZ-a sud će odbaciti prijedlog za otvaranje predstečajnog postupka i u drugim slučajevima propisanim SZ-om.</w:t>
      </w:r>
    </w:p>
    <w:p w:rsidRDefault="008A2490" w:rsidP="008A2490" w:rsidR="008A2490">
      <w:pPr>
        <w:ind w:firstLine="708"/>
        <w:jc w:val="both"/>
      </w:pPr>
      <w:r>
        <w:t xml:space="preserve">Kako </w:t>
      </w:r>
      <w:r w:rsidR="00AE6260">
        <w:t xml:space="preserve">temeljem naprijed navedenih isprava sud utvrdio postojanje kod predlagatelja stečjnog razloga nesposobnosti za plaćanje, a </w:t>
      </w:r>
      <w:r>
        <w:t xml:space="preserve">postojanje </w:t>
      </w:r>
      <w:r w:rsidR="00AE6260">
        <w:t>ovog st</w:t>
      </w:r>
      <w:r>
        <w:t xml:space="preserve">ečajnog razloga isključuje postojanje predstečajnog razloga prijeteće nesposobnosti za plaćanje, ocjena je ovog suda prvog stupnja kako je svaki dužnikov prijedlog za otvaranje predstečajnog postupka kod kojeg su, u trenutku podnošenja, kod dužnika postojali stečajni razlozi, u svojoj osnovi neuredan, s tima da se taj nedostatak ne može otkloniti. </w:t>
      </w:r>
    </w:p>
    <w:p w:rsidRDefault="008A2490" w:rsidP="006E12AC" w:rsidR="008A2490">
      <w:pPr>
        <w:ind w:firstLine="708"/>
        <w:jc w:val="both"/>
      </w:pPr>
      <w:r>
        <w:t xml:space="preserve">Slijedom svega naprijed navedenog kako je temeljem </w:t>
      </w:r>
      <w:r w:rsidR="00AE6260">
        <w:t xml:space="preserve">isprava dostavljenih </w:t>
      </w:r>
      <w:r w:rsidR="006E12AC">
        <w:t>uz podnesak od 30.kolovoza 2018</w:t>
      </w:r>
      <w:r w:rsidR="00AE6260">
        <w:t xml:space="preserve">. - </w:t>
      </w:r>
      <w:r w:rsidR="006E12AC">
        <w:t xml:space="preserve"> </w:t>
      </w:r>
      <w:r w:rsidR="00AE6260">
        <w:t xml:space="preserve">obračuna neisplaćenih ili djelimično neisplaćenih plaća/naknada plaće </w:t>
      </w:r>
      <w:r w:rsidR="006E12AC">
        <w:t xml:space="preserve">(list 192-313) </w:t>
      </w:r>
      <w:r w:rsidR="0029545B">
        <w:t xml:space="preserve">sud </w:t>
      </w:r>
      <w:r>
        <w:t>kod dužni</w:t>
      </w:r>
      <w:r w:rsidR="0029545B">
        <w:t>ka</w:t>
      </w:r>
      <w:r>
        <w:t xml:space="preserve"> </w:t>
      </w:r>
      <w:r w:rsidR="0029545B">
        <w:t xml:space="preserve">utvrdio </w:t>
      </w:r>
      <w:r>
        <w:t>postoj</w:t>
      </w:r>
      <w:r w:rsidR="0029545B">
        <w:t>anje</w:t>
      </w:r>
      <w:r>
        <w:t xml:space="preserve"> stečajn</w:t>
      </w:r>
      <w:r w:rsidR="0029545B">
        <w:t xml:space="preserve">og </w:t>
      </w:r>
      <w:r>
        <w:t xml:space="preserve"> razlog</w:t>
      </w:r>
      <w:r w:rsidR="0029545B">
        <w:t>a</w:t>
      </w:r>
      <w:r>
        <w:t xml:space="preserve"> nesposobnosti za plaćanje, valjalo je temeljem članka 32. stavak 5., u vezi članka 31. stavak 3. SZ-a odbaciti dužnikov prijedlog za otvaranje predstečajnog postupka. </w:t>
      </w:r>
    </w:p>
    <w:p w:rsidRDefault="008A2490" w:rsidP="008A2490" w:rsidR="008A2490">
      <w:pPr>
        <w:ind w:firstLine="708"/>
        <w:jc w:val="both"/>
      </w:pPr>
    </w:p>
    <w:p w:rsidRDefault="00B4536B" w:rsidP="008A4A9B" w:rsidR="00873134" w:rsidRPr="00491880">
      <w:pPr>
        <w:pStyle w:val="Bezproreda"/>
        <w:jc w:val="center"/>
      </w:pPr>
      <w:r w:rsidRPr="00491880">
        <w:t xml:space="preserve">U Zagrebu </w:t>
      </w:r>
      <w:r w:rsidR="0006183E">
        <w:t>4</w:t>
      </w:r>
      <w:r w:rsidR="00566891">
        <w:t>.rujna</w:t>
      </w:r>
      <w:r w:rsidR="00A11B02">
        <w:t xml:space="preserve"> </w:t>
      </w:r>
      <w:r w:rsidR="00900561" w:rsidRPr="00491880">
        <w:t>2</w:t>
      </w:r>
      <w:r w:rsidR="00ED5AA4">
        <w:t>01</w:t>
      </w:r>
      <w:r w:rsidR="00D45D80">
        <w:t>8</w:t>
      </w:r>
      <w:r w:rsidR="00900561" w:rsidRPr="00491880">
        <w:t>.</w:t>
      </w:r>
    </w:p>
    <w:p w:rsidRDefault="00900561" w:rsidP="008A4A9B" w:rsidR="00900561" w:rsidRPr="00491880">
      <w:pPr>
        <w:pStyle w:val="Bezproreda"/>
        <w:jc w:val="right"/>
      </w:pPr>
      <w:r w:rsidRPr="00491880">
        <w:t>SUDAC:</w:t>
      </w:r>
    </w:p>
    <w:p w:rsidRDefault="005F4E2E" w:rsidP="008A4A9B" w:rsidR="0009690D" w:rsidRPr="00491880">
      <w:pPr>
        <w:pStyle w:val="Bezproreda"/>
        <w:jc w:val="right"/>
      </w:pPr>
      <w:r>
        <w:t xml:space="preserve">       </w:t>
      </w:r>
      <w:r w:rsidR="00886002">
        <w:t>Ante Galić</w:t>
      </w:r>
    </w:p>
    <w:p w:rsidRDefault="00CD0640" w:rsidP="008A4A9B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8A4A9B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</w:t>
      </w:r>
      <w:r w:rsidR="00566891">
        <w:t xml:space="preserve">. Žalba </w:t>
      </w:r>
      <w:r w:rsidR="0078160C">
        <w:t xml:space="preserve">se </w:t>
      </w:r>
      <w:r w:rsidRPr="00491880">
        <w:t>ulaže  putem ovog Suda u 2 primjerka</w:t>
      </w:r>
      <w:r w:rsidR="00AA085F">
        <w:t>.</w:t>
      </w:r>
    </w:p>
    <w:p w:rsidRDefault="005A3376" w:rsidP="008A4A9B" w:rsidR="005A3376">
      <w:pPr>
        <w:pStyle w:val="Bezproreda"/>
        <w:jc w:val="both"/>
      </w:pPr>
    </w:p>
    <w:p w:rsidRDefault="00706BE2" w:rsidP="00706BE2" w:rsidR="00706BE2">
      <w:pPr>
        <w:ind w:firstLine="720" w:left="4320"/>
        <w:jc w:val="both"/>
      </w:pPr>
      <w:r>
        <w:t>Za točnost otpravka, ovlašteni službenik:</w:t>
      </w:r>
    </w:p>
    <w:p w:rsidRDefault="00706BE2" w:rsidP="00422EE0" w:rsidR="00706BE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C03FD" w:rsidP="008A4A9B" w:rsidR="00CC03FD">
      <w:pPr>
        <w:pStyle w:val="Bezproreda"/>
        <w:jc w:val="both"/>
      </w:pPr>
    </w:p>
    <w:p w:rsidRDefault="00F96F5D" w:rsidP="008A4A9B" w:rsidR="00F96F5D">
      <w:pPr>
        <w:pStyle w:val="Bezproreda"/>
        <w:jc w:val="both"/>
      </w:pPr>
    </w:p>
    <w:sectPr w:rsidSect="00CC03FD" w:rsidR="00F96F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5815BA" w:rsidR="005815BA">
    <w:pPr>
      <w:jc w:val="right"/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B1DCD">
          <w:rPr>
            <w:noProof/>
          </w:rPr>
          <w:t>4</w:t>
        </w:r>
        <w:r>
          <w:fldChar w:fldCharType="end"/>
        </w:r>
      </w:sdtContent>
    </w:sdt>
    <w:r w:rsidR="00CF3A3F">
      <w:tab/>
    </w:r>
    <w:r w:rsidR="00CF3A3F">
      <w:tab/>
    </w:r>
    <w:r w:rsidR="00E1075C">
      <w:t xml:space="preserve">              </w:t>
    </w:r>
    <w:r w:rsidR="00C53C09">
      <w:t>40</w:t>
    </w:r>
    <w:r w:rsidR="00CF3A3F">
      <w:t>. St-</w:t>
    </w:r>
    <w:r w:rsidR="005815BA" w:rsidRPr="005815BA">
      <w:t xml:space="preserve"> </w:t>
    </w:r>
    <w:r w:rsidR="005815BA">
      <w:t>St-1754/18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A9B" w:rsidR="008A4A9B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05871"/>
    <w:rsid w:val="000101D5"/>
    <w:rsid w:val="00013549"/>
    <w:rsid w:val="0001779A"/>
    <w:rsid w:val="00022FD6"/>
    <w:rsid w:val="000261B6"/>
    <w:rsid w:val="0003105F"/>
    <w:rsid w:val="00032F0E"/>
    <w:rsid w:val="00044181"/>
    <w:rsid w:val="0004698D"/>
    <w:rsid w:val="00060E82"/>
    <w:rsid w:val="0006183E"/>
    <w:rsid w:val="00062FB8"/>
    <w:rsid w:val="00074A6C"/>
    <w:rsid w:val="000841F1"/>
    <w:rsid w:val="000915B9"/>
    <w:rsid w:val="000922EE"/>
    <w:rsid w:val="0009690D"/>
    <w:rsid w:val="000A1C53"/>
    <w:rsid w:val="000A2903"/>
    <w:rsid w:val="000A3017"/>
    <w:rsid w:val="000A5F17"/>
    <w:rsid w:val="000A7C34"/>
    <w:rsid w:val="000B353F"/>
    <w:rsid w:val="000B4AC1"/>
    <w:rsid w:val="000D568D"/>
    <w:rsid w:val="000E2D4A"/>
    <w:rsid w:val="000E5FEC"/>
    <w:rsid w:val="000F245B"/>
    <w:rsid w:val="001060E3"/>
    <w:rsid w:val="0011116C"/>
    <w:rsid w:val="00117BF0"/>
    <w:rsid w:val="00123589"/>
    <w:rsid w:val="00160ACD"/>
    <w:rsid w:val="00161E4E"/>
    <w:rsid w:val="00167635"/>
    <w:rsid w:val="00175768"/>
    <w:rsid w:val="001765EC"/>
    <w:rsid w:val="001862A4"/>
    <w:rsid w:val="0019132A"/>
    <w:rsid w:val="001929D8"/>
    <w:rsid w:val="0019480E"/>
    <w:rsid w:val="001A3D20"/>
    <w:rsid w:val="001A46A5"/>
    <w:rsid w:val="001C0F3A"/>
    <w:rsid w:val="001D6A3B"/>
    <w:rsid w:val="001F1A4D"/>
    <w:rsid w:val="001F1DEA"/>
    <w:rsid w:val="001F6807"/>
    <w:rsid w:val="00205901"/>
    <w:rsid w:val="00205A83"/>
    <w:rsid w:val="0021018E"/>
    <w:rsid w:val="0021076F"/>
    <w:rsid w:val="002123C0"/>
    <w:rsid w:val="0021404F"/>
    <w:rsid w:val="0021700C"/>
    <w:rsid w:val="00217850"/>
    <w:rsid w:val="00224A10"/>
    <w:rsid w:val="00226453"/>
    <w:rsid w:val="002425C2"/>
    <w:rsid w:val="00244075"/>
    <w:rsid w:val="0024419B"/>
    <w:rsid w:val="00244E11"/>
    <w:rsid w:val="0024766E"/>
    <w:rsid w:val="00247B86"/>
    <w:rsid w:val="00251D42"/>
    <w:rsid w:val="00261154"/>
    <w:rsid w:val="00281285"/>
    <w:rsid w:val="0028284B"/>
    <w:rsid w:val="002828E7"/>
    <w:rsid w:val="002868D4"/>
    <w:rsid w:val="0029545B"/>
    <w:rsid w:val="002B1DCD"/>
    <w:rsid w:val="002C0221"/>
    <w:rsid w:val="002C1449"/>
    <w:rsid w:val="002C37FF"/>
    <w:rsid w:val="002C74AB"/>
    <w:rsid w:val="002D13DE"/>
    <w:rsid w:val="002E659E"/>
    <w:rsid w:val="002E66C7"/>
    <w:rsid w:val="002E740B"/>
    <w:rsid w:val="002F0922"/>
    <w:rsid w:val="002F40AC"/>
    <w:rsid w:val="00301645"/>
    <w:rsid w:val="0030655D"/>
    <w:rsid w:val="00311502"/>
    <w:rsid w:val="00322A45"/>
    <w:rsid w:val="003234AB"/>
    <w:rsid w:val="00323EEE"/>
    <w:rsid w:val="00330F84"/>
    <w:rsid w:val="0033278A"/>
    <w:rsid w:val="00345090"/>
    <w:rsid w:val="00346981"/>
    <w:rsid w:val="00354428"/>
    <w:rsid w:val="003567AA"/>
    <w:rsid w:val="00356930"/>
    <w:rsid w:val="00357C0C"/>
    <w:rsid w:val="00362C02"/>
    <w:rsid w:val="00367DE7"/>
    <w:rsid w:val="003916C2"/>
    <w:rsid w:val="00392DD5"/>
    <w:rsid w:val="0039365C"/>
    <w:rsid w:val="0039787A"/>
    <w:rsid w:val="003A0E66"/>
    <w:rsid w:val="003B406A"/>
    <w:rsid w:val="003B6587"/>
    <w:rsid w:val="003C304B"/>
    <w:rsid w:val="003C768B"/>
    <w:rsid w:val="003E20B7"/>
    <w:rsid w:val="003F1292"/>
    <w:rsid w:val="003F2709"/>
    <w:rsid w:val="0040538C"/>
    <w:rsid w:val="00410CB9"/>
    <w:rsid w:val="00416C84"/>
    <w:rsid w:val="00420089"/>
    <w:rsid w:val="00423379"/>
    <w:rsid w:val="0042411A"/>
    <w:rsid w:val="00426676"/>
    <w:rsid w:val="004409FA"/>
    <w:rsid w:val="00443C6B"/>
    <w:rsid w:val="00445446"/>
    <w:rsid w:val="00451849"/>
    <w:rsid w:val="0045774C"/>
    <w:rsid w:val="00467111"/>
    <w:rsid w:val="0047018B"/>
    <w:rsid w:val="0047067D"/>
    <w:rsid w:val="00474884"/>
    <w:rsid w:val="00490AE5"/>
    <w:rsid w:val="00491880"/>
    <w:rsid w:val="004929DE"/>
    <w:rsid w:val="004C118F"/>
    <w:rsid w:val="004C18CD"/>
    <w:rsid w:val="004C536F"/>
    <w:rsid w:val="004D2FA5"/>
    <w:rsid w:val="004D4414"/>
    <w:rsid w:val="004E1C6F"/>
    <w:rsid w:val="004E3704"/>
    <w:rsid w:val="004E3876"/>
    <w:rsid w:val="004E4499"/>
    <w:rsid w:val="004E5469"/>
    <w:rsid w:val="004E5E10"/>
    <w:rsid w:val="004F022B"/>
    <w:rsid w:val="004F33C7"/>
    <w:rsid w:val="004F67B1"/>
    <w:rsid w:val="00532322"/>
    <w:rsid w:val="00541BC7"/>
    <w:rsid w:val="00541FC9"/>
    <w:rsid w:val="005421A0"/>
    <w:rsid w:val="00542635"/>
    <w:rsid w:val="00556153"/>
    <w:rsid w:val="0056148E"/>
    <w:rsid w:val="0056254F"/>
    <w:rsid w:val="00566891"/>
    <w:rsid w:val="00570074"/>
    <w:rsid w:val="005815BA"/>
    <w:rsid w:val="00584659"/>
    <w:rsid w:val="00590246"/>
    <w:rsid w:val="00590DB4"/>
    <w:rsid w:val="005910E2"/>
    <w:rsid w:val="00595313"/>
    <w:rsid w:val="00595A2B"/>
    <w:rsid w:val="005974F4"/>
    <w:rsid w:val="005A3376"/>
    <w:rsid w:val="005C00CB"/>
    <w:rsid w:val="005C2C94"/>
    <w:rsid w:val="005C6BD0"/>
    <w:rsid w:val="005C73D2"/>
    <w:rsid w:val="005D5248"/>
    <w:rsid w:val="005D7A54"/>
    <w:rsid w:val="005E0082"/>
    <w:rsid w:val="005E1057"/>
    <w:rsid w:val="005E263D"/>
    <w:rsid w:val="005E2A66"/>
    <w:rsid w:val="005E4EF4"/>
    <w:rsid w:val="005F4E2E"/>
    <w:rsid w:val="0060665B"/>
    <w:rsid w:val="00613C96"/>
    <w:rsid w:val="006153A8"/>
    <w:rsid w:val="006208FF"/>
    <w:rsid w:val="00625DE0"/>
    <w:rsid w:val="006301C9"/>
    <w:rsid w:val="00635ED4"/>
    <w:rsid w:val="00637CED"/>
    <w:rsid w:val="00646965"/>
    <w:rsid w:val="00661B20"/>
    <w:rsid w:val="00661F07"/>
    <w:rsid w:val="00686CF1"/>
    <w:rsid w:val="0069217E"/>
    <w:rsid w:val="00696DA6"/>
    <w:rsid w:val="006A1CB0"/>
    <w:rsid w:val="006B07A1"/>
    <w:rsid w:val="006B27E9"/>
    <w:rsid w:val="006B5421"/>
    <w:rsid w:val="006B6655"/>
    <w:rsid w:val="006B7521"/>
    <w:rsid w:val="006B760B"/>
    <w:rsid w:val="006C6755"/>
    <w:rsid w:val="006D30B9"/>
    <w:rsid w:val="006D7DC8"/>
    <w:rsid w:val="006E12AC"/>
    <w:rsid w:val="00706BE2"/>
    <w:rsid w:val="007078E5"/>
    <w:rsid w:val="00707F33"/>
    <w:rsid w:val="00710856"/>
    <w:rsid w:val="00711547"/>
    <w:rsid w:val="007170F9"/>
    <w:rsid w:val="007207D3"/>
    <w:rsid w:val="0073739C"/>
    <w:rsid w:val="00740150"/>
    <w:rsid w:val="00742D8B"/>
    <w:rsid w:val="00750AE5"/>
    <w:rsid w:val="0075289F"/>
    <w:rsid w:val="007548D3"/>
    <w:rsid w:val="007552D7"/>
    <w:rsid w:val="00762217"/>
    <w:rsid w:val="00775C5E"/>
    <w:rsid w:val="0078031A"/>
    <w:rsid w:val="0078160C"/>
    <w:rsid w:val="00781652"/>
    <w:rsid w:val="007972D2"/>
    <w:rsid w:val="007A08CB"/>
    <w:rsid w:val="007A6843"/>
    <w:rsid w:val="007A7FD9"/>
    <w:rsid w:val="007B052F"/>
    <w:rsid w:val="007B0F06"/>
    <w:rsid w:val="007B3F07"/>
    <w:rsid w:val="007B743A"/>
    <w:rsid w:val="007C56AE"/>
    <w:rsid w:val="007D01DC"/>
    <w:rsid w:val="007D5652"/>
    <w:rsid w:val="007D5CC6"/>
    <w:rsid w:val="007E1191"/>
    <w:rsid w:val="007E71F6"/>
    <w:rsid w:val="007F5556"/>
    <w:rsid w:val="007F6DCC"/>
    <w:rsid w:val="008177B3"/>
    <w:rsid w:val="00820A40"/>
    <w:rsid w:val="008210CC"/>
    <w:rsid w:val="00827DD0"/>
    <w:rsid w:val="0083163D"/>
    <w:rsid w:val="00834D8F"/>
    <w:rsid w:val="008466E4"/>
    <w:rsid w:val="00847415"/>
    <w:rsid w:val="00857A49"/>
    <w:rsid w:val="00873134"/>
    <w:rsid w:val="00876457"/>
    <w:rsid w:val="00883D87"/>
    <w:rsid w:val="00886002"/>
    <w:rsid w:val="00893AE9"/>
    <w:rsid w:val="00893B7F"/>
    <w:rsid w:val="008A2490"/>
    <w:rsid w:val="008A4A9B"/>
    <w:rsid w:val="008A6678"/>
    <w:rsid w:val="008C0846"/>
    <w:rsid w:val="008C4D21"/>
    <w:rsid w:val="008E02B1"/>
    <w:rsid w:val="008E4170"/>
    <w:rsid w:val="00900561"/>
    <w:rsid w:val="00904FDD"/>
    <w:rsid w:val="009066FF"/>
    <w:rsid w:val="0091308A"/>
    <w:rsid w:val="009214EB"/>
    <w:rsid w:val="00926A8E"/>
    <w:rsid w:val="0093092F"/>
    <w:rsid w:val="00931742"/>
    <w:rsid w:val="00950FAB"/>
    <w:rsid w:val="00951FC0"/>
    <w:rsid w:val="00954DC5"/>
    <w:rsid w:val="00971EE1"/>
    <w:rsid w:val="009815D4"/>
    <w:rsid w:val="00985C34"/>
    <w:rsid w:val="00986B1A"/>
    <w:rsid w:val="00987CA6"/>
    <w:rsid w:val="009926D3"/>
    <w:rsid w:val="009926E1"/>
    <w:rsid w:val="00992E19"/>
    <w:rsid w:val="0099690C"/>
    <w:rsid w:val="009A4A6A"/>
    <w:rsid w:val="009C2A3D"/>
    <w:rsid w:val="009C60F9"/>
    <w:rsid w:val="009E232C"/>
    <w:rsid w:val="009E7F0C"/>
    <w:rsid w:val="009F4247"/>
    <w:rsid w:val="00A01463"/>
    <w:rsid w:val="00A033BE"/>
    <w:rsid w:val="00A05EF4"/>
    <w:rsid w:val="00A11B02"/>
    <w:rsid w:val="00A14D30"/>
    <w:rsid w:val="00A22207"/>
    <w:rsid w:val="00A500E9"/>
    <w:rsid w:val="00A534C3"/>
    <w:rsid w:val="00A65223"/>
    <w:rsid w:val="00A92CEA"/>
    <w:rsid w:val="00A94094"/>
    <w:rsid w:val="00A94933"/>
    <w:rsid w:val="00AA085F"/>
    <w:rsid w:val="00AA3771"/>
    <w:rsid w:val="00AA679A"/>
    <w:rsid w:val="00AB2A57"/>
    <w:rsid w:val="00AC4342"/>
    <w:rsid w:val="00AD10F4"/>
    <w:rsid w:val="00AD47FA"/>
    <w:rsid w:val="00AD6F99"/>
    <w:rsid w:val="00AE3DA0"/>
    <w:rsid w:val="00AE5E54"/>
    <w:rsid w:val="00AE6260"/>
    <w:rsid w:val="00AE77AB"/>
    <w:rsid w:val="00AF1E86"/>
    <w:rsid w:val="00B207CD"/>
    <w:rsid w:val="00B24132"/>
    <w:rsid w:val="00B37849"/>
    <w:rsid w:val="00B43F80"/>
    <w:rsid w:val="00B4536B"/>
    <w:rsid w:val="00B54F24"/>
    <w:rsid w:val="00B63928"/>
    <w:rsid w:val="00B639DE"/>
    <w:rsid w:val="00B71A8B"/>
    <w:rsid w:val="00B93980"/>
    <w:rsid w:val="00B96C5D"/>
    <w:rsid w:val="00BA1071"/>
    <w:rsid w:val="00BA32EB"/>
    <w:rsid w:val="00BB7D5E"/>
    <w:rsid w:val="00BC075F"/>
    <w:rsid w:val="00BC5EF0"/>
    <w:rsid w:val="00BE3959"/>
    <w:rsid w:val="00BE39EF"/>
    <w:rsid w:val="00BF06A4"/>
    <w:rsid w:val="00BF1284"/>
    <w:rsid w:val="00BF630B"/>
    <w:rsid w:val="00BF66BC"/>
    <w:rsid w:val="00BF6E62"/>
    <w:rsid w:val="00C062AC"/>
    <w:rsid w:val="00C067B5"/>
    <w:rsid w:val="00C1228E"/>
    <w:rsid w:val="00C20655"/>
    <w:rsid w:val="00C53C09"/>
    <w:rsid w:val="00C670C3"/>
    <w:rsid w:val="00C70E09"/>
    <w:rsid w:val="00C7453C"/>
    <w:rsid w:val="00C82BBA"/>
    <w:rsid w:val="00CC03FD"/>
    <w:rsid w:val="00CC3CFF"/>
    <w:rsid w:val="00CD0640"/>
    <w:rsid w:val="00CD29EE"/>
    <w:rsid w:val="00CD3B77"/>
    <w:rsid w:val="00CE13AA"/>
    <w:rsid w:val="00CE4C22"/>
    <w:rsid w:val="00CE6CFD"/>
    <w:rsid w:val="00CF0435"/>
    <w:rsid w:val="00CF3A3F"/>
    <w:rsid w:val="00D041C9"/>
    <w:rsid w:val="00D07991"/>
    <w:rsid w:val="00D119A6"/>
    <w:rsid w:val="00D138AB"/>
    <w:rsid w:val="00D172C5"/>
    <w:rsid w:val="00D243BF"/>
    <w:rsid w:val="00D2463E"/>
    <w:rsid w:val="00D35F81"/>
    <w:rsid w:val="00D428C0"/>
    <w:rsid w:val="00D45D80"/>
    <w:rsid w:val="00D52BA9"/>
    <w:rsid w:val="00D57F40"/>
    <w:rsid w:val="00D61111"/>
    <w:rsid w:val="00D630F2"/>
    <w:rsid w:val="00D633AE"/>
    <w:rsid w:val="00D75719"/>
    <w:rsid w:val="00D909DA"/>
    <w:rsid w:val="00DA1558"/>
    <w:rsid w:val="00DA2130"/>
    <w:rsid w:val="00DB12A8"/>
    <w:rsid w:val="00DC4954"/>
    <w:rsid w:val="00DC4A93"/>
    <w:rsid w:val="00DC7225"/>
    <w:rsid w:val="00DD6B1F"/>
    <w:rsid w:val="00DD6E00"/>
    <w:rsid w:val="00DE2DCB"/>
    <w:rsid w:val="00DE5D50"/>
    <w:rsid w:val="00DE6EA6"/>
    <w:rsid w:val="00E06AB2"/>
    <w:rsid w:val="00E1075C"/>
    <w:rsid w:val="00E22C8B"/>
    <w:rsid w:val="00E31E0A"/>
    <w:rsid w:val="00E37AA1"/>
    <w:rsid w:val="00E40F0F"/>
    <w:rsid w:val="00E41EB3"/>
    <w:rsid w:val="00E42CB3"/>
    <w:rsid w:val="00E42DC0"/>
    <w:rsid w:val="00E51010"/>
    <w:rsid w:val="00E5603D"/>
    <w:rsid w:val="00E75E14"/>
    <w:rsid w:val="00E76F66"/>
    <w:rsid w:val="00E95A58"/>
    <w:rsid w:val="00EA20DA"/>
    <w:rsid w:val="00EA4021"/>
    <w:rsid w:val="00EA4A2B"/>
    <w:rsid w:val="00EC1F33"/>
    <w:rsid w:val="00ED5AA4"/>
    <w:rsid w:val="00EE7DBA"/>
    <w:rsid w:val="00EF6B0C"/>
    <w:rsid w:val="00F00FC3"/>
    <w:rsid w:val="00F06C4B"/>
    <w:rsid w:val="00F07346"/>
    <w:rsid w:val="00F24404"/>
    <w:rsid w:val="00F2443D"/>
    <w:rsid w:val="00F32115"/>
    <w:rsid w:val="00F336A9"/>
    <w:rsid w:val="00F3606E"/>
    <w:rsid w:val="00F42213"/>
    <w:rsid w:val="00F5141E"/>
    <w:rsid w:val="00F53DB7"/>
    <w:rsid w:val="00F65DBE"/>
    <w:rsid w:val="00F719A9"/>
    <w:rsid w:val="00F81DFA"/>
    <w:rsid w:val="00F83621"/>
    <w:rsid w:val="00F84604"/>
    <w:rsid w:val="00F874BD"/>
    <w:rsid w:val="00F96F5D"/>
    <w:rsid w:val="00FA1F08"/>
    <w:rsid w:val="00FA570A"/>
    <w:rsid w:val="00FC08C1"/>
    <w:rsid w:val="00FD0430"/>
    <w:rsid w:val="00FE1C0A"/>
    <w:rsid w:val="00FE5C3F"/>
    <w:rsid w:val="00FE77A2"/>
    <w:rsid w:val="00FF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St-1754/2018-9</izvorni_sadrzaj>
    <derivirana_varijabla naziv="DomainObject.Oznaka_1">St-1754/2018-9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1754</izvorni_sadrzaj>
    <derivirana_varijabla naziv="DomainObject.Predmet.Broj_1">1754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St-1754/2018</izvorni_sadrzaj>
    <derivirana_varijabla naziv="DomainObject.Predmet.OznakaBroj_1">St-1754/2018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BEKRE GRAĐENJE d.o.o.</izvorni_sadrzaj>
    <derivirana_varijabla naziv="DomainObject.Predmet.ProtustrankaFormated_1">  BEKRE GRAĐENJE d.o.o.</derivirana_varijabla>
  </DomainObject.Predmet.ProtustrankaFormated>
  <DomainObject.Predmet.ProtustrankaFormatedOIB>
    <izvorni_sadrzaj>  BEKRE GRAĐENJE d.o.o., OIB 42721086930</izvorni_sadrzaj>
    <derivirana_varijabla naziv="DomainObject.Predmet.ProtustrankaFormatedOIB_1">  BEKRE GRAĐENJE d.o.o., OIB 42721086930</derivirana_varijabla>
  </DomainObject.Predmet.ProtustrankaFormatedOIB>
  <DomainObject.Predmet.ProtustrankaFormatedWithAdress>
    <izvorni_sadrzaj> BEKRE GRAĐENJE d.o.o., Ulica grada Chicaga 27, 10000 Zagreb</izvorni_sadrzaj>
    <derivirana_varijabla naziv="DomainObject.Predmet.ProtustrankaFormatedWithAdress_1"> BEKRE GRAĐENJE d.o.o., Ulica grada Chicaga 27, 10000 Zagreb</derivirana_varijabla>
  </DomainObject.Predmet.ProtustrankaFormatedWithAdress>
  <DomainObject.Predmet.ProtustrankaFormatedWithAdressOIB>
    <izvorni_sadrzaj> BEKRE GRAĐENJE d.o.o., OIB 42721086930, Ulica grada Chicaga 27, 10000 Zagreb</izvorni_sadrzaj>
    <derivirana_varijabla naziv="DomainObject.Predmet.ProtustrankaFormatedWithAdressOIB_1"> BEKRE GRAĐENJE d.o.o., OIB 42721086930, Ulica grada Chicaga 27, 10000 Zagreb</derivirana_varijabla>
  </DomainObject.Predmet.ProtustrankaFormatedWithAdressOIB>
  <DomainObject.Predmet.ProtustrankaWithAdress>
    <izvorni_sadrzaj>BEKRE GRAĐENJE d.o.o. Ulica grada Chicaga 27, 10000 Zagreb</izvorni_sadrzaj>
    <derivirana_varijabla naziv="DomainObject.Predmet.ProtustrankaWithAdress_1">BEKRE GRAĐENJE d.o.o. Ulica grada Chicaga 27, 10000 Zagreb</derivirana_varijabla>
  </DomainObject.Predmet.ProtustrankaWithAdress>
  <DomainObject.Predmet.ProtustrankaWithAdressOIB>
    <izvorni_sadrzaj>BEKRE GRAĐENJE d.o.o., OIB 42721086930, Ulica grada Chicaga 27, 10000 Zagreb</izvorni_sadrzaj>
    <derivirana_varijabla naziv="DomainObject.Predmet.ProtustrankaWithAdressOIB_1">BEKRE GRAĐENJE d.o.o., OIB 42721086930, Ulica grada Chicaga 27, 10000 Zagreb</derivirana_varijabla>
  </DomainObject.Predmet.ProtustrankaWithAdressOIB>
  <DomainObject.Predmet.ProtustrankaNazivFormated>
    <izvorni_sadrzaj>BEKRE GRAĐENJE d.o.o.</izvorni_sadrzaj>
    <derivirana_varijabla naziv="DomainObject.Predmet.ProtustrankaNazivFormated_1">BEKRE GRAĐENJE d.o.o.</derivirana_varijabla>
  </DomainObject.Predmet.ProtustrankaNazivFormated>
  <DomainObject.Predmet.ProtustrankaNazivFormatedOIB>
    <izvorni_sadrzaj>BEKRE GRAĐENJE d.o.o., OIB 42721086930</izvorni_sadrzaj>
    <derivirana_varijabla naziv="DomainObject.Predmet.ProtustrankaNazivFormatedOIB_1">BEKRE GRAĐENJE d.o.o., OIB 42721086930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BEKRE GRAĐENJE d.o.o.; Krešimir Bešlić</izvorni_sadrzaj>
    <derivirana_varijabla naziv="DomainObject.Predmet.StrankaFormated_1">  BEKRE GRAĐENJE d.o.o.; Krešimir Bešlić</derivirana_varijabla>
  </DomainObject.Predmet.StrankaFormated>
  <DomainObject.Predmet.StrankaFormatedOIB>
    <izvorni_sadrzaj>  BEKRE GRAĐENJE d.o.o., OIB 42721086930; Krešimir Bešlić, OIB 54950705982</izvorni_sadrzaj>
    <derivirana_varijabla naziv="DomainObject.Predmet.StrankaFormatedOIB_1">  BEKRE GRAĐENJE d.o.o., OIB 42721086930; Krešimir Bešlić, OIB 54950705982</derivirana_varijabla>
  </DomainObject.Predmet.StrankaFormatedOIB>
  <DomainObject.Predmet.StrankaFormatedWithAdress>
    <izvorni_sadrzaj> BEKRE GRAĐENJE d.o.o., Ulica grada Chicaga 27, 10000 Zagreb; Krešimir Bešlić, Rebro I. 10, 10360 Sesvete</izvorni_sadrzaj>
    <derivirana_varijabla naziv="DomainObject.Predmet.StrankaFormatedWithAdress_1"> BEKRE GRAĐENJE d.o.o., Ulica grada Chicaga 27, 10000 Zagreb; Krešimir Bešlić, Rebro I. 10, 10360 Sesvete</derivirana_varijabla>
  </DomainObject.Predmet.StrankaFormatedWithAdress>
  <DomainObject.Predmet.StrankaFormatedWithAdressOIB>
    <izvorni_sadrzaj> BEKRE GRAĐENJE d.o.o., OIB 42721086930, Ulica grada Chicaga 27, 10000 Zagreb; Krešimir Bešlić, OIB 54950705982, Rebro I. 10, 10360 Sesvete</izvorni_sadrzaj>
    <derivirana_varijabla naziv="DomainObject.Predmet.StrankaFormatedWithAdressOIB_1"> BEKRE GRAĐENJE d.o.o., OIB 42721086930, Ulica grada Chicaga 27, 10000 Zagreb; Krešimir Bešlić, OIB 54950705982, Rebro I. 10, 10360 Sesvete</derivirana_varijabla>
  </DomainObject.Predmet.StrankaFormatedWithAdressOIB>
  <DomainObject.Predmet.StrankaWithAdress>
    <izvorni_sadrzaj>BEKRE GRAĐENJE d.o.o. Ulica grada Chicaga 27,10000 Zagreb,Krešimir Bešlić Rebro I. 10,10360 Sesvete</izvorni_sadrzaj>
    <derivirana_varijabla naziv="DomainObject.Predmet.StrankaWithAdress_1">BEKRE GRAĐENJE d.o.o. Ulica grada Chicaga 27,10000 Zagreb,Krešimir Bešlić Rebro I. 10,10360 Sesvete</derivirana_varijabla>
  </DomainObject.Predmet.StrankaWithAdress>
  <DomainObject.Predmet.StrankaWithAdressOIB>
    <izvorni_sadrzaj>BEKRE GRAĐENJE d.o.o., OIB 42721086930, Ulica grada Chicaga 27,10000 Zagreb,Krešimir Bešlić, OIB 54950705982, Rebro I. 10,10360 Sesvete</izvorni_sadrzaj>
    <derivirana_varijabla naziv="DomainObject.Predmet.StrankaWithAdressOIB_1">BEKRE GRAĐENJE d.o.o., OIB 42721086930, Ulica grada Chicaga 27,10000 Zagreb,Krešimir Bešlić, OIB 54950705982, Rebro I. 10,10360 Sesvete</derivirana_varijabla>
  </DomainObject.Predmet.StrankaWithAdressOIB>
  <DomainObject.Predmet.StrankaNazivFormated>
    <izvorni_sadrzaj>BEKRE GRAĐENJE d.o.o.,Krešimir Bešlić</izvorni_sadrzaj>
    <derivirana_varijabla naziv="DomainObject.Predmet.StrankaNazivFormated_1">BEKRE GRAĐENJE d.o.o.,Krešimir Bešlić</derivirana_varijabla>
  </DomainObject.Predmet.StrankaNazivFormated>
  <DomainObject.Predmet.StrankaNazivFormatedOIB>
    <izvorni_sadrzaj>BEKRE GRAĐENJE d.o.o., OIB 42721086930,Krešimir Bešlić, OIB 54950705982</izvorni_sadrzaj>
    <derivirana_varijabla naziv="DomainObject.Predmet.StrankaNazivFormatedOIB_1">BEKRE GRAĐENJE d.o.o., OIB 42721086930,Krešimir Bešlić, OIB 54950705982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BEKRE GRAĐENJE d.o.o.</item>
      <item>Krešimir Bešlić</item>
    </izvorni_sadrzaj>
    <derivirana_varijabla naziv="DomainObject.Predmet.StrankaListFormated_1">
      <item>BEKRE GRAĐENJE d.o.o.</item>
      <item>Krešimir Bešlić</item>
    </derivirana_varijabla>
  </DomainObject.Predmet.StrankaListFormated>
  <DomainObject.Predmet.StrankaListFormatedOIB>
    <izvorni_sadrzaj>
      <item>BEKRE GRAĐENJE d.o.o., OIB 42721086930</item>
      <item>Krešimir Bešlić, OIB 54950705982</item>
    </izvorni_sadrzaj>
    <derivirana_varijabla naziv="DomainObject.Predmet.StrankaListFormatedOIB_1">
      <item>BEKRE GRAĐENJE d.o.o., OIB 42721086930</item>
      <item>Krešimir Bešlić, OIB 54950705982</item>
    </derivirana_varijabla>
  </DomainObject.Predmet.StrankaListFormatedOIB>
  <DomainObject.Predmet.StrankaListFormatedWithAdress>
    <izvorni_sadrzaj>
      <item>BEKRE GRAĐENJE d.o.o., Ulica grada Chicaga 27, 10000 Zagreb</item>
      <item>Krešimir Bešlić, Rebro I. 10, 10360 Sesvete</item>
    </izvorni_sadrzaj>
    <derivirana_varijabla naziv="DomainObject.Predmet.StrankaListFormatedWithAdress_1">
      <item>BEKRE GRAĐENJE d.o.o., Ulica grada Chicaga 27, 10000 Zagreb</item>
      <item>Krešimir Bešlić, Rebro I. 10, 10360 Sesvete</item>
    </derivirana_varijabla>
  </DomainObject.Predmet.StrankaListFormatedWithAdress>
  <DomainObject.Predmet.StrankaListFormatedWithAdressOIB>
    <izvorni_sadrzaj>
      <item>BEKRE GRAĐENJE d.o.o., OIB 42721086930, Ulica grada Chicaga 27, 10000 Zagreb</item>
      <item>Krešimir Bešlić, OIB 54950705982, Rebro I. 10, 10360 Sesvete</item>
    </izvorni_sadrzaj>
    <derivirana_varijabla naziv="DomainObject.Predmet.StrankaListFormatedWithAdressOIB_1">
      <item>BEKRE GRAĐENJE d.o.o., OIB 42721086930, Ulica grada Chicaga 27, 10000 Zagreb</item>
      <item>Krešimir Bešlić, OIB 54950705982, Rebro I. 10, 10360 Sesvete</item>
    </derivirana_varijabla>
  </DomainObject.Predmet.StrankaListFormatedWithAdressOIB>
  <DomainObject.Predmet.StrankaListNazivFormated>
    <izvorni_sadrzaj>
      <item>BEKRE GRAĐENJE d.o.o.</item>
      <item>Krešimir Bešlić</item>
    </izvorni_sadrzaj>
    <derivirana_varijabla naziv="DomainObject.Predmet.StrankaListNazivFormated_1">
      <item>BEKRE GRAĐENJE d.o.o.</item>
      <item>Krešimir Bešlić</item>
    </derivirana_varijabla>
  </DomainObject.Predmet.StrankaListNazivFormated>
  <DomainObject.Predmet.StrankaListNazivFormatedOIB>
    <izvorni_sadrzaj>
      <item>BEKRE GRAĐENJE d.o.o., OIB 42721086930</item>
      <item>Krešimir Bešlić, OIB 54950705982</item>
    </izvorni_sadrzaj>
    <derivirana_varijabla naziv="DomainObject.Predmet.StrankaListNazivFormatedOIB_1">
      <item>BEKRE GRAĐENJE d.o.o., OIB 42721086930</item>
      <item>Krešimir Bešlić, OIB 54950705982</item>
    </derivirana_varijabla>
  </DomainObject.Predmet.StrankaListNazivFormatedOIB>
  <DomainObject.Predmet.ProtuStrankaListFormated>
    <izvorni_sadrzaj>
      <item>BEKRE GRAĐENJE d.o.o.</item>
    </izvorni_sadrzaj>
    <derivirana_varijabla naziv="DomainObject.Predmet.ProtuStrankaListFormated_1">
      <item>BEKRE GRAĐENJE d.o.o.</item>
    </derivirana_varijabla>
  </DomainObject.Predmet.ProtuStrankaListFormated>
  <DomainObject.Predmet.ProtuStrankaListFormatedOIB>
    <izvorni_sadrzaj>
      <item>BEKRE GRAĐENJE d.o.o., OIB 42721086930</item>
    </izvorni_sadrzaj>
    <derivirana_varijabla naziv="DomainObject.Predmet.ProtuStrankaListFormatedOIB_1">
      <item>BEKRE GRAĐENJE d.o.o., OIB 42721086930</item>
    </derivirana_varijabla>
  </DomainObject.Predmet.ProtuStrankaListFormatedOIB>
  <DomainObject.Predmet.ProtuStrankaListFormatedWithAdress>
    <izvorni_sadrzaj>
      <item>BEKRE GRAĐENJE d.o.o., Ulica grada Chicaga 27, 10000 Zagreb</item>
    </izvorni_sadrzaj>
    <derivirana_varijabla naziv="DomainObject.Predmet.ProtuStrankaListFormatedWithAdress_1">
      <item>BEKRE GRAĐENJE d.o.o., Ulica grada Chicaga 27, 10000 Zagreb</item>
    </derivirana_varijabla>
  </DomainObject.Predmet.ProtuStrankaListFormatedWithAdress>
  <DomainObject.Predmet.ProtuStrankaListFormatedWithAdressOIB>
    <izvorni_sadrzaj>
      <item>BEKRE GRAĐENJE d.o.o., OIB 42721086930, Ulica grada Chicaga 27, 10000 Zagreb</item>
    </izvorni_sadrzaj>
    <derivirana_varijabla naziv="DomainObject.Predmet.ProtuStrankaListFormatedWithAdressOIB_1">
      <item>BEKRE GRAĐENJE d.o.o., OIB 42721086930, Ulica grada Chicaga 27, 10000 Zagreb</item>
    </derivirana_varijabla>
  </DomainObject.Predmet.ProtuStrankaListFormatedWithAdressOIB>
  <DomainObject.Predmet.ProtuStrankaListNazivFormated>
    <izvorni_sadrzaj>
      <item>BEKRE GRAĐENJE d.o.o.</item>
    </izvorni_sadrzaj>
    <derivirana_varijabla naziv="DomainObject.Predmet.ProtuStrankaListNazivFormated_1">
      <item>BEKRE GRAĐENJE d.o.o.</item>
    </derivirana_varijabla>
  </DomainObject.Predmet.ProtuStrankaListNazivFormated>
  <DomainObject.Predmet.ProtuStrankaListNazivFormatedOIB>
    <izvorni_sadrzaj>
      <item>BEKRE GRAĐENJE d.o.o., OIB 42721086930</item>
    </izvorni_sadrzaj>
    <derivirana_varijabla naziv="DomainObject.Predmet.ProtuStrankaListNazivFormatedOIB_1">
      <item>BEKRE GRAĐENJE d.o.o., OIB 42721086930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St-1754/2018-9</izvorni_sadrzaj>
    <derivirana_varijabla naziv="DomainObject.PoslovniBrojDokumenta_1">St-1754/2018-9</derivirana_varijabla>
  </DomainObject.PoslovniBrojDokumenta>
  <DomainObject.Predmet.StrankaIDrugi>
    <izvorni_sadrzaj>BEKRE GRAĐENJE d.o.o. i dr.</izvorni_sadrzaj>
    <derivirana_varijabla naziv="DomainObject.Predmet.StrankaIDrugi_1">BEKRE GRAĐENJE d.o.o. i dr.</derivirana_varijabla>
  </DomainObject.Predmet.StrankaIDrugi>
  <DomainObject.Predmet.ProtustrankaIDrugi>
    <izvorni_sadrzaj>BEKRE GRAĐENJE d.o.o.</izvorni_sadrzaj>
    <derivirana_varijabla naziv="DomainObject.Predmet.ProtustrankaIDrugi_1">BEKRE GRAĐENJE d.o.o.</derivirana_varijabla>
  </DomainObject.Predmet.ProtustrankaIDrugi>
  <DomainObject.Predmet.StrankaIDrugiAdressOIB>
    <izvorni_sadrzaj>BEKRE GRAĐENJE d.o.o., OIB 42721086930, Ulica grada Chicaga 27, 10000 Zagreb i dr.</izvorni_sadrzaj>
    <derivirana_varijabla naziv="DomainObject.Predmet.StrankaIDrugiAdressOIB_1">BEKRE GRAĐENJE d.o.o., OIB 42721086930, Ulica grada Chicaga 27, 10000 Zagreb i dr.</derivirana_varijabla>
  </DomainObject.Predmet.StrankaIDrugiAdressOIB>
  <DomainObject.Predmet.ProtustrankaIDrugiAdressOIB>
    <izvorni_sadrzaj>BEKRE GRAĐENJE d.o.o., OIB 42721086930, Ulica grada Chicaga 27, 10000 Zagreb</izvorni_sadrzaj>
    <derivirana_varijabla naziv="DomainObject.Predmet.ProtustrankaIDrugiAdressOIB_1">BEKRE GRAĐENJE d.o.o., OIB 42721086930, Ulica grada Chicaga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BEKRE GRAĐENJE d.o.o.</item>
      <item>BEKRE GRAĐENJE d.o.o.</item>
      <item>Krešimir Bešlić</item>
    </izvorni_sadrzaj>
    <derivirana_varijabla naziv="DomainObject.Predmet.SudioniciListNaziv_1">
      <item>BEKRE GRAĐENJE d.o.o.</item>
      <item>BEKRE GRAĐENJE d.o.o.</item>
      <item>Krešimir Bešlić</item>
    </derivirana_varijabla>
  </DomainObject.Predmet.SudioniciListNaziv>
  <DomainObject.Predmet.SudioniciListAdressOIB>
    <izvorni_sadrzaj>
      <item>BEKRE GRAĐENJE d.o.o., OIB 42721086930, Ulica grada Chicaga 27,10000 Zagreb</item>
      <item>BEKRE GRAĐENJE d.o.o., OIB 42721086930, Ulica grada Chicaga 27,10000 Zagreb</item>
      <item>Krešimir Bešlić, OIB 54950705982, Rebro I. 10,10360 Sesvete</item>
    </izvorni_sadrzaj>
    <derivirana_varijabla naziv="DomainObject.Predmet.SudioniciListAdressOIB_1">
      <item>BEKRE GRAĐENJE d.o.o., OIB 42721086930, Ulica grada Chicaga 27,10000 Zagreb</item>
      <item>BEKRE GRAĐENJE d.o.o., OIB 42721086930, Ulica grada Chicaga 27,10000 Zagreb</item>
      <item>Krešimir Bešlić, OIB 54950705982, Rebro I.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42721086930</item>
      <item>, OIB 42721086930</item>
      <item>, OIB 54950705982</item>
    </izvorni_sadrzaj>
    <derivirana_varijabla naziv="DomainObject.Predmet.SudioniciListNazivOIB_1">
      <item>, OIB 42721086930</item>
      <item>, OIB 42721086930</item>
      <item>, OIB 54950705982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1346</properties:Words>
  <properties:Characters>7633</properties:Characters>
  <properties:Lines>138</properties:Lines>
  <properties:Paragraphs>40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2018-09-04T12:55:00Z</dcterms:created>
  <dc:creator>nmarkovic</dc:creator>
  <cp:lastModifiedBy>Valentina Delač</cp:lastModifiedBy>
  <cp:lastPrinted>2018-09-04T13:00:00Z</cp:lastPrinted>
  <dcterms:modified xmlns:xsi="http://www.w3.org/2001/XMLSchema-instance" xsi:type="dcterms:W3CDTF">2018-09-04T13:01:00Z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St-1754/2018-9 / Odluka - Rješenje - odbačen prijedlog za otvaranje predstečajnog postupka (Bekre_građenje_odbačaj_prijedloga.docx)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