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6099" w14:paraId="1366099" w:rsidRDefault="000F055F" w:rsidP="000F055F" w:rsidR="000F055F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55F" w:rsidP="000F055F" w:rsidR="000F055F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F055F" w:rsidP="000F055F" w:rsidR="000F055F">
      <w:pPr>
        <w:rPr>
          <w:szCs w:val="24"/>
        </w:rPr>
      </w:pPr>
      <w:r>
        <w:rPr>
          <w:szCs w:val="24"/>
        </w:rPr>
        <w:t>TRGOVAČKI SUD U ZAGREBU</w:t>
      </w:r>
    </w:p>
    <w:p w:rsidRDefault="000F055F" w:rsidP="000F055F" w:rsidR="000F055F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0F055F" w:rsidP="000F055F" w:rsidR="000F055F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St-1422/18-7</w:t>
      </w:r>
    </w:p>
    <w:p w:rsidRDefault="000F055F" w:rsidP="000F055F" w:rsidR="000F055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0F055F" w:rsidP="000F055F" w:rsidR="000F055F">
      <w:pPr>
        <w:jc w:val="center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>
        <w:t>VOĆARSKI CENTAR – IVKOVIĆ d.o.o., Zagreb, Savska cesta 183, OIB: 02894959137</w:t>
      </w:r>
      <w:r>
        <w:rPr>
          <w:rFonts w:eastAsia="Times New Roman"/>
          <w:szCs w:val="24"/>
          <w:lang w:eastAsia="hr-HR"/>
        </w:rPr>
        <w:t xml:space="preserve">, dana 7. prosinca 2018. 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0F055F" w:rsidP="000F055F" w:rsidR="000F055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>
        <w:t>VOĆARSKI CENTAR – IVKOVIĆ d.o.o., Zagreb, Savska cesta 183, OIB: 02894959137</w:t>
      </w:r>
      <w:r>
        <w:rPr>
          <w:rFonts w:eastAsia="Times New Roman"/>
          <w:szCs w:val="24"/>
          <w:lang w:eastAsia="hr-HR"/>
        </w:rPr>
        <w:t>. Stečajni postupak otvoren je 7. prosinca 2018. u 15,00 sati, kada je ovo rješenje objavljeno na mrežnoj stranici e-Oglasna ploča ovog suda.</w:t>
      </w:r>
    </w:p>
    <w:p w:rsidRDefault="000F055F" w:rsidP="000F055F" w:rsidR="000F055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Siniša Rajnović, Virovitica, Milanovac, Sv. Trojstva 87, OIB: 86217384445.</w:t>
      </w:r>
    </w:p>
    <w:p w:rsidRDefault="000F055F" w:rsidP="000F055F" w:rsidR="000F055F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t>VOĆARSKI CENTAR – IVKOVIĆ d.o.o., Zagreb, Savska cesta 183, OIB: 02894959137</w:t>
      </w:r>
      <w:r>
        <w:rPr>
          <w:rFonts w:eastAsia="Times New Roman"/>
          <w:szCs w:val="24"/>
          <w:lang w:eastAsia="hr-HR"/>
        </w:rPr>
        <w:t>.</w:t>
      </w:r>
    </w:p>
    <w:p w:rsidRDefault="000F055F" w:rsidP="000F055F" w:rsidR="000F055F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Zagreb, Trg svibanjskih žrtava 1995. 1, podnijela je ovom sudu zahtjev za provedbu skraćenog stečajnog postupka nad dužnikom </w:t>
      </w:r>
      <w:r>
        <w:t>VOĆARSKI CENTAR – IVKOVIĆ d.o.o., Zagreb, Savska cesta 183, OIB: 02894959137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23. srpnja 2018.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F055F" w:rsidP="000F055F" w:rsidR="000F055F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0F055F" w:rsidP="000F055F" w:rsidR="000F055F">
      <w:pPr>
        <w:jc w:val="both"/>
      </w:pPr>
    </w:p>
    <w:p w:rsidRDefault="000F055F" w:rsidP="000F055F" w:rsidR="000F055F">
      <w:pPr>
        <w:jc w:val="both"/>
      </w:pPr>
      <w:r>
        <w:tab/>
        <w:t>Slijedom navedenog, odlučeno je kao u izreci.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7. prosinca 2018.</w:t>
      </w:r>
    </w:p>
    <w:p w:rsidRDefault="000F055F" w:rsidP="000F055F" w:rsidR="000F055F">
      <w:pPr>
        <w:jc w:val="center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0F055F" w:rsidP="000F055F" w:rsidR="000F055F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F055F" w:rsidP="000F055F" w:rsidR="000F055F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F055F" w:rsidP="000F055F" w:rsidR="000F055F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</w:rPr>
      </w:pPr>
    </w:p>
    <w:p w:rsidRDefault="000F055F" w:rsidP="000F055F" w:rsidR="000F055F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F055F" w:rsidP="000F055F" w:rsidR="000F055F">
      <w:pPr>
        <w:jc w:val="both"/>
        <w:rPr>
          <w:rFonts w:eastAsia="Times New Roman"/>
          <w:i/>
          <w:szCs w:val="24"/>
          <w:lang w:eastAsia="hr-HR"/>
        </w:rPr>
      </w:pP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Zagreb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0F055F" w:rsidP="000F055F" w:rsidR="000F055F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</w:t>
      </w:r>
      <w:r>
        <w:t>Ministarstvo financija, Porezna uprava, Područni ured Zagreb, Zagreb, Avenija Dubrovnik 32</w:t>
      </w:r>
      <w:r>
        <w:rPr>
          <w:rFonts w:eastAsia="Times New Roman"/>
          <w:szCs w:val="24"/>
          <w:lang w:eastAsia="hr-HR"/>
        </w:rPr>
        <w:t>)</w:t>
      </w:r>
    </w:p>
    <w:p w:rsidRDefault="000F055F" w:rsidP="000F055F" w:rsidR="000F055F">
      <w:pPr>
        <w:jc w:val="both"/>
      </w:pPr>
      <w:r>
        <w:rPr>
          <w:rFonts w:eastAsia="Times New Roman"/>
          <w:szCs w:val="24"/>
          <w:lang w:eastAsia="hr-HR"/>
        </w:rPr>
        <w:t>- Ministarstvu pravosuđa</w:t>
      </w:r>
    </w:p>
    <w:p w:rsidRDefault="00131E95" w:rsidR="00131E95"/>
    <w:sectPr w:rsidSect="000F055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55F" w:rsidP="000F055F" w:rsidR="000F055F">
      <w:r>
        <w:separator/>
      </w:r>
    </w:p>
  </w:endnote>
  <w:endnote w:id="0" w:type="continuationSeparator">
    <w:p w:rsidRDefault="000F055F" w:rsidP="000F055F" w:rsidR="000F0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55F" w:rsidP="000F055F" w:rsidR="000F055F">
      <w:r>
        <w:separator/>
      </w:r>
    </w:p>
  </w:footnote>
  <w:footnote w:id="0" w:type="continuationSeparator">
    <w:p w:rsidRDefault="000F055F" w:rsidP="000F055F" w:rsidR="000F0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8714507"/>
      <w:docPartObj>
        <w:docPartGallery w:val="Page Numbers (Top of Page)"/>
        <w:docPartUnique/>
      </w:docPartObj>
    </w:sdtPr>
    <w:sdtEndPr/>
    <w:sdtContent>
      <w:p w:rsidRDefault="000F055F" w:rsidR="000F05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048">
          <w:rPr>
            <w:noProof/>
          </w:rPr>
          <w:t>2</w:t>
        </w:r>
        <w:r>
          <w:fldChar w:fldCharType="end"/>
        </w:r>
      </w:p>
      <w:p w:rsidRDefault="000F055F" w:rsidP="000F055F" w:rsidR="000F055F">
        <w:pPr>
          <w:pStyle w:val="Zaglavlje"/>
          <w:jc w:val="right"/>
        </w:pPr>
        <w:r>
          <w:t>Poslovni broj: 21. St-1422/18-7</w:t>
        </w:r>
      </w:p>
    </w:sdtContent>
  </w:sdt>
  <w:p w:rsidRDefault="000F055F" w:rsidR="000F05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C95"/>
    <w:rsid w:val="000F055F"/>
    <w:rsid w:val="001032F4"/>
    <w:rsid w:val="00131E95"/>
    <w:rsid w:val="0019711A"/>
    <w:rsid w:val="00197F24"/>
    <w:rsid w:val="001A1D04"/>
    <w:rsid w:val="00244C95"/>
    <w:rsid w:val="0034753A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610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055F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0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55F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5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55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F05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055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61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0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104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10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10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055F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0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55F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05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55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F05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055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F61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0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104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10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10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21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St-1422/2018</izvorni_sadrzaj>
    <derivirana_varijabla naziv="DomainObject.Predmet.OznakaBroj_1">St-1422/2018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VOĆARSKI CENTAR-IVKOVIĆ d.o.o.</izvorni_sadrzaj>
    <derivirana_varijabla naziv="DomainObject.Predmet.ProtustrankaFormated_1">  VOĆARSKI CENTAR-IVKOVIĆ d.o.o.</derivirana_varijabla>
  </DomainObject.Predmet.ProtustrankaFormated>
  <DomainObject.Predmet.ProtustrankaFormatedOIB>
    <izvorni_sadrzaj>  VOĆARSKI CENTAR-IVKOVIĆ d.o.o., OIB 02894959137</izvorni_sadrzaj>
    <derivirana_varijabla naziv="DomainObject.Predmet.ProtustrankaFormatedOIB_1">  VOĆARSKI CENTAR-IVKOVIĆ d.o.o., OIB 02894959137</derivirana_varijabla>
  </DomainObject.Predmet.ProtustrankaFormatedOIB>
  <DomainObject.Predmet.ProtustrankaFormatedWithAdress>
    <izvorni_sadrzaj> VOĆARSKI CENTAR-IVKOVIĆ d.o.o., Savska cesta 183, 10000 Zagreb</izvorni_sadrzaj>
    <derivirana_varijabla naziv="DomainObject.Predmet.ProtustrankaFormatedWithAdress_1"> VOĆARSKI CENTAR-IVKOVIĆ d.o.o., Savska cesta 183, 10000 Zagreb</derivirana_varijabla>
  </DomainObject.Predmet.ProtustrankaFormatedWithAdress>
  <DomainObject.Predmet.ProtustrankaFormatedWithAdressOIB>
    <izvorni_sadrzaj> VOĆARSKI CENTAR-IVKOVIĆ d.o.o., OIB 02894959137, Savska cesta 183, 10000 Zagreb</izvorni_sadrzaj>
    <derivirana_varijabla naziv="DomainObject.Predmet.ProtustrankaFormatedWithAdressOIB_1"> VOĆARSKI CENTAR-IVKOVIĆ d.o.o., OIB 02894959137, Savska cesta 183, 10000 Zagreb</derivirana_varijabla>
  </DomainObject.Predmet.ProtustrankaFormatedWithAdressOIB>
  <DomainObject.Predmet.ProtustrankaWithAdress>
    <izvorni_sadrzaj>VOĆARSKI CENTAR-IVKOVIĆ d.o.o. Savska cesta 183, 10000 Zagreb</izvorni_sadrzaj>
    <derivirana_varijabla naziv="DomainObject.Predmet.ProtustrankaWithAdress_1">VOĆARSKI CENTAR-IVKOVIĆ d.o.o. Savska cesta 183, 10000 Zagreb</derivirana_varijabla>
  </DomainObject.Predmet.ProtustrankaWithAdress>
  <DomainObject.Predmet.ProtustrankaWithAdressOIB>
    <izvorni_sadrzaj>VOĆARSKI CENTAR-IVKOVIĆ d.o.o., OIB 02894959137, Savska cesta 183, 10000 Zagreb</izvorni_sadrzaj>
    <derivirana_varijabla naziv="DomainObject.Predmet.ProtustrankaWithAdressOIB_1">VOĆARSKI CENTAR-IVKOVIĆ d.o.o., OIB 02894959137, Savska cesta 183, 10000 Zagreb</derivirana_varijabla>
  </DomainObject.Predmet.ProtustrankaWithAdressOIB>
  <DomainObject.Predmet.ProtustrankaNazivFormated>
    <izvorni_sadrzaj>VOĆARSKI CENTAR-IVKOVIĆ d.o.o.</izvorni_sadrzaj>
    <derivirana_varijabla naziv="DomainObject.Predmet.ProtustrankaNazivFormated_1">VOĆARSKI CENTAR-IVKOVIĆ d.o.o.</derivirana_varijabla>
  </DomainObject.Predmet.ProtustrankaNazivFormated>
  <DomainObject.Predmet.ProtustrankaNazivFormatedOIB>
    <izvorni_sadrzaj>VOĆARSKI CENTAR-IVKOVIĆ d.o.o., OIB 02894959137</izvorni_sadrzaj>
    <derivirana_varijabla naziv="DomainObject.Predmet.ProtustrankaNazivFormatedOIB_1">VOĆARSKI CENTAR-IVKOVIĆ d.o.o., OIB 02894959137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VOĆARSKI CENTAR-IVKOVIĆ d.o.o.</item>
    </izvorni_sadrzaj>
    <derivirana_varijabla naziv="DomainObject.Predmet.ProtuStrankaListFormated_1">
      <item>VOĆARSKI CENTAR-IVKOVIĆ d.o.o.</item>
    </derivirana_varijabla>
  </DomainObject.Predmet.ProtuStrankaListFormated>
  <DomainObject.Predmet.ProtuStrankaListFormatedOIB>
    <izvorni_sadrzaj>
      <item>VOĆARSKI CENTAR-IVKOVIĆ d.o.o., OIB 02894959137</item>
    </izvorni_sadrzaj>
    <derivirana_varijabla naziv="DomainObject.Predmet.ProtuStrankaListFormatedOIB_1">
      <item>VOĆARSKI CENTAR-IVKOVIĆ d.o.o., OIB 02894959137</item>
    </derivirana_varijabla>
  </DomainObject.Predmet.ProtuStrankaListFormatedOIB>
  <DomainObject.Predmet.ProtuStrankaListFormatedWithAdress>
    <izvorni_sadrzaj>
      <item>VOĆARSKI CENTAR-IVKOVIĆ d.o.o., Savska cesta 183, 10000 Zagreb</item>
    </izvorni_sadrzaj>
    <derivirana_varijabla naziv="DomainObject.Predmet.ProtuStrankaListFormatedWithAdress_1">
      <item>VOĆARSKI CENTAR-IVKOVIĆ d.o.o., Savska cesta 183, 10000 Zagreb</item>
    </derivirana_varijabla>
  </DomainObject.Predmet.ProtuStrankaListFormatedWithAdress>
  <DomainObject.Predmet.ProtuStrankaListFormatedWithAdressOIB>
    <izvorni_sadrzaj>
      <item>VOĆARSKI CENTAR-IVKOVIĆ d.o.o., OIB 02894959137, Savska cesta 183, 10000 Zagreb</item>
    </izvorni_sadrzaj>
    <derivirana_varijabla naziv="DomainObject.Predmet.ProtuStrankaListFormatedWithAdressOIB_1">
      <item>VOĆARSKI CENTAR-IVKOVIĆ d.o.o., OIB 02894959137, Savska cesta 183, 10000 Zagreb</item>
    </derivirana_varijabla>
  </DomainObject.Predmet.ProtuStrankaListFormatedWithAdressOIB>
  <DomainObject.Predmet.ProtuStrankaListNazivFormated>
    <izvorni_sadrzaj>
      <item>VOĆARSKI CENTAR-IVKOVIĆ d.o.o.</item>
    </izvorni_sadrzaj>
    <derivirana_varijabla naziv="DomainObject.Predmet.ProtuStrankaListNazivFormated_1">
      <item>VOĆARSKI CENTAR-IVKOVIĆ d.o.o.</item>
    </derivirana_varijabla>
  </DomainObject.Predmet.ProtuStrankaListNazivFormated>
  <DomainObject.Predmet.ProtuStrankaListNazivFormatedOIB>
    <izvorni_sadrzaj>
      <item>VOĆARSKI CENTAR-IVKOVIĆ d.o.o., OIB 02894959137</item>
    </izvorni_sadrzaj>
    <derivirana_varijabla naziv="DomainObject.Predmet.ProtuStrankaListNazivFormatedOIB_1">
      <item>VOĆARSKI CENTAR-IVKOVIĆ d.o.o., OIB 02894959137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VOĆARSKI CENTAR-IVKOVIĆ d.o.o.</izvorni_sadrzaj>
    <derivirana_varijabla naziv="DomainObject.Predmet.ProtustrankaIDrugi_1">VOĆARSKI CENTAR-IVKOVIĆ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VOĆARSKI CENTAR-IVKOVIĆ d.o.o., OIB 02894959137, Savska cesta 183, 10000 Zagreb</izvorni_sadrzaj>
    <derivirana_varijabla naziv="DomainObject.Predmet.ProtustrankaIDrugiAdressOIB_1">VOĆARSKI CENTAR-IVKOVIĆ d.o.o., OIB 02894959137,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VOĆARSKI CENTAR-IVKOVIĆ d.o.o.</item>
    </izvorni_sadrzaj>
    <derivirana_varijabla naziv="DomainObject.Predmet.SudioniciListNaziv_1">
      <item>FINA Regionalni centar Zagreb</item>
      <item>VOĆARSKI CENTAR-IVKOVIĆ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VOĆARSKI CENTAR-IVKOVIĆ d.o.o., OIB 02894959137, Savska cesta 183,10000 Zagreb</item>
    </izvorni_sadrzaj>
    <derivirana_varijabla naziv="DomainObject.Predmet.SudioniciListAdressOIB_1">
      <item>FINA Regionalni centar Zagreb, OIB 85821130368, Trg svibanjskih žrtava 1995. br. 1,10000 Zagreb</item>
      <item>VOĆARSKI CENTAR-IVKOVIĆ d.o.o., OIB 02894959137, Savska cesta 183,10000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02894959137</item>
    </izvorni_sadrzaj>
    <derivirana_varijabla naziv="DomainObject.Predmet.SudioniciListNazivOIB_1">
      <item>, OIB 85821130368</item>
      <item>, OIB 02894959137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St-1422/2018-4</izvorni_sadrzaj>
    <derivirana_varijabla naziv="DomainObject.PredzadnjaOdlukaIzPredmeta.Oznaka_1">St-1422/2018-4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3061</properties:Characters>
  <properties:Lines>95</properties:Lines>
  <properties:Paragraphs>37</properties:Paragraphs>
  <properties:TotalTime>3</properties:TotalTime>
  <properties:ScaleCrop>false</properties:ScaleCrop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2018-12-06T15:17:00Z</dcterms:created>
  <dc:creator>Ivana Manestar</dc:creator>
  <dc:description/>
  <cp:keywords/>
  <cp:lastModifiedBy>Petra Komučar</cp:lastModifiedBy>
  <dcterms:modified xmlns:xsi="http://www.w3.org/2001/XMLSchema-instance" xsi:type="dcterms:W3CDTF">2018-12-07T09:41:00Z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(St-1422-18-Voćarski centar Ivković,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