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cfc5b" w14:paraId="f6cfc5b" w:rsidRDefault="00C569DF" w:rsidR="00C569DF" w:rsidRPr="00586179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C80DDE" w:rsidR="00667DEB" w:rsidRPr="00586179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   REPUBLIKA HRVATSKA 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TRGOVAČKI SUD U ZAGREBU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Zagreb, </w:t>
      </w:r>
      <w:r w:rsidR="00B41DFB" w:rsidRPr="00586179">
        <w:rPr>
          <w:rFonts w:cs="Times New Roman" w:hAnsi="Times New Roman" w:ascii="Times New Roman"/>
        </w:rPr>
        <w:t>Amruševa 2/II</w:t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F748B8">
        <w:rPr>
          <w:rFonts w:cs="Times New Roman" w:hAnsi="Times New Roman" w:ascii="Times New Roman"/>
        </w:rPr>
        <w:t>31-ST-</w:t>
      </w:r>
      <w:r w:rsidR="004041AA">
        <w:rPr>
          <w:rFonts w:cs="Times New Roman" w:hAnsi="Times New Roman" w:ascii="Times New Roman"/>
        </w:rPr>
        <w:t>2841/16-3</w:t>
      </w:r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9425D0" w:rsidP="009425D0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E P U B L I K A   H R V A T S K A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J E Š E N J E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</w:p>
    <w:p w:rsidRDefault="00667DEB" w:rsidP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="002A6735" w:rsidRPr="00586179">
        <w:rPr>
          <w:rFonts w:cs="Times New Roman" w:hAnsi="Times New Roman" w:ascii="Times New Roman"/>
        </w:rPr>
        <w:t>TRGOVAČKI SUD U ZAGREBU  po sucu tog suda Nadi Kraljić, postupajući po prijedlogu dužnika</w:t>
      </w:r>
      <w:r w:rsidR="00DE0957" w:rsidRPr="00586179">
        <w:rPr>
          <w:rFonts w:cs="Times New Roman" w:hAnsi="Times New Roman" w:ascii="Times New Roman"/>
        </w:rPr>
        <w:t xml:space="preserve"> </w:t>
      </w:r>
      <w:r w:rsidR="004041AA" w:rsidRPr="004041AA">
        <w:rPr>
          <w:rFonts w:cs="Times New Roman" w:hAnsi="Times New Roman" w:ascii="Times New Roman"/>
        </w:rPr>
        <w:t>TO ONE d.o.o.</w:t>
      </w:r>
      <w:r w:rsidR="004041AA">
        <w:rPr>
          <w:rFonts w:cs="Times New Roman" w:hAnsi="Times New Roman" w:ascii="Times New Roman"/>
        </w:rPr>
        <w:t xml:space="preserve"> </w:t>
      </w:r>
      <w:r w:rsidR="00835720">
        <w:rPr>
          <w:rFonts w:cs="Times New Roman" w:hAnsi="Times New Roman" w:ascii="Times New Roman"/>
        </w:rPr>
        <w:t xml:space="preserve">Zagreb, </w:t>
      </w:r>
      <w:r w:rsidR="004041AA">
        <w:rPr>
          <w:rFonts w:cs="Times New Roman" w:hAnsi="Times New Roman" w:ascii="Times New Roman"/>
        </w:rPr>
        <w:t>Zelinska 3</w:t>
      </w:r>
      <w:r w:rsidR="00835720">
        <w:rPr>
          <w:rFonts w:cs="Times New Roman" w:hAnsi="Times New Roman" w:ascii="Times New Roman"/>
        </w:rPr>
        <w:t xml:space="preserve"> OIB:</w:t>
      </w:r>
      <w:r w:rsidR="00835720" w:rsidRPr="001D5B07">
        <w:t xml:space="preserve"> </w:t>
      </w:r>
      <w:r w:rsidR="004041AA" w:rsidRPr="004041AA">
        <w:rPr>
          <w:rFonts w:cs="Times New Roman" w:hAnsi="Times New Roman" w:ascii="Times New Roman"/>
        </w:rPr>
        <w:t>49021360787</w:t>
      </w:r>
      <w:r w:rsidR="004041AA">
        <w:rPr>
          <w:rFonts w:cs="Times New Roman" w:hAnsi="Times New Roman" w:ascii="Times New Roman"/>
        </w:rPr>
        <w:t xml:space="preserve"> </w:t>
      </w:r>
      <w:r w:rsidR="00684DEB" w:rsidRPr="00586179">
        <w:rPr>
          <w:rFonts w:cs="Times New Roman" w:hAnsi="Times New Roman" w:ascii="Times New Roman"/>
        </w:rPr>
        <w:t xml:space="preserve">radi sklapanja predstečajne nagodbe </w:t>
      </w:r>
      <w:r w:rsidR="002A6735" w:rsidRPr="00586179">
        <w:rPr>
          <w:rFonts w:cs="Times New Roman" w:hAnsi="Times New Roman" w:ascii="Times New Roman"/>
        </w:rPr>
        <w:t xml:space="preserve">dana </w:t>
      </w:r>
      <w:r w:rsidR="004041AA">
        <w:rPr>
          <w:rFonts w:cs="Times New Roman" w:hAnsi="Times New Roman" w:ascii="Times New Roman"/>
        </w:rPr>
        <w:t>7</w:t>
      </w:r>
      <w:r w:rsidR="004C4C4E">
        <w:rPr>
          <w:rFonts w:cs="Times New Roman" w:hAnsi="Times New Roman" w:ascii="Times New Roman"/>
        </w:rPr>
        <w:t>. lipnja</w:t>
      </w:r>
      <w:r w:rsidR="00835720">
        <w:rPr>
          <w:rFonts w:cs="Times New Roman" w:hAnsi="Times New Roman" w:ascii="Times New Roman"/>
        </w:rPr>
        <w:t xml:space="preserve"> </w:t>
      </w:r>
      <w:r w:rsidR="00F748B8">
        <w:rPr>
          <w:rFonts w:cs="Times New Roman" w:hAnsi="Times New Roman" w:ascii="Times New Roman"/>
        </w:rPr>
        <w:t xml:space="preserve"> 2016. </w:t>
      </w:r>
      <w:r w:rsidR="00BD2875" w:rsidRPr="00586179">
        <w:rPr>
          <w:rFonts w:cs="Times New Roman" w:hAnsi="Times New Roman" w:ascii="Times New Roman"/>
        </w:rPr>
        <w:t xml:space="preserve"> </w:t>
      </w:r>
      <w:r w:rsidR="002A6735" w:rsidRPr="00586179">
        <w:rPr>
          <w:rFonts w:cs="Times New Roman" w:hAnsi="Times New Roman" w:ascii="Times New Roman"/>
        </w:rPr>
        <w:t xml:space="preserve">godine  </w:t>
      </w:r>
    </w:p>
    <w:p w:rsidRDefault="007E3BC2" w:rsidP="00667DEB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r i j e š i o   j e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>1. Određuje se ročište radi sklapanja preds</w:t>
      </w:r>
      <w:r w:rsidR="00733B49" w:rsidRPr="00586179">
        <w:rPr>
          <w:rFonts w:cs="Times New Roman" w:hAnsi="Times New Roman" w:ascii="Times New Roman"/>
        </w:rPr>
        <w:t>tečajne nagodbe nad dužnikom :</w:t>
      </w:r>
      <w:r w:rsidR="004041AA" w:rsidRPr="004041AA">
        <w:rPr>
          <w:rFonts w:cs="Times New Roman" w:hAnsi="Times New Roman" w:ascii="Times New Roman"/>
        </w:rPr>
        <w:t xml:space="preserve"> TO ONE d.o.o.</w:t>
      </w:r>
      <w:r w:rsidR="004041AA">
        <w:rPr>
          <w:rFonts w:cs="Times New Roman" w:hAnsi="Times New Roman" w:ascii="Times New Roman"/>
        </w:rPr>
        <w:t xml:space="preserve"> Zagreb, Zelinska 3 OIB:</w:t>
      </w:r>
      <w:r w:rsidR="004041AA" w:rsidRPr="001D5B07">
        <w:t xml:space="preserve"> </w:t>
      </w:r>
      <w:r w:rsidR="004041AA" w:rsidRPr="004041AA">
        <w:rPr>
          <w:rFonts w:cs="Times New Roman" w:hAnsi="Times New Roman" w:ascii="Times New Roman"/>
        </w:rPr>
        <w:t>49021360787</w:t>
      </w:r>
      <w:r w:rsidR="004041AA">
        <w:rPr>
          <w:rFonts w:cs="Times New Roman" w:hAnsi="Times New Roman" w:ascii="Times New Roman"/>
        </w:rPr>
        <w:t xml:space="preserve"> </w:t>
      </w:r>
      <w:r w:rsidRPr="00586179">
        <w:rPr>
          <w:rFonts w:cs="Times New Roman" w:hAnsi="Times New Roman" w:ascii="Times New Roman"/>
        </w:rPr>
        <w:t xml:space="preserve">za dan: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4041AA" w:rsidP="007E3BC2" w:rsidR="007E3BC2" w:rsidRPr="00586179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30</w:t>
      </w:r>
      <w:r w:rsidR="004C4C4E">
        <w:rPr>
          <w:rFonts w:cs="Times New Roman" w:hAnsi="Times New Roman" w:ascii="Times New Roman"/>
        </w:rPr>
        <w:t>. lipnja</w:t>
      </w:r>
      <w:r w:rsidR="00F748B8">
        <w:rPr>
          <w:rFonts w:cs="Times New Roman" w:hAnsi="Times New Roman" w:ascii="Times New Roman"/>
        </w:rPr>
        <w:t xml:space="preserve"> 2016. </w:t>
      </w:r>
      <w:r w:rsidR="00BD2875" w:rsidRPr="00586179">
        <w:rPr>
          <w:rFonts w:cs="Times New Roman" w:hAnsi="Times New Roman" w:ascii="Times New Roman"/>
        </w:rPr>
        <w:t xml:space="preserve"> </w:t>
      </w:r>
      <w:r w:rsidR="00684DEB" w:rsidRPr="00586179">
        <w:rPr>
          <w:rFonts w:cs="Times New Roman" w:hAnsi="Times New Roman" w:ascii="Times New Roman"/>
        </w:rPr>
        <w:t xml:space="preserve">u </w:t>
      </w:r>
      <w:r>
        <w:rPr>
          <w:rFonts w:cs="Times New Roman" w:hAnsi="Times New Roman" w:ascii="Times New Roman"/>
        </w:rPr>
        <w:t>09,15</w:t>
      </w:r>
      <w:r w:rsidR="00EE64D7" w:rsidRPr="00586179">
        <w:rPr>
          <w:rFonts w:cs="Times New Roman" w:hAnsi="Times New Roman" w:ascii="Times New Roman"/>
        </w:rPr>
        <w:t xml:space="preserve"> </w:t>
      </w:r>
      <w:r w:rsidR="007E3BC2" w:rsidRPr="00586179">
        <w:rPr>
          <w:rFonts w:cs="Times New Roman" w:hAnsi="Times New Roman" w:ascii="Times New Roman"/>
        </w:rPr>
        <w:t xml:space="preserve"> sati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u prostorijama Trgovačkog suda u Zagrebu,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Petrinjska 8, so</w:t>
      </w:r>
      <w:r w:rsidR="002A6735" w:rsidRPr="00586179">
        <w:rPr>
          <w:rFonts w:cs="Times New Roman" w:hAnsi="Times New Roman" w:ascii="Times New Roman"/>
        </w:rPr>
        <w:t xml:space="preserve">ba broj </w:t>
      </w:r>
      <w:r w:rsidR="00F748B8">
        <w:rPr>
          <w:rFonts w:cs="Times New Roman" w:hAnsi="Times New Roman" w:ascii="Times New Roman"/>
        </w:rPr>
        <w:t>89</w:t>
      </w:r>
      <w:r w:rsidR="00684DEB" w:rsidRPr="00586179">
        <w:rPr>
          <w:rFonts w:cs="Times New Roman" w:hAnsi="Times New Roman" w:ascii="Times New Roman"/>
        </w:rPr>
        <w:t>/II</w:t>
      </w:r>
      <w:r w:rsidR="0041356F" w:rsidRPr="00586179">
        <w:rPr>
          <w:rFonts w:cs="Times New Roman" w:hAnsi="Times New Roman" w:ascii="Times New Roman"/>
        </w:rPr>
        <w:t xml:space="preserve"> (</w:t>
      </w:r>
      <w:r w:rsidR="00CF656D" w:rsidRPr="00586179">
        <w:rPr>
          <w:rFonts w:cs="Times New Roman" w:hAnsi="Times New Roman" w:ascii="Times New Roman"/>
        </w:rPr>
        <w:t>UZ</w:t>
      </w:r>
      <w:r w:rsidR="0041356F" w:rsidRPr="00586179">
        <w:rPr>
          <w:rFonts w:cs="Times New Roman" w:hAnsi="Times New Roman" w:ascii="Times New Roman"/>
        </w:rPr>
        <w:t>)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 xml:space="preserve">2. Na ročište se dostavom ovog rješenja i oglasa pozivaju: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dužnik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vjerovnici.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U Zagrebu,</w:t>
      </w:r>
      <w:r w:rsidR="00CF656D" w:rsidRPr="00586179">
        <w:rPr>
          <w:rFonts w:cs="Times New Roman" w:hAnsi="Times New Roman" w:ascii="Times New Roman"/>
        </w:rPr>
        <w:t xml:space="preserve"> </w:t>
      </w:r>
      <w:r w:rsidR="004041AA">
        <w:rPr>
          <w:rFonts w:cs="Times New Roman" w:hAnsi="Times New Roman" w:ascii="Times New Roman"/>
        </w:rPr>
        <w:t>7</w:t>
      </w:r>
      <w:r w:rsidR="004C4C4E">
        <w:rPr>
          <w:rFonts w:cs="Times New Roman" w:hAnsi="Times New Roman" w:ascii="Times New Roman"/>
        </w:rPr>
        <w:t>. lipnja</w:t>
      </w:r>
      <w:r w:rsidR="00835720">
        <w:rPr>
          <w:rFonts w:cs="Times New Roman" w:hAnsi="Times New Roman" w:ascii="Times New Roman"/>
        </w:rPr>
        <w:t xml:space="preserve"> </w:t>
      </w:r>
      <w:r w:rsidR="00F748B8">
        <w:rPr>
          <w:rFonts w:cs="Times New Roman" w:hAnsi="Times New Roman" w:ascii="Times New Roman"/>
        </w:rPr>
        <w:t xml:space="preserve"> 2016. </w:t>
      </w:r>
      <w:r w:rsidR="00586179" w:rsidRPr="00586179">
        <w:rPr>
          <w:rFonts w:cs="Times New Roman" w:hAnsi="Times New Roman" w:ascii="Times New Roman"/>
        </w:rPr>
        <w:t xml:space="preserve"> </w:t>
      </w:r>
      <w:r w:rsidR="00BD2875" w:rsidRPr="00586179">
        <w:rPr>
          <w:rFonts w:cs="Times New Roman" w:hAnsi="Times New Roman" w:ascii="Times New Roman"/>
        </w:rPr>
        <w:t xml:space="preserve">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S U D A C </w:t>
      </w:r>
    </w:p>
    <w:p w:rsidRDefault="002B046D" w:rsidP="007E3BC2" w:rsidR="007E3BC2" w:rsidRPr="0058617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Nada Kraljić,v.r.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2B046D" w:rsidR="002B046D" w:rsidRPr="002B046D">
      <w:pPr>
        <w:rPr>
          <w:rFonts w:cs="Times New Roman" w:hAnsi="Times New Roman" w:ascii="Times New Roman"/>
        </w:rPr>
      </w:pPr>
      <w:r w:rsidRPr="002B046D">
        <w:rPr>
          <w:rFonts w:cs="Times New Roman" w:hAnsi="Times New Roman" w:ascii="Times New Roman"/>
        </w:rPr>
        <w:tab/>
      </w:r>
      <w:r w:rsidRPr="002B046D">
        <w:rPr>
          <w:rFonts w:cs="Times New Roman" w:hAnsi="Times New Roman" w:ascii="Times New Roman"/>
        </w:rPr>
        <w:tab/>
      </w:r>
      <w:r w:rsidRPr="002B046D">
        <w:rPr>
          <w:rFonts w:cs="Times New Roman" w:hAnsi="Times New Roman" w:ascii="Times New Roman"/>
        </w:rPr>
        <w:tab/>
      </w:r>
      <w:r w:rsidRPr="002B046D">
        <w:rPr>
          <w:rFonts w:cs="Times New Roman" w:hAnsi="Times New Roman" w:ascii="Times New Roman"/>
        </w:rPr>
        <w:tab/>
      </w:r>
      <w:r w:rsidRPr="002B046D">
        <w:rPr>
          <w:rFonts w:cs="Times New Roman" w:hAnsi="Times New Roman" w:ascii="Times New Roman"/>
        </w:rPr>
        <w:tab/>
      </w:r>
      <w:r w:rsidRPr="002B046D">
        <w:rPr>
          <w:rFonts w:cs="Times New Roman" w:hAnsi="Times New Roman" w:ascii="Times New Roman"/>
        </w:rPr>
        <w:tab/>
      </w:r>
      <w:r w:rsidRPr="002B046D">
        <w:rPr>
          <w:rFonts w:cs="Times New Roman" w:hAnsi="Times New Roman" w:ascii="Times New Roman"/>
        </w:rPr>
        <w:tab/>
      </w:r>
      <w:r w:rsidRPr="002B046D">
        <w:rPr>
          <w:rFonts w:cs="Times New Roman" w:hAnsi="Times New Roman" w:ascii="Times New Roman"/>
        </w:rPr>
        <w:tab/>
        <w:t>Za točnost otpravka-ovl.službenik</w:t>
      </w:r>
    </w:p>
    <w:p w:rsidRDefault="002B046D" w:rsidP="002B046D" w:rsidR="002B046D" w:rsidRPr="002B046D">
      <w:pPr>
        <w:ind w:firstLine="708" w:left="5664"/>
        <w:rPr>
          <w:rFonts w:cs="Times New Roman" w:hAnsi="Times New Roman" w:ascii="Times New Roman"/>
        </w:rPr>
      </w:pPr>
      <w:r w:rsidRPr="002B046D">
        <w:rPr>
          <w:rFonts w:cs="Times New Roman" w:hAnsi="Times New Roman" w:ascii="Times New Roman"/>
        </w:rPr>
        <w:t>Vinka Mihalinčić</w:t>
      </w:r>
    </w:p>
    <w:p w:rsidRDefault="009A1758" w:rsidP="007E3BC2" w:rsidR="007E3BC2" w:rsidRPr="0058617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sectPr w:rsidR="007E3BC2" w:rsidRPr="0058617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7DEB"/>
    <w:rsid w:val="00022241"/>
    <w:rsid w:val="001D69E6"/>
    <w:rsid w:val="002A6735"/>
    <w:rsid w:val="002B046D"/>
    <w:rsid w:val="002D314A"/>
    <w:rsid w:val="00310E11"/>
    <w:rsid w:val="0033103D"/>
    <w:rsid w:val="00350200"/>
    <w:rsid w:val="0035117B"/>
    <w:rsid w:val="0037250F"/>
    <w:rsid w:val="00375FF4"/>
    <w:rsid w:val="004041AA"/>
    <w:rsid w:val="0041356F"/>
    <w:rsid w:val="00430E3E"/>
    <w:rsid w:val="004B54A8"/>
    <w:rsid w:val="004C4C4E"/>
    <w:rsid w:val="005444AE"/>
    <w:rsid w:val="0057392A"/>
    <w:rsid w:val="00586179"/>
    <w:rsid w:val="005E589E"/>
    <w:rsid w:val="00667DEB"/>
    <w:rsid w:val="00684DEB"/>
    <w:rsid w:val="006F336B"/>
    <w:rsid w:val="007211FF"/>
    <w:rsid w:val="00733B49"/>
    <w:rsid w:val="00775A37"/>
    <w:rsid w:val="007E3BC2"/>
    <w:rsid w:val="007F7106"/>
    <w:rsid w:val="00835720"/>
    <w:rsid w:val="008D4645"/>
    <w:rsid w:val="00925ED4"/>
    <w:rsid w:val="009425D0"/>
    <w:rsid w:val="009630EC"/>
    <w:rsid w:val="009A1758"/>
    <w:rsid w:val="009F313C"/>
    <w:rsid w:val="00B41DFB"/>
    <w:rsid w:val="00BA5758"/>
    <w:rsid w:val="00BD2875"/>
    <w:rsid w:val="00BD34A0"/>
    <w:rsid w:val="00C569DF"/>
    <w:rsid w:val="00C80DDE"/>
    <w:rsid w:val="00CF656D"/>
    <w:rsid w:val="00D64440"/>
    <w:rsid w:val="00D76787"/>
    <w:rsid w:val="00DE0957"/>
    <w:rsid w:val="00EE64D7"/>
    <w:rsid w:val="00F748B8"/>
    <w:rsid w:val="00FF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80D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80D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04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4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46D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4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4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80D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80D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04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4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46D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4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4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2841</izvorni_sadrzaj>
    <derivirana_varijabla naziv="DomainObject.Predmet.Broj_1">2841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St-2841/2016</izvorni_sadrzaj>
    <derivirana_varijabla naziv="DomainObject.Predmet.OznakaBroj_1">St-2841/2016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 ONE d.o.o.</izvorni_sadrzaj>
    <derivirana_varijabla naziv="DomainObject.Predmet.ProtustrankaFormated_1">  TO ONE d.o.o.</derivirana_varijabla>
  </DomainObject.Predmet.ProtustrankaFormated>
  <DomainObject.Predmet.ProtustrankaFormatedOIB>
    <izvorni_sadrzaj>  TO ONE d.o.o., OIB 49021360787</izvorni_sadrzaj>
    <derivirana_varijabla naziv="DomainObject.Predmet.ProtustrankaFormatedOIB_1">  TO ONE d.o.o., OIB 49021360787</derivirana_varijabla>
  </DomainObject.Predmet.ProtustrankaFormatedOIB>
  <DomainObject.Predmet.ProtustrankaFormatedWithAdress>
    <izvorni_sadrzaj> TO ONE d.o.o., Zelinska 3, 10000 Zagreb</izvorni_sadrzaj>
    <derivirana_varijabla naziv="DomainObject.Predmet.ProtustrankaFormatedWithAdress_1"> TO ONE d.o.o., Zelinska 3, 10000 Zagreb</derivirana_varijabla>
  </DomainObject.Predmet.ProtustrankaFormatedWithAdress>
  <DomainObject.Predmet.ProtustrankaFormatedWithAdressOIB>
    <izvorni_sadrzaj> TO ONE d.o.o., OIB 49021360787, Zelinska 3, 10000 Zagreb</izvorni_sadrzaj>
    <derivirana_varijabla naziv="DomainObject.Predmet.ProtustrankaFormatedWithAdressOIB_1"> TO ONE d.o.o., OIB 49021360787, Zelinska 3, 10000 Zagreb</derivirana_varijabla>
  </DomainObject.Predmet.ProtustrankaFormatedWithAdressOIB>
  <DomainObject.Predmet.ProtustrankaWithAdress>
    <izvorni_sadrzaj>TO ONE d.o.o. Zelinska 3, 10000 Zagreb</izvorni_sadrzaj>
    <derivirana_varijabla naziv="DomainObject.Predmet.ProtustrankaWithAdress_1">TO ONE d.o.o. Zelinska 3, 10000 Zagreb</derivirana_varijabla>
  </DomainObject.Predmet.ProtustrankaWithAdress>
  <DomainObject.Predmet.ProtustrankaWithAdressOIB>
    <izvorni_sadrzaj>TO ONE d.o.o., OIB 49021360787, Zelinska 3, 10000 Zagreb</izvorni_sadrzaj>
    <derivirana_varijabla naziv="DomainObject.Predmet.ProtustrankaWithAdressOIB_1">TO ONE d.o.o., OIB 49021360787, Zelinska 3, 10000 Zagreb</derivirana_varijabla>
  </DomainObject.Predmet.ProtustrankaWithAdressOIB>
  <DomainObject.Predmet.ProtustrankaNazivFormated>
    <izvorni_sadrzaj>TO ONE d.o.o.</izvorni_sadrzaj>
    <derivirana_varijabla naziv="DomainObject.Predmet.ProtustrankaNazivFormated_1">TO ONE d.o.o.</derivirana_varijabla>
  </DomainObject.Predmet.ProtustrankaNazivFormated>
  <DomainObject.Predmet.ProtustrankaNazivFormatedOIB>
    <izvorni_sadrzaj>TO ONE d.o.o., OIB 49021360787</izvorni_sadrzaj>
    <derivirana_varijabla naziv="DomainObject.Predmet.ProtustrankaNazivFormatedOIB_1">TO ONE d.o.o., OIB 49021360787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 ONE d.o.o.</izvorni_sadrzaj>
    <derivirana_varijabla naziv="DomainObject.Predmet.StrankaFormated_1">  TO ONE d.o.o.</derivirana_varijabla>
  </DomainObject.Predmet.StrankaFormated>
  <DomainObject.Predmet.StrankaFormatedOIB>
    <izvorni_sadrzaj>  TO ONE d.o.o., OIB 49021360787</izvorni_sadrzaj>
    <derivirana_varijabla naziv="DomainObject.Predmet.StrankaFormatedOIB_1">  TO ONE d.o.o., OIB 49021360787</derivirana_varijabla>
  </DomainObject.Predmet.StrankaFormatedOIB>
  <DomainObject.Predmet.StrankaFormatedWithAdress>
    <izvorni_sadrzaj> TO ONE d.o.o., Zelinska 3, 10000 Zagreb</izvorni_sadrzaj>
    <derivirana_varijabla naziv="DomainObject.Predmet.StrankaFormatedWithAdress_1"> TO ONE d.o.o., Zelinska 3, 10000 Zagreb</derivirana_varijabla>
  </DomainObject.Predmet.StrankaFormatedWithAdress>
  <DomainObject.Predmet.StrankaFormatedWithAdressOIB>
    <izvorni_sadrzaj> TO ONE d.o.o., OIB 49021360787, Zelinska 3, 10000 Zagreb</izvorni_sadrzaj>
    <derivirana_varijabla naziv="DomainObject.Predmet.StrankaFormatedWithAdressOIB_1"> TO ONE d.o.o., OIB 49021360787, Zelinska 3, 10000 Zagreb</derivirana_varijabla>
  </DomainObject.Predmet.StrankaFormatedWithAdressOIB>
  <DomainObject.Predmet.StrankaWithAdress>
    <izvorni_sadrzaj>TO ONE d.o.o. Zelinska 3,10000 Zagreb</izvorni_sadrzaj>
    <derivirana_varijabla naziv="DomainObject.Predmet.StrankaWithAdress_1">TO ONE d.o.o. Zelinska 3,10000 Zagreb</derivirana_varijabla>
  </DomainObject.Predmet.StrankaWithAdress>
  <DomainObject.Predmet.StrankaWithAdressOIB>
    <izvorni_sadrzaj>TO ONE d.o.o., OIB 49021360787, Zelinska 3,10000 Zagreb</izvorni_sadrzaj>
    <derivirana_varijabla naziv="DomainObject.Predmet.StrankaWithAdressOIB_1">TO ONE d.o.o., OIB 49021360787, Zelinska 3,10000 Zagreb</derivirana_varijabla>
  </DomainObject.Predmet.StrankaWithAdressOIB>
  <DomainObject.Predmet.StrankaNazivFormated>
    <izvorni_sadrzaj>TO ONE d.o.o.</izvorni_sadrzaj>
    <derivirana_varijabla naziv="DomainObject.Predmet.StrankaNazivFormated_1">TO ONE d.o.o.</derivirana_varijabla>
  </DomainObject.Predmet.StrankaNazivFormated>
  <DomainObject.Predmet.StrankaNazivFormatedOIB>
    <izvorni_sadrzaj>TO ONE d.o.o., OIB 49021360787</izvorni_sadrzaj>
    <derivirana_varijabla naziv="DomainObject.Predmet.StrankaNazivFormatedOIB_1">TO ONE d.o.o., OIB 49021360787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TO ONE d.o.o.</item>
    </izvorni_sadrzaj>
    <derivirana_varijabla naziv="DomainObject.Predmet.StrankaListFormated_1">
      <item>TO ONE d.o.o.</item>
    </derivirana_varijabla>
  </DomainObject.Predmet.StrankaListFormated>
  <DomainObject.Predmet.StrankaListFormatedOIB>
    <izvorni_sadrzaj>
      <item>TO ONE d.o.o., OIB 49021360787</item>
    </izvorni_sadrzaj>
    <derivirana_varijabla naziv="DomainObject.Predmet.StrankaListFormatedOIB_1">
      <item>TO ONE d.o.o., OIB 49021360787</item>
    </derivirana_varijabla>
  </DomainObject.Predmet.StrankaListFormatedOIB>
  <DomainObject.Predmet.StrankaListFormatedWithAdress>
    <izvorni_sadrzaj>
      <item>TO ONE d.o.o., Zelinska 3, 10000 Zagreb</item>
    </izvorni_sadrzaj>
    <derivirana_varijabla naziv="DomainObject.Predmet.StrankaListFormatedWithAdress_1">
      <item>TO ONE d.o.o., Zelinska 3, 10000 Zagreb</item>
    </derivirana_varijabla>
  </DomainObject.Predmet.StrankaListFormatedWithAdress>
  <DomainObject.Predmet.StrankaListFormatedWithAdressOIB>
    <izvorni_sadrzaj>
      <item>TO ONE d.o.o., OIB 49021360787, Zelinska 3, 10000 Zagreb</item>
    </izvorni_sadrzaj>
    <derivirana_varijabla naziv="DomainObject.Predmet.StrankaListFormatedWithAdressOIB_1">
      <item>TO ONE d.o.o., OIB 49021360787, Zelinska 3, 10000 Zagreb</item>
    </derivirana_varijabla>
  </DomainObject.Predmet.StrankaListFormatedWithAdressOIB>
  <DomainObject.Predmet.StrankaListNazivFormated>
    <izvorni_sadrzaj>
      <item>TO ONE d.o.o.</item>
    </izvorni_sadrzaj>
    <derivirana_varijabla naziv="DomainObject.Predmet.StrankaListNazivFormated_1">
      <item>TO ONE d.o.o.</item>
    </derivirana_varijabla>
  </DomainObject.Predmet.StrankaListNazivFormated>
  <DomainObject.Predmet.StrankaListNazivFormatedOIB>
    <izvorni_sadrzaj>
      <item>TO ONE d.o.o., OIB 49021360787</item>
    </izvorni_sadrzaj>
    <derivirana_varijabla naziv="DomainObject.Predmet.StrankaListNazivFormatedOIB_1">
      <item>TO ONE d.o.o., OIB 49021360787</item>
    </derivirana_varijabla>
  </DomainObject.Predmet.StrankaListNazivFormatedOIB>
  <DomainObject.Predmet.ProtuStrankaListFormated>
    <izvorni_sadrzaj>
      <item>TO ONE d.o.o.</item>
    </izvorni_sadrzaj>
    <derivirana_varijabla naziv="DomainObject.Predmet.ProtuStrankaListFormated_1">
      <item>TO ONE d.o.o.</item>
    </derivirana_varijabla>
  </DomainObject.Predmet.ProtuStrankaListFormated>
  <DomainObject.Predmet.ProtuStrankaListFormatedOIB>
    <izvorni_sadrzaj>
      <item>TO ONE d.o.o., OIB 49021360787</item>
    </izvorni_sadrzaj>
    <derivirana_varijabla naziv="DomainObject.Predmet.ProtuStrankaListFormatedOIB_1">
      <item>TO ONE d.o.o., OIB 49021360787</item>
    </derivirana_varijabla>
  </DomainObject.Predmet.ProtuStrankaListFormatedOIB>
  <DomainObject.Predmet.ProtuStrankaListFormatedWithAdress>
    <izvorni_sadrzaj>
      <item>TO ONE d.o.o., Zelinska 3, 10000 Zagreb</item>
    </izvorni_sadrzaj>
    <derivirana_varijabla naziv="DomainObject.Predmet.ProtuStrankaListFormatedWithAdress_1">
      <item>TO ONE d.o.o., Zelinska 3, 10000 Zagreb</item>
    </derivirana_varijabla>
  </DomainObject.Predmet.ProtuStrankaListFormatedWithAdress>
  <DomainObject.Predmet.ProtuStrankaListFormatedWithAdressOIB>
    <izvorni_sadrzaj>
      <item>TO ONE d.o.o., OIB 49021360787, Zelinska 3, 10000 Zagreb</item>
    </izvorni_sadrzaj>
    <derivirana_varijabla naziv="DomainObject.Predmet.ProtuStrankaListFormatedWithAdressOIB_1">
      <item>TO ONE d.o.o., OIB 49021360787, Zelinska 3, 10000 Zagreb</item>
    </derivirana_varijabla>
  </DomainObject.Predmet.ProtuStrankaListFormatedWithAdressOIB>
  <DomainObject.Predmet.ProtuStrankaListNazivFormated>
    <izvorni_sadrzaj>
      <item>TO ONE d.o.o.</item>
    </izvorni_sadrzaj>
    <derivirana_varijabla naziv="DomainObject.Predmet.ProtuStrankaListNazivFormated_1">
      <item>TO ONE d.o.o.</item>
    </derivirana_varijabla>
  </DomainObject.Predmet.ProtuStrankaListNazivFormated>
  <DomainObject.Predmet.ProtuStrankaListNazivFormatedOIB>
    <izvorni_sadrzaj>
      <item>TO ONE d.o.o., OIB 49021360787</item>
    </izvorni_sadrzaj>
    <derivirana_varijabla naziv="DomainObject.Predmet.ProtuStrankaListNazivFormatedOIB_1">
      <item>TO ONE d.o.o., OIB 49021360787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 ONE d.o.o.</izvorni_sadrzaj>
    <derivirana_varijabla naziv="DomainObject.Predmet.StrankaIDrugi_1">TO ONE d.o.o.</derivirana_varijabla>
  </DomainObject.Predmet.StrankaIDrugi>
  <DomainObject.Predmet.ProtustrankaIDrugi>
    <izvorni_sadrzaj>TO ONE d.o.o.</izvorni_sadrzaj>
    <derivirana_varijabla naziv="DomainObject.Predmet.ProtustrankaIDrugi_1">TO ONE d.o.o.</derivirana_varijabla>
  </DomainObject.Predmet.ProtustrankaIDrugi>
  <DomainObject.Predmet.StrankaIDrugiAdressOIB>
    <izvorni_sadrzaj>TO ONE d.o.o., OIB 49021360787, Zelinska 3, 10000 Zagreb</izvorni_sadrzaj>
    <derivirana_varijabla naziv="DomainObject.Predmet.StrankaIDrugiAdressOIB_1">TO ONE d.o.o., OIB 49021360787, Zelinska 3, 10000 Zagreb</derivirana_varijabla>
  </DomainObject.Predmet.StrankaIDrugiAdressOIB>
  <DomainObject.Predmet.ProtustrankaIDrugiAdressOIB>
    <izvorni_sadrzaj>TO ONE d.o.o., OIB 49021360787, Zelinska 3, 10000 Zagreb</izvorni_sadrzaj>
    <derivirana_varijabla naziv="DomainObject.Predmet.ProtustrankaIDrugiAdressOIB_1">TO ONE d.o.o., OIB 49021360787, Zelinska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 ONE d.o.o.</item>
      <item>TO ONE d.o.o.</item>
    </izvorni_sadrzaj>
    <derivirana_varijabla naziv="DomainObject.Predmet.SudioniciListNaziv_1">
      <item>TO ONE d.o.o.</item>
      <item>TO ONE d.o.o.</item>
    </derivirana_varijabla>
  </DomainObject.Predmet.SudioniciListNaziv>
  <DomainObject.Predmet.SudioniciListAdressOIB>
    <izvorni_sadrzaj>
      <item>TO ONE d.o.o., OIB 49021360787, Zelinska 3,10000 Zagreb</item>
      <item>TO ONE d.o.o., OIB 49021360787, Zelinska 3,10000 Zagreb</item>
    </izvorni_sadrzaj>
    <derivirana_varijabla naziv="DomainObject.Predmet.SudioniciListAdressOIB_1">
      <item>TO ONE d.o.o., OIB 49021360787, Zelinska 3,10000 Zagreb</item>
      <item>TO ONE d.o.o., OIB 49021360787, Zelinska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49021360787</item>
      <item>, OIB 49021360787</item>
    </izvorni_sadrzaj>
    <derivirana_varijabla naziv="DomainObject.Predmet.SudioniciListNazivOIB_1">
      <item>, OIB 49021360787</item>
      <item>, OIB 49021360787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145</properties:Words>
  <properties:Characters>634</properties:Characters>
  <properties:Lines>36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2016-06-07T13:04:00Z</dcterms:created>
  <dc:creator>vmihalincic</dc:creator>
  <cp:lastModifiedBy>Vinka Mihalinčić</cp:lastModifiedBy>
  <dcterms:modified xmlns:xsi="http://www.w3.org/2001/XMLSchema-instance" xsi:type="dcterms:W3CDTF">2016-06-07T13:07:00Z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