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fc9dc" w14:paraId="a7fc9dc" w:rsidRDefault="003C5EE7" w:rsidP="003C5EE7" w:rsidR="003C5EE7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5EE7" w:rsidP="00516892" w:rsidR="003C5EE7">
      <w:pPr>
        <w:pStyle w:val="Bezproreda"/>
        <w:spacing w:before="5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6B20" w:rsidP="003C5EE7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646B20" w:rsidP="003D787B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r w:rsidR="008C3540" w:rsidRPr="00B15E7C">
        <w:rPr>
          <w:rFonts w:cs="Times New Roman" w:hAnsi="Times New Roman" w:ascii="Times New Roman"/>
          <w:sz w:val="24"/>
          <w:szCs w:val="24"/>
        </w:rPr>
        <w:t>Sukoišanska</w:t>
      </w:r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3D787B" w:rsidR="003D787B" w:rsidRPr="003D787B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3D787B" w:rsidP="003D787B" w:rsidR="0097393A" w:rsidRPr="00B15E7C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ZAK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L</w:t>
      </w:r>
      <w:r w:rsidRPr="003D787B">
        <w:rPr>
          <w:rFonts w:cs="Times New Roman" w:hAnsi="Times New Roman" w:ascii="Times New Roman"/>
          <w:spacing w:val="60"/>
          <w:sz w:val="24"/>
          <w:szCs w:val="24"/>
        </w:rPr>
        <w:t>JUČA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K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A4B64" w:rsidP="003D787B" w:rsidR="00646B20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, </w:t>
      </w:r>
      <w:r w:rsidR="002279DA" w:rsidRPr="002279DA">
        <w:rPr>
          <w:rFonts w:cs="Times New Roman" w:hAnsi="Times New Roman" w:ascii="Times New Roman"/>
          <w:sz w:val="24"/>
          <w:szCs w:val="24"/>
        </w:rPr>
        <w:t xml:space="preserve">u </w:t>
      </w:r>
      <w:r w:rsidR="006B7C8D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3909B4" w:rsidRPr="003909B4">
        <w:rPr>
          <w:rFonts w:cs="Times New Roman" w:hAnsi="Times New Roman" w:ascii="Times New Roman"/>
          <w:sz w:val="24"/>
          <w:szCs w:val="24"/>
        </w:rPr>
        <w:t xml:space="preserve">TERMOKLIMA-SINJ d.o.o., OIB: 34553354670, Sinj, Serdara Tomaševića </w:t>
      </w:r>
      <w:proofErr w:type="spellStart"/>
      <w:r w:rsidR="003909B4" w:rsidRPr="003909B4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4E76F3" w:rsidRPr="004E76F3">
        <w:rPr>
          <w:rFonts w:cs="Times New Roman" w:hAnsi="Times New Roman" w:ascii="Times New Roman"/>
          <w:sz w:val="24"/>
          <w:szCs w:val="24"/>
        </w:rPr>
        <w:t xml:space="preserve">, </w:t>
      </w:r>
      <w:r w:rsidR="00B507CF">
        <w:rPr>
          <w:rFonts w:cs="Times New Roman" w:hAnsi="Times New Roman" w:ascii="Times New Roman"/>
          <w:sz w:val="24"/>
          <w:szCs w:val="24"/>
        </w:rPr>
        <w:t xml:space="preserve">dana </w:t>
      </w:r>
      <w:r w:rsidR="003909B4">
        <w:rPr>
          <w:rFonts w:cs="Times New Roman" w:hAnsi="Times New Roman" w:ascii="Times New Roman"/>
          <w:sz w:val="24"/>
          <w:szCs w:val="24"/>
        </w:rPr>
        <w:t>20. lipnja</w:t>
      </w:r>
      <w:r w:rsidR="00FE1AB7">
        <w:rPr>
          <w:rFonts w:cs="Times New Roman" w:hAnsi="Times New Roman" w:ascii="Times New Roman"/>
          <w:sz w:val="24"/>
          <w:szCs w:val="24"/>
        </w:rPr>
        <w:t xml:space="preserve"> 2017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>.</w:t>
      </w:r>
      <w:r w:rsidR="003D787B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  <w:proofErr w:type="gramStart"/>
      <w:r w:rsidR="00886E80">
        <w:rPr>
          <w:rFonts w:cs="Times New Roman" w:hAnsi="Times New Roman" w:ascii="Times New Roman"/>
          <w:sz w:val="24"/>
          <w:szCs w:val="24"/>
          <w:lang w:val="en-AU"/>
        </w:rPr>
        <w:t>godine</w:t>
      </w:r>
      <w:proofErr w:type="gramEnd"/>
      <w:r w:rsidR="00886E80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</w:p>
    <w:p w:rsidRDefault="0097393A" w:rsidP="00646B20" w:rsidR="0097393A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z a k l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j u č i o    j e</w:t>
      </w:r>
    </w:p>
    <w:p w:rsidRDefault="003022B9" w:rsidP="003D787B" w:rsidR="003022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909B4" w:rsidP="003909B4" w:rsidR="006B7C8D" w:rsidRPr="006B7C8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 Sukladno čl. </w:t>
      </w:r>
      <w:r>
        <w:rPr>
          <w:rFonts w:cs="Times New Roman" w:hAnsi="Times New Roman" w:ascii="Times New Roman"/>
          <w:sz w:val="24"/>
          <w:szCs w:val="24"/>
        </w:rPr>
        <w:t xml:space="preserve">224. i 259. </w:t>
      </w:r>
      <w:r w:rsidRPr="006B7C8D">
        <w:rPr>
          <w:rFonts w:cs="Times New Roman" w:hAnsi="Times New Roman" w:ascii="Times New Roman"/>
          <w:sz w:val="24"/>
          <w:szCs w:val="24"/>
        </w:rPr>
        <w:t xml:space="preserve">Stečajnog zakona (˝Narodne novine˝ 44/96, 29/99, 129/00, 123/03, 82/06, 116/10, 25/12, 133/12 i 45/13; dalje SZ) u sudskoj pisarnici se sa danom </w:t>
      </w:r>
      <w:r>
        <w:rPr>
          <w:rFonts w:cs="Times New Roman" w:hAnsi="Times New Roman" w:ascii="Times New Roman"/>
          <w:sz w:val="24"/>
          <w:szCs w:val="24"/>
        </w:rPr>
        <w:t xml:space="preserve">20. lipnja 2017. godine izlažu izvješće stečajnog upravitelja te tablice prijavljenih tražbina, </w:t>
      </w:r>
      <w:r w:rsidRPr="006B7C8D">
        <w:rPr>
          <w:rFonts w:cs="Times New Roman" w:hAnsi="Times New Roman" w:ascii="Times New Roman"/>
          <w:sz w:val="24"/>
          <w:szCs w:val="24"/>
        </w:rPr>
        <w:t>na uvid</w:t>
      </w:r>
      <w:r>
        <w:rPr>
          <w:rFonts w:cs="Times New Roman" w:hAnsi="Times New Roman" w:ascii="Times New Roman"/>
          <w:sz w:val="24"/>
          <w:szCs w:val="24"/>
        </w:rPr>
        <w:t xml:space="preserve"> svim sudionicima do održavanja ispitnog</w:t>
      </w:r>
      <w:r w:rsidRPr="006B7C8D">
        <w:rPr>
          <w:rFonts w:cs="Times New Roman" w:hAnsi="Times New Roman" w:ascii="Times New Roman"/>
          <w:sz w:val="24"/>
          <w:szCs w:val="24"/>
        </w:rPr>
        <w:t xml:space="preserve"> ročišta koje će se održati </w:t>
      </w:r>
      <w:r>
        <w:rPr>
          <w:rFonts w:cs="Times New Roman" w:hAnsi="Times New Roman" w:ascii="Times New Roman"/>
          <w:sz w:val="24"/>
          <w:szCs w:val="24"/>
        </w:rPr>
        <w:t>dana 30. lipnja 2017</w:t>
      </w:r>
      <w:r w:rsidRPr="006B7C8D">
        <w:rPr>
          <w:rFonts w:cs="Times New Roman" w:hAnsi="Times New Roman" w:ascii="Times New Roman"/>
          <w:sz w:val="24"/>
          <w:szCs w:val="24"/>
        </w:rPr>
        <w:t>.</w:t>
      </w: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</w:p>
    <w:p w:rsidRDefault="006B7C8D" w:rsidP="006B7C8D" w:rsidR="006B7C8D" w:rsidRPr="006B7C8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U Splitu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3909B4">
        <w:rPr>
          <w:rFonts w:cs="Times New Roman" w:hAnsi="Times New Roman" w:ascii="Times New Roman"/>
          <w:sz w:val="24"/>
          <w:szCs w:val="24"/>
        </w:rPr>
        <w:t>20. lipnja</w:t>
      </w:r>
      <w:r w:rsidR="00FE1AB7">
        <w:rPr>
          <w:rFonts w:cs="Times New Roman" w:hAnsi="Times New Roman" w:ascii="Times New Roman"/>
          <w:sz w:val="24"/>
          <w:szCs w:val="24"/>
        </w:rPr>
        <w:t xml:space="preserve"> 2017</w:t>
      </w:r>
      <w:r w:rsidRPr="006B7C8D">
        <w:rPr>
          <w:rFonts w:cs="Times New Roman" w:hAnsi="Times New Roman" w:ascii="Times New Roman"/>
          <w:sz w:val="24"/>
          <w:szCs w:val="24"/>
        </w:rPr>
        <w:t>. godine</w:t>
      </w:r>
    </w:p>
    <w:p w:rsidRDefault="006B7C8D" w:rsidP="006B7C8D" w:rsidR="006B7C8D" w:rsidRPr="006B7C8D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SUTKINJA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DNA: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sudska pisarnica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 xml:space="preserve">mrežna stranica e-Oglasna ploča sudova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u spis</w:t>
      </w:r>
    </w:p>
    <w:p w:rsidRDefault="00BA72BB" w:rsidP="006B7C8D" w:rsidR="00BA72BB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R="00BA72BB" w:rsidRPr="00B15E7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pPr>
        <w:spacing w:lineRule="auto" w:line="240" w:after="0"/>
      </w:pPr>
      <w:r>
        <w:separator/>
      </w:r>
    </w:p>
  </w:endnote>
  <w:end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pPr>
        <w:spacing w:lineRule="auto" w:line="240" w:after="0"/>
      </w:pPr>
      <w:r>
        <w:separator/>
      </w:r>
    </w:p>
  </w:footnote>
  <w:foot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87B" w:rsidP="004A4B64" w:rsidR="004A4B64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</w:t>
    </w:r>
    <w:r w:rsidR="00FE1AB7">
      <w:rPr>
        <w:rFonts w:cs="Times New Roman" w:hAnsi="Times New Roman" w:ascii="Times New Roman"/>
        <w:sz w:val="24"/>
        <w:szCs w:val="24"/>
      </w:rPr>
      <w:t>-</w:t>
    </w:r>
    <w:r w:rsidR="003909B4">
      <w:rPr>
        <w:rFonts w:cs="Times New Roman" w:hAnsi="Times New Roman" w:ascii="Times New Roman"/>
        <w:sz w:val="24"/>
        <w:szCs w:val="24"/>
      </w:rPr>
      <w:t>1931</w:t>
    </w:r>
    <w:r w:rsidR="00FE1AB7">
      <w:rPr>
        <w:rFonts w:cs="Times New Roman"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30000"/>
    <w:multiLevelType w:val="hybridMultilevel"/>
    <w:tmpl w:val="B70CE774"/>
    <w:lvl w:tplc="23CCB9F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020590E"/>
    <w:multiLevelType w:val="hybridMultilevel"/>
    <w:tmpl w:val="A67EBC00"/>
    <w:lvl w:tplc="AFA60A70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0372C0"/>
    <w:rsid w:val="00115B73"/>
    <w:rsid w:val="00137D05"/>
    <w:rsid w:val="001826F0"/>
    <w:rsid w:val="002218F8"/>
    <w:rsid w:val="002279DA"/>
    <w:rsid w:val="002364B2"/>
    <w:rsid w:val="002A1A2F"/>
    <w:rsid w:val="002A6F85"/>
    <w:rsid w:val="003022B9"/>
    <w:rsid w:val="0034567D"/>
    <w:rsid w:val="00347CAB"/>
    <w:rsid w:val="00347F0E"/>
    <w:rsid w:val="00385730"/>
    <w:rsid w:val="003909B4"/>
    <w:rsid w:val="003C5EE7"/>
    <w:rsid w:val="003D787B"/>
    <w:rsid w:val="0043285F"/>
    <w:rsid w:val="0048081D"/>
    <w:rsid w:val="004A4B64"/>
    <w:rsid w:val="004E76F3"/>
    <w:rsid w:val="00507696"/>
    <w:rsid w:val="00516892"/>
    <w:rsid w:val="0057018E"/>
    <w:rsid w:val="0059567F"/>
    <w:rsid w:val="005B1DE5"/>
    <w:rsid w:val="0064688C"/>
    <w:rsid w:val="00646B20"/>
    <w:rsid w:val="006B7C8D"/>
    <w:rsid w:val="0077277F"/>
    <w:rsid w:val="0079766F"/>
    <w:rsid w:val="0086542E"/>
    <w:rsid w:val="00886E80"/>
    <w:rsid w:val="008C3540"/>
    <w:rsid w:val="00923A34"/>
    <w:rsid w:val="00923AE9"/>
    <w:rsid w:val="0094428C"/>
    <w:rsid w:val="009553AF"/>
    <w:rsid w:val="0097393A"/>
    <w:rsid w:val="00986179"/>
    <w:rsid w:val="009A2EC0"/>
    <w:rsid w:val="009B0594"/>
    <w:rsid w:val="009B0D74"/>
    <w:rsid w:val="009B3C47"/>
    <w:rsid w:val="009D0CD2"/>
    <w:rsid w:val="00A16C86"/>
    <w:rsid w:val="00A40557"/>
    <w:rsid w:val="00A60D8F"/>
    <w:rsid w:val="00A93074"/>
    <w:rsid w:val="00AF094B"/>
    <w:rsid w:val="00B15E7C"/>
    <w:rsid w:val="00B507CF"/>
    <w:rsid w:val="00B726F7"/>
    <w:rsid w:val="00B928CD"/>
    <w:rsid w:val="00BA72BB"/>
    <w:rsid w:val="00BC650D"/>
    <w:rsid w:val="00C0749D"/>
    <w:rsid w:val="00C47AE4"/>
    <w:rsid w:val="00CF212C"/>
    <w:rsid w:val="00D47DCF"/>
    <w:rsid w:val="00E11A2F"/>
    <w:rsid w:val="00E4510A"/>
    <w:rsid w:val="00F260D3"/>
    <w:rsid w:val="00F27CBF"/>
    <w:rsid w:val="00F70035"/>
    <w:rsid w:val="00FE1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E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6542E"/>
    <w:pPr>
      <w:spacing w:lineRule="auto" w:line="240" w:after="12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86542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28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85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3285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3285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3285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E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6542E"/>
    <w:pPr>
      <w:spacing w:after="12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86542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28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85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3285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3285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3285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1931</izvorni_sadrzaj>
    <derivirana_varijabla naziv="DomainObject.Predmet.Broj_1">1931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POSTUPAK PREDSTEČAJNE NAGODBE</izvorni_sadrzaj>
    <derivirana_varijabla naziv="DomainObject.Predmet.Opis_1">OBUSTAVLJEN POSTUPAK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St-1931/2016</izvorni_sadrzaj>
    <derivirana_varijabla naziv="DomainObject.Predmet.OznakaBroj_1">St-1931/2016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TERMOKLIMA-SINJ, d.o.o. za trgovinu i građevinarstvo u stečaju</izvorni_sadrzaj>
    <derivirana_varijabla naziv="DomainObject.Predmet.ProtustrankaFormated_1">  TERMOKLIMA-SINJ, d.o.o. za trgovinu i građevinarstvo u stečaju</derivirana_varijabla>
  </DomainObject.Predmet.ProtustrankaFormated>
  <DomainObject.Predmet.ProtustrankaFormatedOIB>
    <izvorni_sadrzaj>  TERMOKLIMA-SINJ, d.o.o. za trgovinu i građevinarstvo u stečaju, OIB 34553354670</izvorni_sadrzaj>
    <derivirana_varijabla naziv="DomainObject.Predmet.ProtustrankaFormatedOIB_1">  TERMOKLIMA-SINJ, d.o.o. za trgovinu i građevinarstvo u stečaju, OIB 34553354670</derivirana_varijabla>
  </DomainObject.Predmet.ProtustrankaFormatedOIB>
  <DomainObject.Predmet.ProtustrankaFormatedWithAdress>
    <izvorni_sadrzaj> TERMOKLIMA-SINJ, d.o.o. za trgovinu i građevinarstvo u stečaju, Serdara Tomaševića/bb, 21230 Sinj</izvorni_sadrzaj>
    <derivirana_varijabla naziv="DomainObject.Predmet.ProtustrankaFormatedWithAdress_1"> TERMOKLIMA-SINJ, d.o.o. za trgovinu i građevinarstvo u stečaju, Serdara Tomaševića/bb, 21230 Sinj</derivirana_varijabla>
  </DomainObject.Predmet.ProtustrankaFormatedWithAdress>
  <DomainObject.Predmet.ProtustrankaFormatedWithAdressOIB>
    <izvorni_sadrzaj> TERMOKLIMA-SINJ, d.o.o. za trgovinu i građevinarstvo u stečaju, OIB 34553354670, Serdara Tomaševića/bb, 21230 Sinj</izvorni_sadrzaj>
    <derivirana_varijabla naziv="DomainObject.Predmet.ProtustrankaFormatedWithAdressOIB_1"> TERMOKLIMA-SINJ, d.o.o. za trgovinu i građevinarstvo u stečaju, OIB 34553354670, Serdara Tomaševića/bb, 21230 Sinj</derivirana_varijabla>
  </DomainObject.Predmet.ProtustrankaFormatedWithAdressOIB>
  <DomainObject.Predmet.ProtustrankaWithAdress>
    <izvorni_sadrzaj>TERMOKLIMA-SINJ, d.o.o. za trgovinu i građevinarstvo u stečaju Serdara Tomaševića/bb, 21230 Sinj</izvorni_sadrzaj>
    <derivirana_varijabla naziv="DomainObject.Predmet.ProtustrankaWithAdress_1">TERMOKLIMA-SINJ, d.o.o. za trgovinu i građevinarstvo u stečaju Serdara Tomaševića/bb, 21230 Sinj</derivirana_varijabla>
  </DomainObject.Predmet.ProtustrankaWithAdress>
  <DomainObject.Predmet.ProtustrankaWithAdressOIB>
    <izvorni_sadrzaj>TERMOKLIMA-SINJ, d.o.o. za trgovinu i građevinarstvo u stečaju, OIB 34553354670, Serdara Tomaševića/bb, 21230 Sinj</izvorni_sadrzaj>
    <derivirana_varijabla naziv="DomainObject.Predmet.ProtustrankaWithAdressOIB_1">TERMOKLIMA-SINJ, d.o.o. za trgovinu i građevinarstvo u stečaju, OIB 34553354670, Serdara Tomaševića/bb, 21230 Sinj</derivirana_varijabla>
  </DomainObject.Predmet.ProtustrankaWithAdressOIB>
  <DomainObject.Predmet.ProtustrankaNazivFormated>
    <izvorni_sadrzaj>TERMOKLIMA-SINJ, d.o.o. za trgovinu i građevinarstvo u stečaju</izvorni_sadrzaj>
    <derivirana_varijabla naziv="DomainObject.Predmet.ProtustrankaNazivFormated_1">TERMOKLIMA-SINJ, d.o.o. za trgovinu i građevinarstvo u stečaju</derivirana_varijabla>
  </DomainObject.Predmet.ProtustrankaNazivFormated>
  <DomainObject.Predmet.ProtustrankaNazivFormatedOIB>
    <izvorni_sadrzaj>TERMOKLIMA-SINJ, d.o.o. za trgovinu i građevinarstvo u stečaju, OIB 34553354670</izvorni_sadrzaj>
    <derivirana_varijabla naziv="DomainObject.Predmet.ProtustrankaNazivFormatedOIB_1">TERMOKLIMA-SINJ, d.o.o. za trgovinu i građevinarstvo u stečaju, OIB 34553354670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TERMOKLIMA-SINJ, d.o.o. za trgovinu i građevinarstvo u stečaju</item>
    </izvorni_sadrzaj>
    <derivirana_varijabla naziv="DomainObject.Predmet.ProtuStrankaListFormated_1">
      <item>TERMOKLIMA-SINJ, d.o.o. za trgovinu i građevinarstvo u stečaju</item>
    </derivirana_varijabla>
  </DomainObject.Predmet.ProtuStrankaListFormated>
  <DomainObject.Predmet.ProtuStrankaListFormatedOIB>
    <izvorni_sadrzaj>
      <item>TERMOKLIMA-SINJ, d.o.o. za trgovinu i građevinarstvo u stečaju, OIB 34553354670</item>
    </izvorni_sadrzaj>
    <derivirana_varijabla naziv="DomainObject.Predmet.ProtuStrankaListFormatedOIB_1">
      <item>TERMOKLIMA-SINJ, d.o.o. za trgovinu i građevinarstvo u stečaju, OIB 34553354670</item>
    </derivirana_varijabla>
  </DomainObject.Predmet.ProtuStrankaListFormatedOIB>
  <DomainObject.Predmet.ProtuStrankaListFormatedWithAdress>
    <izvorni_sadrzaj>
      <item>TERMOKLIMA-SINJ, d.o.o. za trgovinu i građevinarstvo u stečaju, Serdara Tomaševića/bb, 21230 Sinj</item>
    </izvorni_sadrzaj>
    <derivirana_varijabla naziv="DomainObject.Predmet.ProtuStrankaListFormatedWithAdress_1">
      <item>TERMOKLIMA-SINJ, d.o.o. za trgovinu i građevinarstvo u stečaju, Serdara Tomaševića/bb, 21230 Sinj</item>
    </derivirana_varijabla>
  </DomainObject.Predmet.ProtuStrankaListFormatedWithAdress>
  <DomainObject.Predmet.ProtuStrankaListFormatedWithAdressOIB>
    <izvorni_sadrzaj>
      <item>TERMOKLIMA-SINJ, d.o.o. za trgovinu i građevinarstvo u stečaju, OIB 34553354670, Serdara Tomaševića/bb, 21230 Sinj</item>
    </izvorni_sadrzaj>
    <derivirana_varijabla naziv="DomainObject.Predmet.ProtuStrankaListFormatedWithAdressOIB_1">
      <item>TERMOKLIMA-SINJ, d.o.o. za trgovinu i građevinarstvo u stečaju, OIB 34553354670, Serdara Tomaševića/bb, 21230 Sinj</item>
    </derivirana_varijabla>
  </DomainObject.Predmet.ProtuStrankaListFormatedWithAdressOIB>
  <DomainObject.Predmet.ProtuStrankaListNazivFormated>
    <izvorni_sadrzaj>
      <item>TERMOKLIMA-SINJ, d.o.o. za trgovinu i građevinarstvo u stečaju</item>
    </izvorni_sadrzaj>
    <derivirana_varijabla naziv="DomainObject.Predmet.ProtuStrankaListNazivFormated_1">
      <item>TERMOKLIMA-SINJ, d.o.o. za trgovinu i građevinarstvo u stečaju</item>
    </derivirana_varijabla>
  </DomainObject.Predmet.ProtuStrankaListNazivFormated>
  <DomainObject.Predmet.ProtuStrankaListNazivFormatedOIB>
    <izvorni_sadrzaj>
      <item>TERMOKLIMA-SINJ, d.o.o. za trgovinu i građevinarstvo u stečaju, OIB 34553354670</item>
    </izvorni_sadrzaj>
    <derivirana_varijabla naziv="DomainObject.Predmet.ProtuStrankaListNazivFormatedOIB_1">
      <item>TERMOKLIMA-SINJ, d.o.o. za trgovinu i građevinarstvo u stečaju, OIB 34553354670</item>
    </derivirana_varijabla>
  </DomainObject.Predmet.ProtuStrankaListNazivFormatedOIB>
  <DomainObject.Predmet.OstaliListFormated>
    <izvorni_sadrzaj>
      <item>Sonja Marković</item>
      <item>Želimir Marković</item>
    </izvorni_sadrzaj>
    <derivirana_varijabla naziv="DomainObject.Predmet.OstaliListFormated_1">
      <item>Sonja Marković</item>
      <item>Želimir Marković</item>
    </derivirana_varijabla>
  </DomainObject.Predmet.OstaliListFormated>
  <DomainObject.Predmet.OstaliListFormatedOIB>
    <izvorni_sadrzaj>
      <item>Sonja Marković, OIB 44248506068</item>
      <item>Želimir Marković, OIB 18058894395</item>
    </izvorni_sadrzaj>
    <derivirana_varijabla naziv="DomainObject.Predmet.OstaliListFormatedOIB_1">
      <item>Sonja Marković, OIB 44248506068</item>
      <item>Želimir Marković, OIB 18058894395</item>
    </derivirana_varijabla>
  </DomainObject.Predmet.OstaliListFormatedOIB>
  <DomainObject.Predmet.OstaliListFormatedWithAdress>
    <izvorni_sadrzaj>
      <item>Sonja Marković</item>
      <item>Želimir Marković, Miletin 9 A, 21230 Sinj</item>
    </izvorni_sadrzaj>
    <derivirana_varijabla naziv="DomainObject.Predmet.OstaliListFormatedWithAdress_1">
      <item>Sonja Marković</item>
      <item>Želimir Marković, Miletin 9 A, 21230 Sinj</item>
    </derivirana_varijabla>
  </DomainObject.Predmet.OstaliListFormatedWithAdress>
  <DomainObject.Predmet.OstaliListFormatedWithAdressOIB>
    <izvorni_sadrzaj>
      <item>Sonja Marković, OIB 44248506068</item>
      <item>Želimir Marković, OIB 18058894395, Miletin 9 A, 21230 Sinj</item>
    </izvorni_sadrzaj>
    <derivirana_varijabla naziv="DomainObject.Predmet.OstaliListFormatedWithAdressOIB_1">
      <item>Sonja Marković, OIB 44248506068</item>
      <item>Želimir Marković, OIB 18058894395, Miletin 9 A, 21230 Sinj</item>
    </derivirana_varijabla>
  </DomainObject.Predmet.OstaliListFormatedWithAdressOIB>
  <DomainObject.Predmet.OstaliListNazivFormated>
    <izvorni_sadrzaj>
      <item>Sonja Marković</item>
      <item>Želimir Marković</item>
    </izvorni_sadrzaj>
    <derivirana_varijabla naziv="DomainObject.Predmet.OstaliListNazivFormated_1">
      <item>Sonja Marković</item>
      <item>Želimir Marković</item>
    </derivirana_varijabla>
  </DomainObject.Predmet.OstaliListNazivFormated>
  <DomainObject.Predmet.OstaliListNazivFormatedOIB>
    <izvorni_sadrzaj>
      <item>Sonja Marković, OIB 44248506068</item>
      <item>Želimir Marković, OIB 18058894395</item>
    </izvorni_sadrzaj>
    <derivirana_varijabla naziv="DomainObject.Predmet.OstaliListNazivFormatedOIB_1">
      <item>Sonja Marković, OIB 44248506068</item>
      <item>Želimir Marković, OIB 18058894395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TERMOKLIMA-SINJ, d.o.o. za trgovinu i građevinarstvo u stečaju</izvorni_sadrzaj>
    <derivirana_varijabla naziv="DomainObject.Predmet.ProtustrankaIDrugi_1">TERMOKLIMA-SINJ, d.o.o. za trgovinu i građevinarstvo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TERMOKLIMA-SINJ, d.o.o. za trgovinu i građevinarstvo u stečaju, OIB 34553354670, Serdara Tomaševića/bb, 21230 Sinj</izvorni_sadrzaj>
    <derivirana_varijabla naziv="DomainObject.Predmet.ProtustrankaIDrugiAdressOIB_1">TERMOKLIMA-SINJ, d.o.o. za trgovinu i građevinarstvo u stečaju, OIB 34553354670, Serdara Tomaševića/bb,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TERMOKLIMA-SINJ, d.o.o. za trgovinu i građevinarstvo u stečaju</item>
      <item>FINANCIJSKA AGENCIJA, RC SPLIT</item>
      <item>Sonja Marković</item>
      <item>Želimir Marković</item>
    </izvorni_sadrzaj>
    <derivirana_varijabla naziv="DomainObject.Predmet.SudioniciListNaziv_1">
      <item>TERMOKLIMA-SINJ, d.o.o. za trgovinu i građevinarstvo u stečaju</item>
      <item>FINANCIJSKA AGENCIJA, RC SPLIT</item>
      <item>Sonja Marković</item>
      <item>Želimir Marković</item>
    </derivirana_varijabla>
  </DomainObject.Predmet.SudioniciListNaziv>
  <DomainObject.Predmet.SudioniciListAdressOIB>
    <izvorni_sadrzaj>
      <item>TERMOKLIMA-SINJ, d.o.o. za trgovinu i građevinarstvo u stečaju, OIB 34553354670, Serdara Tomaševića/bb,21230 Sinj</item>
      <item>FINANCIJSKA AGENCIJA, RC SPLIT, OIB 85821130368, Mažuranićevo šetalište 24 b,21000 Split</item>
      <item>Sonja Marković, OIB 44248506068</item>
      <item>Želimir Marković, OIB 18058894395, Miletin 9 A,21230 Sinj</item>
    </izvorni_sadrzaj>
    <derivirana_varijabla naziv="DomainObject.Predmet.SudioniciListAdressOIB_1">
      <item>TERMOKLIMA-SINJ, d.o.o. za trgovinu i građevinarstvo u stečaju, OIB 34553354670, Serdara Tomaševića/bb,21230 Sinj</item>
      <item>FINANCIJSKA AGENCIJA, RC SPLIT, OIB 85821130368, Mažuranićevo šetalište 24 b,21000 Split</item>
      <item>Sonja Marković, OIB 44248506068</item>
      <item>Želimir Marković, OIB 18058894395, Miletin 9 A,21230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34553354670</item>
      <item>, OIB 85821130368</item>
      <item>, OIB 44248506068</item>
      <item>, OIB 18058894395</item>
    </izvorni_sadrzaj>
    <derivirana_varijabla naziv="DomainObject.Predmet.SudioniciListNazivOIB_1">
      <item>, OIB 34553354670</item>
      <item>, OIB 85821130368</item>
      <item>, OIB 44248506068</item>
      <item>, OIB 18058894395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Bučan, OIB 76689754975, Don Petra Peroša 6 Mravince</item>
    </izvorni_sadrzaj>
    <derivirana_varijabla naziv="DomainObject.Predmet.StecajniUpraviteljiListAddressOIB_1">
      <item>Ivo Bučan, OIB 76689754975, Don Petra Peroša 6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C6D8F1-326A-4417-B055-6C44124CFC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727</properties:Characters>
  <properties:Lines>33</properties:Lines>
  <properties:Paragraphs>17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2015-03-25T07:57:00Z</dcterms:created>
  <dc:creator>Vesna Perišić</dc:creator>
  <cp:lastModifiedBy>Ana Golub Gruić</cp:lastModifiedBy>
  <cp:lastPrinted>2017-06-20T11:54:00Z</cp:lastPrinted>
  <dcterms:modified xmlns:xsi="http://www.w3.org/2001/XMLSchema-instance" xsi:type="dcterms:W3CDTF">2017-06-20T12:00:00Z</dcterms:modified>
  <cp:revision>54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