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e78e" w14:paraId="8efe78e" w:rsidRDefault="00BE6A42" w:rsidP="00910611" w:rsidR="00BE6A4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A42" w:rsidP="00910611" w:rsidR="00BE6A42" w:rsidRPr="00BE6A42">
      <w:pPr>
        <w:rPr>
          <w:rFonts w:hAnsi="Times New Roman" w:ascii="Times New Roman"/>
        </w:rPr>
      </w:pPr>
      <w:r w:rsidRPr="00BE6A42">
        <w:rPr>
          <w:rFonts w:eastAsia="MS Mincho" w:hAnsi="Times New Roman" w:ascii="Times New Roman"/>
        </w:rPr>
        <w:t xml:space="preserve">   REPUBLIKA HRVATSKA</w:t>
      </w:r>
    </w:p>
    <w:p w:rsidRDefault="00BE6A42" w:rsidP="00910611" w:rsidR="00BE6A42" w:rsidRPr="00BE6A42">
      <w:pPr>
        <w:rPr>
          <w:rFonts w:hAnsi="Times New Roman" w:ascii="Times New Roman"/>
        </w:rPr>
      </w:pPr>
      <w:r w:rsidRPr="00BE6A42">
        <w:rPr>
          <w:rFonts w:eastAsia="MS Mincho" w:hAnsi="Times New Roman" w:ascii="Times New Roman"/>
        </w:rPr>
        <w:t>TRGOVAČKI SUD U RIJECI</w:t>
      </w:r>
    </w:p>
    <w:p w:rsidRDefault="00BE6A42" w:rsidR="00BE6A42" w:rsidRPr="00BE6A42">
      <w:pPr>
        <w:rPr>
          <w:rFonts w:eastAsia="MS Mincho" w:hAnsi="Times New Roman" w:ascii="Times New Roman"/>
        </w:rPr>
      </w:pPr>
      <w:r w:rsidRPr="00BE6A42">
        <w:rPr>
          <w:rFonts w:eastAsia="MS Mincho" w:hAnsi="Times New Roman" w:ascii="Times New Roman"/>
        </w:rPr>
        <w:t xml:space="preserve">       Rijeka, Zadarska 1 i 3</w:t>
      </w: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550903">
        <w:rPr>
          <w:rFonts w:hAnsi="Times New Roman" w:ascii="Times New Roman"/>
        </w:rPr>
        <w:t>75</w:t>
      </w:r>
      <w:r w:rsidR="00FD6E24">
        <w:rPr>
          <w:rFonts w:hAnsi="Times New Roman" w:ascii="Times New Roman"/>
        </w:rPr>
        <w:t>/18-</w:t>
      </w:r>
      <w:r w:rsidR="00550903">
        <w:rPr>
          <w:rFonts w:hAnsi="Times New Roman" w:ascii="Times New Roman"/>
        </w:rPr>
        <w:t>13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550903" w:rsidRPr="00550903">
        <w:rPr>
          <w:rFonts w:hAnsi="Times New Roman" w:ascii="Times New Roman"/>
          <w:b/>
        </w:rPr>
        <w:t>MAKS - EL društvo s ograničenom odgovornošću za frizerske i kozmetičke usluge, Rijeka, Vukovarska 25, OIB 31174335789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550903">
        <w:rPr>
          <w:rFonts w:hAnsi="Times New Roman" w:ascii="Times New Roman"/>
        </w:rPr>
        <w:t>08</w:t>
      </w:r>
      <w:r w:rsidR="00996592">
        <w:rPr>
          <w:rFonts w:hAnsi="Times New Roman" w:ascii="Times New Roman"/>
        </w:rPr>
        <w:t>. svibnja</w:t>
      </w:r>
      <w:r w:rsidR="00B4709B" w:rsidRPr="00723992">
        <w:rPr>
          <w:rFonts w:hAnsi="Times New Roman" w:ascii="Times New Roman"/>
        </w:rPr>
        <w:t xml:space="preserve"> 2018.</w:t>
      </w:r>
      <w:r w:rsidR="00550903">
        <w:rPr>
          <w:rFonts w:hAnsi="Times New Roman" w:ascii="Times New Roman"/>
        </w:rPr>
        <w:t xml:space="preserve"> godine</w:t>
      </w:r>
    </w:p>
    <w:p w:rsidRDefault="001942DB" w:rsidP="00AA71D8" w:rsidR="00B458EA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550903" w:rsidRPr="00550903">
        <w:rPr>
          <w:rFonts w:hAnsi="Times New Roman" w:ascii="Times New Roman"/>
        </w:rPr>
        <w:t>MAKS - EL društvo s ograničenom odgovornošću za frizerske i kozmetičke usluge, Rijeka, Vukovarska 25, OIB 31174335789</w:t>
      </w:r>
      <w:r w:rsidR="00550903">
        <w:rPr>
          <w:rFonts w:hAnsi="Times New Roman" w:ascii="Times New Roman"/>
        </w:rPr>
        <w:t xml:space="preserve"> </w:t>
      </w:r>
      <w:r w:rsidR="009513BE" w:rsidRPr="00723992">
        <w:rPr>
          <w:rFonts w:hAnsi="Times New Roman" w:ascii="Times New Roman"/>
        </w:rPr>
        <w:t>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550903">
        <w:rPr>
          <w:rStyle w:val="BezproredaChar"/>
          <w:rFonts w:hAnsi="Times New Roman" w:ascii="Times New Roman"/>
          <w:sz w:val="24"/>
          <w:szCs w:val="24"/>
        </w:rPr>
        <w:t>22</w:t>
      </w:r>
      <w:r w:rsidR="0082733C">
        <w:rPr>
          <w:rFonts w:hAnsi="Times New Roman" w:ascii="Times New Roman"/>
        </w:rPr>
        <w:t>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E95412">
        <w:rPr>
          <w:rFonts w:hAnsi="Times New Roman" w:ascii="Times New Roman"/>
        </w:rPr>
        <w:t>dvadeset</w:t>
      </w:r>
      <w:r w:rsidR="00550903">
        <w:rPr>
          <w:rFonts w:hAnsi="Times New Roman" w:ascii="Times New Roman"/>
        </w:rPr>
        <w:t>dvijetisuće</w:t>
      </w:r>
      <w:r w:rsidR="00E95412">
        <w:rPr>
          <w:rFonts w:hAnsi="Times New Roman" w:ascii="Times New Roman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550903">
        <w:rPr>
          <w:rFonts w:hAnsi="Times New Roman" w:ascii="Times New Roman"/>
        </w:rPr>
        <w:t>75</w:t>
      </w:r>
      <w:r w:rsidR="00FD6E24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550903" w:rsidRPr="00550903">
        <w:rPr>
          <w:rFonts w:hAnsi="Times New Roman" w:ascii="Times New Roman"/>
        </w:rPr>
        <w:t>MAKS - EL društvo s ograničenom odgovornošću za frizerske i kozmetičke usluge, Rijeka, Vukovarska 25, OIB 31174335789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550903">
        <w:rPr>
          <w:rFonts w:hAnsi="Times New Roman" w:ascii="Times New Roman"/>
          <w:lang w:eastAsia="hr-HR"/>
        </w:rPr>
        <w:t>30</w:t>
      </w:r>
      <w:r w:rsidR="00FD6E24">
        <w:rPr>
          <w:rFonts w:hAnsi="Times New Roman" w:ascii="Times New Roman"/>
          <w:lang w:eastAsia="hr-HR"/>
        </w:rPr>
        <w:t>. siječnja 2018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</w:t>
      </w:r>
      <w:r w:rsidR="00550903">
        <w:rPr>
          <w:rFonts w:hAnsi="Times New Roman" w:ascii="Times New Roman"/>
          <w:lang w:eastAsia="hr-HR"/>
        </w:rPr>
        <w:t xml:space="preserve">godine </w:t>
      </w:r>
      <w:r w:rsidRPr="005315F2">
        <w:rPr>
          <w:rFonts w:hAnsi="Times New Roman" w:ascii="Times New Roman"/>
          <w:lang w:eastAsia="hr-HR"/>
        </w:rPr>
        <w:t xml:space="preserve">prijedlog za otvaranje stečajnog postupka nad dužnikom </w:t>
      </w:r>
      <w:r w:rsidR="00550903" w:rsidRPr="00550903">
        <w:rPr>
          <w:rFonts w:hAnsi="Times New Roman" w:ascii="Times New Roman"/>
        </w:rPr>
        <w:t>MAKS - EL društvo s ograničenom odgovornošću za frizerske i kozmetičke usluge, Rijeka, Vukovarska 25, OIB 31174335789</w:t>
      </w:r>
      <w:r w:rsidR="007C063F" w:rsidRPr="007C063F">
        <w:rPr>
          <w:rFonts w:hAnsi="Times New Roman" w:ascii="Times New Roman"/>
        </w:rPr>
        <w:t xml:space="preserve"> </w:t>
      </w:r>
      <w:r w:rsidR="00FD6E24" w:rsidRPr="00FD6E24">
        <w:rPr>
          <w:rFonts w:hAnsi="Times New Roman" w:ascii="Times New Roman"/>
        </w:rPr>
        <w:t xml:space="preserve">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FD6E24">
        <w:rPr>
          <w:rFonts w:hAnsi="Times New Roman" w:ascii="Times New Roman"/>
          <w:lang w:eastAsia="hr-HR"/>
        </w:rPr>
        <w:t>ona (Narodne novine, broj 71/15 i 104/17,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0F4531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550903">
        <w:rPr>
          <w:rFonts w:hAnsi="Times New Roman" w:ascii="Times New Roman"/>
          <w:lang w:eastAsia="hr-HR"/>
        </w:rPr>
        <w:t>26</w:t>
      </w:r>
      <w:r w:rsidR="00403B68">
        <w:rPr>
          <w:rFonts w:hAnsi="Times New Roman" w:ascii="Times New Roman"/>
          <w:lang w:eastAsia="hr-HR"/>
        </w:rPr>
        <w:t>. siječnja</w:t>
      </w:r>
      <w:r w:rsidR="00996592">
        <w:rPr>
          <w:rFonts w:hAnsi="Times New Roman" w:ascii="Times New Roman"/>
          <w:lang w:eastAsia="hr-HR"/>
        </w:rPr>
        <w:t xml:space="preserve"> 201</w:t>
      </w:r>
      <w:r w:rsidR="00403B68">
        <w:rPr>
          <w:rFonts w:hAnsi="Times New Roman" w:ascii="Times New Roman"/>
          <w:lang w:eastAsia="hr-HR"/>
        </w:rPr>
        <w:t>8</w:t>
      </w:r>
      <w:r w:rsidR="00996592">
        <w:rPr>
          <w:rFonts w:hAnsi="Times New Roman" w:ascii="Times New Roman"/>
          <w:lang w:eastAsia="hr-HR"/>
        </w:rPr>
        <w:t>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403B68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550903">
        <w:rPr>
          <w:rFonts w:hAnsi="Times New Roman" w:ascii="Times New Roman"/>
          <w:lang w:eastAsia="hr-HR"/>
        </w:rPr>
        <w:t>35.089,58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</w:t>
      </w:r>
      <w:r w:rsidR="00550903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550903">
        <w:rPr>
          <w:rFonts w:hAnsi="Times New Roman" w:ascii="Times New Roman"/>
          <w:lang w:eastAsia="hr-HR"/>
        </w:rPr>
        <w:t>jednog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E945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lastRenderedPageBreak/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550903">
        <w:rPr>
          <w:rFonts w:hAnsi="Times New Roman" w:ascii="Times New Roman"/>
        </w:rPr>
        <w:t>75</w:t>
      </w:r>
      <w:r w:rsidR="00FD6E24">
        <w:rPr>
          <w:rFonts w:hAnsi="Times New Roman" w:ascii="Times New Roman"/>
        </w:rPr>
        <w:t>/18-</w:t>
      </w:r>
      <w:r w:rsidR="00403B68">
        <w:rPr>
          <w:rFonts w:hAnsi="Times New Roman" w:ascii="Times New Roman"/>
        </w:rPr>
        <w:t>3</w:t>
      </w:r>
      <w:r w:rsidR="00913077" w:rsidRPr="00723992">
        <w:rPr>
          <w:rFonts w:hAnsi="Times New Roman" w:ascii="Times New Roman"/>
        </w:rPr>
        <w:t xml:space="preserve"> od </w:t>
      </w:r>
      <w:r w:rsidR="00FD6E24">
        <w:rPr>
          <w:rFonts w:hAnsi="Times New Roman" w:ascii="Times New Roman"/>
        </w:rPr>
        <w:t>15. veljače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E95412">
        <w:rPr>
          <w:rFonts w:hAnsi="Times New Roman" w:ascii="Times New Roman"/>
        </w:rPr>
        <w:t xml:space="preserve"> i imenovan privremeni stečajni upravitelj čija je dužnost bila do završetka prethodnog postupka izvršiti </w:t>
      </w:r>
      <w:r w:rsidR="00E95412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403B68" w:rsidP="00550903" w:rsidR="00550903" w:rsidRPr="00550903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</w:r>
      <w:r w:rsidR="00A035F7">
        <w:rPr>
          <w:rFonts w:hAnsi="Times New Roman" w:ascii="Times New Roman"/>
        </w:rPr>
        <w:t xml:space="preserve">Privremeni </w:t>
      </w:r>
      <w:r>
        <w:rPr>
          <w:rFonts w:hAnsi="Times New Roman" w:ascii="Times New Roman"/>
        </w:rPr>
        <w:t>stečajn</w:t>
      </w:r>
      <w:r w:rsidR="00A035F7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upravitelj</w:t>
      </w:r>
      <w:r w:rsidR="00A035F7">
        <w:rPr>
          <w:rFonts w:hAnsi="Times New Roman" w:ascii="Times New Roman"/>
        </w:rPr>
        <w:t xml:space="preserve"> sačinio </w:t>
      </w:r>
      <w:r w:rsidR="00550903" w:rsidRPr="00550903">
        <w:rPr>
          <w:rFonts w:hAnsi="Times New Roman" w:ascii="Times New Roman"/>
        </w:rPr>
        <w:t xml:space="preserve">je izviješće temeljem javno dostupnih podataka objavljenih na stranicama FINE. Dužnik je zadnje financijsko izviješće predao za 2016. godinu. </w:t>
      </w:r>
    </w:p>
    <w:p w:rsidRDefault="00A035F7" w:rsidP="00550903" w:rsidR="00550903" w:rsidRPr="005509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ab/>
        <w:t>Prema b</w:t>
      </w:r>
      <w:r w:rsidR="00550903" w:rsidRPr="00550903">
        <w:rPr>
          <w:rFonts w:hAnsi="Times New Roman" w:ascii="Times New Roman"/>
          <w:bCs/>
        </w:rPr>
        <w:t xml:space="preserve">ilanci </w:t>
      </w:r>
      <w:r w:rsidR="00550903" w:rsidRPr="00550903">
        <w:rPr>
          <w:rFonts w:hAnsi="Times New Roman" w:ascii="Times New Roman"/>
        </w:rPr>
        <w:t>na dan 31.12.2016. godine dužnik ima imovinu vrijednosti 200.727,00 kuna, i to kako slijedi:</w:t>
      </w:r>
    </w:p>
    <w:p w:rsidRDefault="00550903" w:rsidP="00550903" w:rsidR="00550903" w:rsidRPr="00550903">
      <w:pPr>
        <w:jc w:val="both"/>
        <w:rPr>
          <w:rFonts w:hAnsi="Times New Roman" w:ascii="Times New Roman"/>
        </w:rPr>
      </w:pPr>
      <w:r w:rsidRPr="00550903">
        <w:rPr>
          <w:rFonts w:hAnsi="Times New Roman" w:ascii="Times New Roman"/>
        </w:rPr>
        <w:t>- 34.260,00 kuna zalihe,</w:t>
      </w:r>
    </w:p>
    <w:p w:rsidRDefault="00550903" w:rsidP="00550903" w:rsidR="00550903" w:rsidRPr="00550903">
      <w:pPr>
        <w:jc w:val="both"/>
        <w:rPr>
          <w:rFonts w:hAnsi="Times New Roman" w:ascii="Times New Roman"/>
        </w:rPr>
      </w:pPr>
      <w:r w:rsidRPr="00550903">
        <w:rPr>
          <w:rFonts w:hAnsi="Times New Roman" w:ascii="Times New Roman"/>
        </w:rPr>
        <w:t>- 82.027,00 kuna potraživanja,</w:t>
      </w:r>
    </w:p>
    <w:p w:rsidRDefault="00550903" w:rsidP="00550903" w:rsidR="00550903" w:rsidRPr="00550903">
      <w:pPr>
        <w:jc w:val="both"/>
        <w:rPr>
          <w:rFonts w:hAnsi="Times New Roman" w:ascii="Times New Roman"/>
        </w:rPr>
      </w:pPr>
      <w:r w:rsidRPr="00550903">
        <w:rPr>
          <w:rFonts w:hAnsi="Times New Roman" w:ascii="Times New Roman"/>
        </w:rPr>
        <w:t>- 58.747,00 kuna kratkotrajna financijska imovina, te</w:t>
      </w:r>
    </w:p>
    <w:p w:rsidRDefault="00550903" w:rsidP="00550903" w:rsidR="00550903" w:rsidRPr="00550903">
      <w:pPr>
        <w:jc w:val="both"/>
        <w:rPr>
          <w:rFonts w:hAnsi="Times New Roman" w:ascii="Times New Roman"/>
        </w:rPr>
      </w:pPr>
      <w:r w:rsidRPr="00550903">
        <w:rPr>
          <w:rFonts w:hAnsi="Times New Roman" w:ascii="Times New Roman"/>
        </w:rPr>
        <w:t xml:space="preserve">- 25.693,00 kuna novac u banci i blagajni.  </w:t>
      </w:r>
    </w:p>
    <w:p w:rsidRDefault="00550903" w:rsidP="00550903" w:rsidR="00550903" w:rsidRPr="005509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50903">
        <w:rPr>
          <w:rFonts w:hAnsi="Times New Roman" w:ascii="Times New Roman"/>
        </w:rPr>
        <w:t xml:space="preserve">Očito je da prikazana imovina u knjigovodstvu ne odgovara stvarnoj vrijednosti imovine u vrijeme pisanja izvješća. Obzirom </w:t>
      </w:r>
      <w:r w:rsidR="00A035F7">
        <w:rPr>
          <w:rFonts w:hAnsi="Times New Roman" w:ascii="Times New Roman"/>
        </w:rPr>
        <w:t xml:space="preserve">da </w:t>
      </w:r>
      <w:r w:rsidRPr="00550903">
        <w:rPr>
          <w:rFonts w:hAnsi="Times New Roman" w:ascii="Times New Roman"/>
        </w:rPr>
        <w:t>nisu predana financijska izvješća za 2017. godinu, k</w:t>
      </w:r>
      <w:r w:rsidR="00A035F7">
        <w:rPr>
          <w:rFonts w:hAnsi="Times New Roman" w:ascii="Times New Roman"/>
        </w:rPr>
        <w:t>a</w:t>
      </w:r>
      <w:r w:rsidRPr="00550903">
        <w:rPr>
          <w:rFonts w:hAnsi="Times New Roman" w:ascii="Times New Roman"/>
        </w:rPr>
        <w:t>o i činjenicu da privremen</w:t>
      </w:r>
      <w:r w:rsidR="00A035F7">
        <w:rPr>
          <w:rFonts w:hAnsi="Times New Roman" w:ascii="Times New Roman"/>
        </w:rPr>
        <w:t>i</w:t>
      </w:r>
      <w:r w:rsidRPr="00550903">
        <w:rPr>
          <w:rFonts w:hAnsi="Times New Roman" w:ascii="Times New Roman"/>
        </w:rPr>
        <w:t xml:space="preserve"> stečajn</w:t>
      </w:r>
      <w:r w:rsidR="00A035F7">
        <w:rPr>
          <w:rFonts w:hAnsi="Times New Roman" w:ascii="Times New Roman"/>
        </w:rPr>
        <w:t>i</w:t>
      </w:r>
      <w:r w:rsidRPr="00550903">
        <w:rPr>
          <w:rFonts w:hAnsi="Times New Roman" w:ascii="Times New Roman"/>
        </w:rPr>
        <w:t xml:space="preserve"> upravitelj nije usp</w:t>
      </w:r>
      <w:r w:rsidR="00A035F7">
        <w:rPr>
          <w:rFonts w:hAnsi="Times New Roman" w:ascii="Times New Roman"/>
        </w:rPr>
        <w:t>io</w:t>
      </w:r>
      <w:r w:rsidRPr="00550903">
        <w:rPr>
          <w:rFonts w:hAnsi="Times New Roman" w:ascii="Times New Roman"/>
        </w:rPr>
        <w:t xml:space="preserve"> stupiti u kontakt sa zastupnikom dužnika po zakonu</w:t>
      </w:r>
      <w:r w:rsidR="00A035F7">
        <w:rPr>
          <w:rFonts w:hAnsi="Times New Roman" w:ascii="Times New Roman"/>
        </w:rPr>
        <w:t>,</w:t>
      </w:r>
      <w:r w:rsidRPr="00550903">
        <w:rPr>
          <w:rFonts w:hAnsi="Times New Roman" w:ascii="Times New Roman"/>
        </w:rPr>
        <w:t xml:space="preserve"> nije moguće sa sigurnošću utvrditi da li je do pisanja izvješća došlo do smanjenja ili uvećanja imovine</w:t>
      </w:r>
      <w:r w:rsidR="00A035F7">
        <w:rPr>
          <w:rFonts w:hAnsi="Times New Roman" w:ascii="Times New Roman"/>
        </w:rPr>
        <w:t>. M</w:t>
      </w:r>
      <w:r w:rsidRPr="00550903">
        <w:rPr>
          <w:rFonts w:hAnsi="Times New Roman" w:ascii="Times New Roman"/>
        </w:rPr>
        <w:t>eđutim</w:t>
      </w:r>
      <w:r w:rsidR="00A035F7">
        <w:rPr>
          <w:rFonts w:hAnsi="Times New Roman" w:ascii="Times New Roman"/>
        </w:rPr>
        <w:t>,</w:t>
      </w:r>
      <w:r w:rsidRPr="00550903">
        <w:rPr>
          <w:rFonts w:hAnsi="Times New Roman" w:ascii="Times New Roman"/>
        </w:rPr>
        <w:t xml:space="preserve"> obzirom na činjenicu blokade računa</w:t>
      </w:r>
      <w:r w:rsidR="00A035F7">
        <w:rPr>
          <w:rFonts w:hAnsi="Times New Roman" w:ascii="Times New Roman"/>
        </w:rPr>
        <w:t>,</w:t>
      </w:r>
      <w:r w:rsidRPr="00550903">
        <w:rPr>
          <w:rFonts w:hAnsi="Times New Roman" w:ascii="Times New Roman"/>
        </w:rPr>
        <w:t xml:space="preserve"> logičnije je za pretpostaviti da je došlo do smanjenja imovine.  </w:t>
      </w:r>
    </w:p>
    <w:p w:rsidRDefault="00550903" w:rsidP="00550903" w:rsidR="00550903" w:rsidRPr="00550903">
      <w:pPr>
        <w:jc w:val="both"/>
        <w:rPr>
          <w:rFonts w:hAnsi="Times New Roman" w:ascii="Times New Roman"/>
        </w:rPr>
      </w:pPr>
      <w:r w:rsidRPr="00550903">
        <w:rPr>
          <w:rFonts w:hAnsi="Times New Roman" w:ascii="Times New Roman"/>
        </w:rPr>
        <w:tab/>
        <w:t xml:space="preserve">U bilanci </w:t>
      </w:r>
      <w:r w:rsidR="00A035F7">
        <w:rPr>
          <w:rFonts w:hAnsi="Times New Roman" w:ascii="Times New Roman"/>
        </w:rPr>
        <w:t xml:space="preserve">na dan 31.12.2016. godine </w:t>
      </w:r>
      <w:r w:rsidRPr="00550903">
        <w:rPr>
          <w:rFonts w:hAnsi="Times New Roman" w:ascii="Times New Roman"/>
        </w:rPr>
        <w:t xml:space="preserve">iskazane </w:t>
      </w:r>
      <w:r w:rsidR="00A035F7">
        <w:rPr>
          <w:rFonts w:hAnsi="Times New Roman" w:ascii="Times New Roman"/>
        </w:rPr>
        <w:t xml:space="preserve">su </w:t>
      </w:r>
      <w:r w:rsidRPr="00550903">
        <w:rPr>
          <w:rFonts w:hAnsi="Times New Roman" w:ascii="Times New Roman"/>
        </w:rPr>
        <w:t xml:space="preserve">kratkoročne obveze u iznosu od 146.495,00 kuna, kao i preneseni gubitak u iznosu od 105.664,00 kuna. </w:t>
      </w:r>
    </w:p>
    <w:p w:rsidRDefault="00A035F7" w:rsidP="00550903" w:rsidR="00550903" w:rsidRPr="005509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Privremeni stečajni upravitelj stoga smatra </w:t>
      </w:r>
      <w:r w:rsidR="00550903" w:rsidRPr="00550903">
        <w:rPr>
          <w:rFonts w:hAnsi="Times New Roman" w:ascii="Times New Roman"/>
        </w:rPr>
        <w:t xml:space="preserve">da je </w:t>
      </w:r>
      <w:r>
        <w:rPr>
          <w:rFonts w:hAnsi="Times New Roman" w:ascii="Times New Roman"/>
        </w:rPr>
        <w:t xml:space="preserve">kod </w:t>
      </w:r>
      <w:r w:rsidR="00550903" w:rsidRPr="00550903">
        <w:rPr>
          <w:rFonts w:hAnsi="Times New Roman" w:ascii="Times New Roman"/>
        </w:rPr>
        <w:t>dužnik</w:t>
      </w:r>
      <w:r>
        <w:rPr>
          <w:rFonts w:hAnsi="Times New Roman" w:ascii="Times New Roman"/>
        </w:rPr>
        <w:t>a</w:t>
      </w:r>
      <w:r w:rsidR="00550903" w:rsidRPr="0055090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ostvaren stečajni razlog </w:t>
      </w:r>
      <w:r w:rsidR="00550903" w:rsidRPr="00550903">
        <w:rPr>
          <w:rFonts w:hAnsi="Times New Roman" w:ascii="Times New Roman"/>
        </w:rPr>
        <w:t>prezadužen</w:t>
      </w:r>
      <w:r>
        <w:rPr>
          <w:rFonts w:hAnsi="Times New Roman" w:ascii="Times New Roman"/>
        </w:rPr>
        <w:t>ost iz čl.7. SZ-a</w:t>
      </w:r>
      <w:r w:rsidR="00550903" w:rsidRPr="00550903">
        <w:rPr>
          <w:rFonts w:hAnsi="Times New Roman" w:ascii="Times New Roman"/>
        </w:rPr>
        <w:t>.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</w:rPr>
      </w:pPr>
      <w:r w:rsidRPr="00550903">
        <w:rPr>
          <w:rFonts w:hAnsi="Times New Roman" w:ascii="Times New Roman"/>
          <w:b/>
        </w:rPr>
        <w:tab/>
      </w:r>
      <w:r w:rsidRPr="00550903">
        <w:rPr>
          <w:rFonts w:hAnsi="Times New Roman" w:ascii="Times New Roman"/>
          <w:bCs/>
        </w:rPr>
        <w:t xml:space="preserve">Prema potvrdi Općinskog suda u Rijeci, Zemljišnoknjižnog odjela u Rijeci dužnik nije vlasnik niti suvlasnik nekretnina na području nadležnosti suda. 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</w:rPr>
      </w:pPr>
      <w:r w:rsidRPr="00550903">
        <w:rPr>
          <w:rFonts w:hAnsi="Times New Roman" w:ascii="Times New Roman"/>
          <w:bCs/>
        </w:rPr>
        <w:t xml:space="preserve"> </w:t>
      </w:r>
      <w:r w:rsidRPr="00550903">
        <w:rPr>
          <w:rFonts w:hAnsi="Times New Roman" w:ascii="Times New Roman"/>
          <w:bCs/>
        </w:rPr>
        <w:tab/>
        <w:t xml:space="preserve">Prema Uvjerenju Stanice za tehnički pregled vozila od 19. travnja 2018. godine dužnik nije evidentiran kao vlasnik vozila. 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</w:rPr>
      </w:pPr>
      <w:r w:rsidRPr="00550903">
        <w:rPr>
          <w:rFonts w:hAnsi="Times New Roman" w:ascii="Times New Roman"/>
          <w:bCs/>
        </w:rPr>
        <w:t xml:space="preserve"> </w:t>
      </w:r>
      <w:r w:rsidRPr="00550903">
        <w:rPr>
          <w:rFonts w:hAnsi="Times New Roman" w:ascii="Times New Roman"/>
          <w:bCs/>
        </w:rPr>
        <w:tab/>
        <w:t>Iz strukture imovine koja je prikazana u financijskim izvješćima, a za koju je upitno da li uopće još ulazi u imovinu društva, proizlazilo bi da se radi o imovini koja je sporo unovčiva i kojom se ne bi mogli podmiriti troškovi postupka.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</w:rPr>
      </w:pPr>
      <w:r w:rsidRPr="00550903">
        <w:rPr>
          <w:rFonts w:hAnsi="Times New Roman" w:ascii="Times New Roman"/>
          <w:bCs/>
        </w:rPr>
        <w:tab/>
        <w:t>Naime, zalihe (u financijskim izvješćima prikazane u iznosu od 34.260,00 kuna) i kratkotrajna financijska imovina (u financijskim izvješćima prikazane u iznosu od 58.747,00 kuna) su u pravilu sporo unovčivi i redovno se prodaju po bitno nižoj cijeni nego što je njihova knjigovodstvena vrijednost. Potraživanja (u financijskim izvješćima prikazana u iznosu od 82.027,00 kuna) su uglavnom nenaplativa jer su ili zastarjela ili su neosigurana, pa iziskuju plaćanje troškova postupka kako bi se naplatila.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  <w:lang w:val="x-none"/>
        </w:rPr>
      </w:pPr>
      <w:r w:rsidRPr="00550903">
        <w:rPr>
          <w:rFonts w:hAnsi="Times New Roman" w:ascii="Times New Roman"/>
          <w:bCs/>
        </w:rPr>
        <w:tab/>
      </w:r>
      <w:r w:rsidRPr="00550903">
        <w:rPr>
          <w:rFonts w:hAnsi="Times New Roman" w:ascii="Times New Roman"/>
          <w:bCs/>
          <w:lang w:val="x-none"/>
        </w:rPr>
        <w:t xml:space="preserve">Obzirom na </w:t>
      </w:r>
      <w:r w:rsidRPr="00550903">
        <w:rPr>
          <w:rFonts w:hAnsi="Times New Roman" w:ascii="Times New Roman"/>
          <w:bCs/>
        </w:rPr>
        <w:t xml:space="preserve">navedeno, privremeni stečajni upravitelj </w:t>
      </w:r>
      <w:r w:rsidRPr="00550903">
        <w:rPr>
          <w:rFonts w:hAnsi="Times New Roman" w:ascii="Times New Roman"/>
          <w:bCs/>
          <w:lang w:val="x-none"/>
        </w:rPr>
        <w:t xml:space="preserve">smatra da se </w:t>
      </w:r>
      <w:r w:rsidRPr="00550903">
        <w:rPr>
          <w:rFonts w:hAnsi="Times New Roman" w:ascii="Times New Roman"/>
          <w:bCs/>
        </w:rPr>
        <w:t xml:space="preserve">imovinom dužnika ne </w:t>
      </w:r>
      <w:r w:rsidRPr="00550903">
        <w:rPr>
          <w:rFonts w:hAnsi="Times New Roman" w:ascii="Times New Roman"/>
          <w:bCs/>
          <w:lang w:val="x-none"/>
        </w:rPr>
        <w:t xml:space="preserve">mogu </w:t>
      </w:r>
      <w:r w:rsidRPr="00550903">
        <w:rPr>
          <w:rFonts w:hAnsi="Times New Roman" w:ascii="Times New Roman"/>
          <w:bCs/>
        </w:rPr>
        <w:t>na</w:t>
      </w:r>
      <w:r w:rsidRPr="00550903">
        <w:rPr>
          <w:rFonts w:hAnsi="Times New Roman" w:ascii="Times New Roman"/>
          <w:bCs/>
          <w:lang w:val="x-none"/>
        </w:rPr>
        <w:t>miriti troškovi stečajnog postupka.</w:t>
      </w:r>
    </w:p>
    <w:p w:rsidRDefault="00550903" w:rsidP="00550903" w:rsidR="00550903" w:rsidRPr="00550903">
      <w:pPr>
        <w:jc w:val="both"/>
        <w:rPr>
          <w:rFonts w:hAnsi="Times New Roman" w:ascii="Times New Roman"/>
          <w:b/>
          <w:bCs/>
        </w:rPr>
      </w:pPr>
      <w:r w:rsidRPr="00550903">
        <w:rPr>
          <w:rFonts w:hAnsi="Times New Roman" w:ascii="Times New Roman"/>
          <w:b/>
          <w:bCs/>
        </w:rPr>
        <w:tab/>
      </w:r>
      <w:r w:rsidRPr="00550903">
        <w:rPr>
          <w:rFonts w:hAnsi="Times New Roman" w:ascii="Times New Roman"/>
          <w:bCs/>
        </w:rPr>
        <w:t xml:space="preserve">Do završetka prethodnog postupka kod dužnika je utvrđeno postojanje stečajnog razloga iz čl.6. Stečajnog zakona, a to je nesposobnost za plaćanje. 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</w:rPr>
      </w:pPr>
      <w:r w:rsidRPr="00550903">
        <w:rPr>
          <w:rFonts w:hAnsi="Times New Roman" w:ascii="Times New Roman"/>
          <w:bCs/>
        </w:rPr>
        <w:tab/>
        <w:t>Naime, prema Očevidniku redoslijeda osnova za plaćanje na dan 08. svibnja 2018. godine dužnik ima evidentirane neizvršene osnove za plaćanje u razdoblju dužem od 60 dana u iznosu 36.760,83 kn.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  <w:lang w:val="x-none"/>
        </w:rPr>
      </w:pPr>
      <w:r w:rsidRPr="00550903">
        <w:rPr>
          <w:rFonts w:hAnsi="Times New Roman" w:ascii="Times New Roman"/>
          <w:bCs/>
        </w:rPr>
        <w:lastRenderedPageBreak/>
        <w:tab/>
        <w:t xml:space="preserve">Privremeni stečajni upravitelj </w:t>
      </w:r>
      <w:r w:rsidR="00A035F7">
        <w:rPr>
          <w:rFonts w:hAnsi="Times New Roman" w:ascii="Times New Roman"/>
          <w:bCs/>
        </w:rPr>
        <w:t>predložio je sudu</w:t>
      </w:r>
      <w:r w:rsidRPr="00550903">
        <w:rPr>
          <w:rFonts w:hAnsi="Times New Roman" w:ascii="Times New Roman"/>
          <w:bCs/>
          <w:lang w:val="x-none"/>
        </w:rPr>
        <w:t xml:space="preserve"> da sukladno članku 132. Stečajnog zakona pozove osobe koje imaju pravni interes za provedbom stečajnog postupka da uplate predujam za namirenje troškova stečajnog postupka u ukupnom iznosu od </w:t>
      </w:r>
      <w:r w:rsidRPr="00550903">
        <w:rPr>
          <w:rFonts w:hAnsi="Times New Roman" w:ascii="Times New Roman"/>
          <w:bCs/>
        </w:rPr>
        <w:t>22</w:t>
      </w:r>
      <w:r w:rsidRPr="00550903">
        <w:rPr>
          <w:rFonts w:hAnsi="Times New Roman" w:ascii="Times New Roman"/>
          <w:bCs/>
          <w:lang w:val="x-none"/>
        </w:rPr>
        <w:t xml:space="preserve">.000,00 kuna, koji iznos se odnosi na: 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  <w:lang w:val="x-none"/>
        </w:rPr>
      </w:pPr>
      <w:r w:rsidRPr="00550903">
        <w:rPr>
          <w:rFonts w:hAnsi="Times New Roman" w:ascii="Times New Roman"/>
          <w:bCs/>
          <w:lang w:val="x-none"/>
        </w:rPr>
        <w:t>- izrada pečata, poštarina, kancelarijski materijal, otvaranje</w:t>
      </w:r>
      <w:r w:rsidRPr="00550903">
        <w:rPr>
          <w:rFonts w:hAnsi="Times New Roman" w:ascii="Times New Roman"/>
          <w:bCs/>
        </w:rPr>
        <w:t>, zatvaranje</w:t>
      </w:r>
      <w:r w:rsidRPr="00550903">
        <w:rPr>
          <w:rFonts w:hAnsi="Times New Roman" w:ascii="Times New Roman"/>
          <w:bCs/>
          <w:lang w:val="x-none"/>
        </w:rPr>
        <w:t xml:space="preserve"> i naknada za račun u banci, statistika, u iznosu od 1.000,00 kuna, 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</w:rPr>
      </w:pPr>
      <w:r w:rsidRPr="00550903">
        <w:rPr>
          <w:rFonts w:hAnsi="Times New Roman" w:ascii="Times New Roman"/>
          <w:bCs/>
          <w:lang w:val="x-none"/>
        </w:rPr>
        <w:t>- trošak vođenja knjigovodstva u</w:t>
      </w:r>
      <w:r w:rsidRPr="00550903">
        <w:rPr>
          <w:rFonts w:hAnsi="Times New Roman" w:ascii="Times New Roman"/>
          <w:bCs/>
        </w:rPr>
        <w:t xml:space="preserve"> trajanju od minimalno 6 mjeseci </w:t>
      </w:r>
      <w:r w:rsidRPr="00550903">
        <w:rPr>
          <w:rFonts w:hAnsi="Times New Roman" w:ascii="Times New Roman"/>
          <w:bCs/>
          <w:lang w:val="x-none"/>
        </w:rPr>
        <w:t xml:space="preserve">iznosu od </w:t>
      </w:r>
      <w:r w:rsidRPr="00550903">
        <w:rPr>
          <w:rFonts w:hAnsi="Times New Roman" w:ascii="Times New Roman"/>
          <w:bCs/>
        </w:rPr>
        <w:t>9</w:t>
      </w:r>
      <w:r w:rsidRPr="00550903">
        <w:rPr>
          <w:rFonts w:hAnsi="Times New Roman" w:ascii="Times New Roman"/>
          <w:bCs/>
          <w:lang w:val="x-none"/>
        </w:rPr>
        <w:t>.000,00 kuna</w:t>
      </w:r>
      <w:r w:rsidRPr="00550903">
        <w:rPr>
          <w:rFonts w:hAnsi="Times New Roman" w:ascii="Times New Roman"/>
          <w:bCs/>
        </w:rPr>
        <w:t xml:space="preserve"> (1.500,00 kuna mjesečno, uključen PDV)</w:t>
      </w:r>
      <w:r w:rsidRPr="00550903">
        <w:rPr>
          <w:rFonts w:hAnsi="Times New Roman" w:ascii="Times New Roman"/>
          <w:bCs/>
          <w:lang w:val="x-none"/>
        </w:rPr>
        <w:t xml:space="preserve">, 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</w:rPr>
      </w:pPr>
      <w:r w:rsidRPr="00550903">
        <w:rPr>
          <w:rFonts w:hAnsi="Times New Roman" w:ascii="Times New Roman"/>
          <w:bCs/>
        </w:rPr>
        <w:t>- trošak naplate potraživanja u iznosu od 5.000,00 kuna,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  <w:lang w:val="x-none"/>
        </w:rPr>
      </w:pPr>
      <w:r w:rsidRPr="00550903">
        <w:rPr>
          <w:rFonts w:hAnsi="Times New Roman" w:ascii="Times New Roman"/>
          <w:bCs/>
          <w:lang w:val="x-none"/>
        </w:rPr>
        <w:t xml:space="preserve">- trošak bruto nagrade stečajnog upravitelja u iznosu od 6.000,00 kuna, te </w:t>
      </w:r>
    </w:p>
    <w:p w:rsidRDefault="00550903" w:rsidP="00550903" w:rsidR="00550903" w:rsidRPr="00550903">
      <w:pPr>
        <w:jc w:val="both"/>
        <w:rPr>
          <w:rFonts w:hAnsi="Times New Roman" w:ascii="Times New Roman"/>
          <w:bCs/>
          <w:lang w:val="x-none"/>
        </w:rPr>
      </w:pPr>
      <w:r w:rsidRPr="00550903">
        <w:rPr>
          <w:rFonts w:hAnsi="Times New Roman" w:ascii="Times New Roman"/>
          <w:bCs/>
          <w:lang w:val="x-none"/>
        </w:rPr>
        <w:t>- naknada troškova stečajnog upravitelja 1.000,00 kuna.</w:t>
      </w:r>
    </w:p>
    <w:p w:rsidRDefault="00403B68" w:rsidP="00403B68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02D74"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</w:t>
      </w:r>
      <w:r w:rsidR="0035444C" w:rsidRPr="004C2F3C">
        <w:rPr>
          <w:rFonts w:hAnsi="Times New Roman" w:ascii="Times New Roman"/>
        </w:rPr>
        <w:t xml:space="preserve"> </w:t>
      </w:r>
      <w:r w:rsidR="00E755B2" w:rsidRPr="004C2F3C">
        <w:rPr>
          <w:rFonts w:hAnsi="Times New Roman" w:ascii="Times New Roman"/>
        </w:rPr>
        <w:t>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4C2F3C" w:rsidRPr="00883541">
              <w:rPr>
                <w:rFonts w:hAnsi="Times New Roman" w:ascii="Times New Roman"/>
                <w:sz w:val="24"/>
              </w:rPr>
              <w:t>0</w:t>
            </w:r>
            <w:r w:rsidR="00550903">
              <w:rPr>
                <w:rFonts w:hAnsi="Times New Roman" w:ascii="Times New Roman"/>
                <w:sz w:val="24"/>
              </w:rPr>
              <w:t>8</w:t>
            </w:r>
            <w:r w:rsidR="004C2F3C" w:rsidRPr="00883541">
              <w:rPr>
                <w:rFonts w:hAnsi="Times New Roman" w:ascii="Times New Roman"/>
                <w:sz w:val="24"/>
              </w:rPr>
              <w:t>. svibnja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  <w:r w:rsidR="00550903">
              <w:rPr>
                <w:rFonts w:hAnsi="Times New Roman" w:ascii="Times New Roman"/>
                <w:sz w:val="24"/>
              </w:rPr>
              <w:t xml:space="preserve"> 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1E7AE7" w:rsidR="00B5210B" w:rsidRPr="007C063F">
      <w:pPr>
        <w:ind w:firstLine="708" w:left="1416"/>
        <w:jc w:val="right"/>
        <w:rPr>
          <w:rFonts w:hAnsi="Times New Roman" w:ascii="Times New Roman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Pr="00883541">
        <w:rPr>
          <w:rFonts w:hAnsi="Times New Roman" w:ascii="Times New Roman"/>
        </w:rPr>
        <w:t xml:space="preserve"> </w:t>
      </w:r>
      <w:r w:rsidR="00D67111">
        <w:rPr>
          <w:rFonts w:hAnsi="Times New Roman" w:ascii="Times New Roman"/>
          <w:sz w:val="22"/>
        </w:rPr>
        <w:t xml:space="preserve"> </w:t>
      </w:r>
      <w:r w:rsidR="001E7AE7">
        <w:rPr>
          <w:rFonts w:hAnsi="Times New Roman" w:ascii="Times New Roman"/>
          <w:sz w:val="28"/>
        </w:rPr>
        <w:t xml:space="preserve"> </w:t>
      </w:r>
    </w:p>
    <w:p w:rsidRDefault="00883541" w:rsidP="00883541" w:rsidR="00883541" w:rsidRPr="00883541">
      <w:pPr>
        <w:pStyle w:val="Bezproreda"/>
        <w:jc w:val="right"/>
        <w:rPr>
          <w:rFonts w:hAnsi="Times New Roman" w:ascii="Times New Roman"/>
          <w:sz w:val="24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BE6A42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403B68">
      <w:rPr>
        <w:rFonts w:hAnsi="Times New Roman" w:ascii="Times New Roman"/>
      </w:rPr>
      <w:t>52</w:t>
    </w:r>
    <w:r w:rsidR="00E95412">
      <w:rPr>
        <w:rFonts w:hAnsi="Times New Roman" w:ascii="Times New Roman"/>
      </w:rPr>
      <w:t>/18-</w:t>
    </w:r>
    <w:r w:rsidR="00403B68">
      <w:rPr>
        <w:rFonts w:hAnsi="Times New Roman" w:ascii="Times New Roman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7F40"/>
    <w:rsid w:val="0020054E"/>
    <w:rsid w:val="00201A01"/>
    <w:rsid w:val="002023AD"/>
    <w:rsid w:val="00202E32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03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D6E61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215B"/>
    <w:rsid w:val="00965447"/>
    <w:rsid w:val="00971C9C"/>
    <w:rsid w:val="00971F12"/>
    <w:rsid w:val="009762C0"/>
    <w:rsid w:val="00987AEA"/>
    <w:rsid w:val="00996592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35F7"/>
    <w:rsid w:val="00A04285"/>
    <w:rsid w:val="00A064A7"/>
    <w:rsid w:val="00A202C0"/>
    <w:rsid w:val="00A23961"/>
    <w:rsid w:val="00A26399"/>
    <w:rsid w:val="00A31CB9"/>
    <w:rsid w:val="00A357C5"/>
    <w:rsid w:val="00A36FC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3F"/>
    <w:rsid w:val="00B0225F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E6A42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2CF1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66DA6"/>
    <w:rsid w:val="00D67111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A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A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- EL d.o.o.</izvorni_sadrzaj>
    <derivirana_varijabla naziv="DomainObject.Predmet.ProtustrankaFormated_1">  MAKS - EL d.o.o.</derivirana_varijabla>
  </DomainObject.Predmet.ProtustrankaFormated>
  <DomainObject.Predmet.ProtustrankaFormatedOIB>
    <izvorni_sadrzaj>  MAKS - EL d.o.o., OIB 31174335789</izvorni_sadrzaj>
    <derivirana_varijabla naziv="DomainObject.Predmet.ProtustrankaFormatedOIB_1">  MAKS - EL d.o.o., OIB 31174335789</derivirana_varijabla>
  </DomainObject.Predmet.ProtustrankaFormatedOIB>
  <DomainObject.Predmet.ProtustrankaFormatedWithAdress>
    <izvorni_sadrzaj> MAKS - EL d.o.o., Vukovarska 25, 51000 Rijeka</izvorni_sadrzaj>
    <derivirana_varijabla naziv="DomainObject.Predmet.ProtustrankaFormatedWithAdress_1"> MAKS - EL d.o.o., Vukovarska 25, 51000 Rijeka</derivirana_varijabla>
  </DomainObject.Predmet.ProtustrankaFormatedWithAdress>
  <DomainObject.Predmet.ProtustrankaFormatedWithAdressOIB>
    <izvorni_sadrzaj> MAKS - EL d.o.o., OIB 31174335789, Vukovarska 25, 51000 Rijeka</izvorni_sadrzaj>
    <derivirana_varijabla naziv="DomainObject.Predmet.ProtustrankaFormatedWithAdressOIB_1"> MAKS - EL d.o.o., OIB 31174335789, Vukovarska 25, 51000 Rijeka</derivirana_varijabla>
  </DomainObject.Predmet.ProtustrankaFormatedWithAdressOIB>
  <DomainObject.Predmet.ProtustrankaWithAdress>
    <izvorni_sadrzaj>MAKS - EL d.o.o. Vukovarska 25, 51000 Rijeka</izvorni_sadrzaj>
    <derivirana_varijabla naziv="DomainObject.Predmet.ProtustrankaWithAdress_1">MAKS - EL d.o.o. Vukovarska 25, 51000 Rijeka</derivirana_varijabla>
  </DomainObject.Predmet.ProtustrankaWithAdress>
  <DomainObject.Predmet.ProtustrankaWithAdressOIB>
    <izvorni_sadrzaj>MAKS - EL d.o.o., OIB 31174335789, Vukovarska 25, 51000 Rijeka</izvorni_sadrzaj>
    <derivirana_varijabla naziv="DomainObject.Predmet.ProtustrankaWithAdressOIB_1">MAKS - EL d.o.o., OIB 31174335789, Vukovarska 25, 51000 Rijeka</derivirana_varijabla>
  </DomainObject.Predmet.ProtustrankaWithAdressOIB>
  <DomainObject.Predmet.ProtustrankaNazivFormated>
    <izvorni_sadrzaj>MAKS - EL d.o.o.</izvorni_sadrzaj>
    <derivirana_varijabla naziv="DomainObject.Predmet.ProtustrankaNazivFormated_1">MAKS - EL d.o.o.</derivirana_varijabla>
  </DomainObject.Predmet.ProtustrankaNazivFormated>
  <DomainObject.Predmet.ProtustrankaNazivFormatedOIB>
    <izvorni_sadrzaj>MAKS - EL d.o.o., OIB 31174335789</izvorni_sadrzaj>
    <derivirana_varijabla naziv="DomainObject.Predmet.ProtustrankaNazivFormatedOIB_1">MAKS - EL d.o.o., OIB 31174335789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MAKS - EL d.o.o.</item>
    </izvorni_sadrzaj>
    <derivirana_varijabla naziv="DomainObject.Predmet.ProtuStrankaListFormated_1">
      <item>MAKS - EL d.o.o.</item>
    </derivirana_varijabla>
  </DomainObject.Predmet.ProtuStrankaListFormated>
  <DomainObject.Predmet.ProtuStrankaListFormatedOIB>
    <izvorni_sadrzaj>
      <item>MAKS - EL d.o.o., OIB 31174335789</item>
    </izvorni_sadrzaj>
    <derivirana_varijabla naziv="DomainObject.Predmet.ProtuStrankaListFormatedOIB_1">
      <item>MAKS - EL d.o.o., OIB 31174335789</item>
    </derivirana_varijabla>
  </DomainObject.Predmet.ProtuStrankaListFormatedOIB>
  <DomainObject.Predmet.ProtuStrankaListFormatedWithAdress>
    <izvorni_sadrzaj>
      <item>MAKS - EL d.o.o., Vukovarska 25, 51000 Rijeka</item>
    </izvorni_sadrzaj>
    <derivirana_varijabla naziv="DomainObject.Predmet.ProtuStrankaListFormatedWithAdress_1">
      <item>MAKS - EL d.o.o., Vukovarska 25, 51000 Rijeka</item>
    </derivirana_varijabla>
  </DomainObject.Predmet.ProtuStrankaListFormatedWithAdress>
  <DomainObject.Predmet.ProtuStrankaListFormatedWithAdressOIB>
    <izvorni_sadrzaj>
      <item>MAKS - EL d.o.o., OIB 31174335789, Vukovarska 25, 51000 Rijeka</item>
    </izvorni_sadrzaj>
    <derivirana_varijabla naziv="DomainObject.Predmet.ProtuStrankaListFormatedWithAdressOIB_1">
      <item>MAKS - EL d.o.o., OIB 31174335789, Vukovarska 25, 51000 Rijeka</item>
    </derivirana_varijabla>
  </DomainObject.Predmet.ProtuStrankaListFormatedWithAdressOIB>
  <DomainObject.Predmet.ProtuStrankaListNazivFormated>
    <izvorni_sadrzaj>
      <item>MAKS - EL d.o.o.</item>
    </izvorni_sadrzaj>
    <derivirana_varijabla naziv="DomainObject.Predmet.ProtuStrankaListNazivFormated_1">
      <item>MAKS - EL d.o.o.</item>
    </derivirana_varijabla>
  </DomainObject.Predmet.ProtuStrankaListNazivFormated>
  <DomainObject.Predmet.ProtuStrankaListNazivFormatedOIB>
    <izvorni_sadrzaj>
      <item>MAKS - EL d.o.o., OIB 31174335789</item>
    </izvorni_sadrzaj>
    <derivirana_varijabla naziv="DomainObject.Predmet.ProtuStrankaListNazivFormatedOIB_1">
      <item>MAKS - EL d.o.o., OIB 31174335789</item>
    </derivirana_varijabla>
  </DomainObject.Predmet.ProtuStrankaListNazivFormatedOIB>
  <DomainObject.Predmet.OstaliListFormated>
    <izvorni_sadrzaj>
      <item>MILENA VELJOVIĆ</item>
    </izvorni_sadrzaj>
    <derivirana_varijabla naziv="DomainObject.Predmet.OstaliListFormated_1">
      <item>MILENA VELJOVIĆ</item>
    </derivirana_varijabla>
  </DomainObject.Predmet.OstaliListFormated>
  <DomainObject.Predmet.OstaliListFormatedOIB>
    <izvorni_sadrzaj>
      <item>MILENA VELJOVIĆ</item>
    </izvorni_sadrzaj>
    <derivirana_varijabla naziv="DomainObject.Predmet.OstaliListFormatedOIB_1">
      <item>MILENA VELJOVIĆ</item>
    </derivirana_varijabla>
  </DomainObject.Predmet.OstaliListFormatedOIB>
  <DomainObject.Predmet.OstaliListFormatedWithAdress>
    <izvorni_sadrzaj>
      <item>MILENA VELJOVIĆ</item>
    </izvorni_sadrzaj>
    <derivirana_varijabla naziv="DomainObject.Predmet.OstaliListFormatedWithAdress_1">
      <item>MILENA VELJOVIĆ</item>
    </derivirana_varijabla>
  </DomainObject.Predmet.OstaliListFormatedWithAdress>
  <DomainObject.Predmet.OstaliListFormatedWithAdressOIB>
    <izvorni_sadrzaj>
      <item>MILENA VELJOVIĆ</item>
    </izvorni_sadrzaj>
    <derivirana_varijabla naziv="DomainObject.Predmet.OstaliListFormatedWithAdressOIB_1">
      <item>MILENA VELJOVIĆ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MAKS - EL d.o.o.</izvorni_sadrzaj>
    <derivirana_varijabla naziv="DomainObject.Predmet.ProtustrankaIDrugi_1">MAKS - 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MAKS - EL d.o.o., OIB 31174335789, Vukovarska 25, 51000 Rijeka</izvorni_sadrzaj>
    <derivirana_varijabla naziv="DomainObject.Predmet.ProtustrankaIDrugiAdressOIB_1">MAKS - EL d.o.o., OIB 31174335789, Vukovarska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MAKS - EL d.o.o.</item>
      <item>MILENA VELJOVIĆ</item>
    </izvorni_sadrzaj>
    <derivirana_varijabla naziv="DomainObject.Predmet.SudioniciListNaziv_1">
      <item>FINA  Rijeka</item>
      <item>MAKS - EL d.o.o.</item>
      <item>MILENA VELJOVIĆ</item>
    </derivirana_varijabla>
  </DomainObject.Predmet.SudioniciListNaziv>
  <DomainObject.Predmet.SudioniciListAdressOIB>
    <izvorni_sadrzaj>
      <item>FINA  Rijeka, OIB 85821130368, Frana Kurelca 8,51000 Rijeka</item>
      <item>MAKS - EL d.o.o., OIB 31174335789, Vukovarska 25,51000 Rijeka</item>
      <item>MILENA VELJOVIĆ</item>
    </izvorni_sadrzaj>
    <derivirana_varijabla naziv="DomainObject.Predmet.SudioniciListAdressOIB_1">
      <item>FINA  Rijeka, OIB 85821130368, Frana Kurelca 8,51000 Rijeka</item>
      <item>MAKS - EL d.o.o., OIB 31174335789, Vukovarska 25,51000 Rijeka</item>
      <item>MILENA VELJOVIĆ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31174335789</item>
      <item>, OIB null</item>
    </izvorni_sadrzaj>
    <derivirana_varijabla naziv="DomainObject.Predmet.SudioniciListNazivOIB_1">
      <item>, OIB 85821130368</item>
      <item>, OIB 31174335789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341B8-2D1C-41FE-892A-4FB219C39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1110</properties:Words>
  <properties:Characters>6238</properties:Characters>
  <properties:Lines>123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2018-05-08T07:35:00Z</dcterms:created>
  <dc:creator>dcmelik</dc:creator>
  <cp:lastModifiedBy>Jasna Radulović</cp:lastModifiedBy>
  <cp:lastPrinted>2018-05-03T11:34:00Z</cp:lastPrinted>
  <dcterms:modified xmlns:xsi="http://www.w3.org/2001/XMLSchema-instance" xsi:type="dcterms:W3CDTF">2018-05-08T07:53:00Z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(75-18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