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c97a" w14:paraId="4fdc97a" w:rsidRDefault="00AB5830" w:rsidP="00910611" w:rsidR="00AB5830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830" w:rsidP="00910611" w:rsidR="00AB5830">
      <w:r>
        <w:rPr>
          <w:rFonts w:eastAsia="MS Mincho"/>
        </w:rPr>
        <w:t xml:space="preserve">  REPUBLIKA HRVATSKA</w:t>
      </w:r>
    </w:p>
    <w:p w:rsidRDefault="00AB5830" w:rsidP="00910611" w:rsidR="00AB5830">
      <w:r>
        <w:rPr>
          <w:rFonts w:eastAsia="MS Mincho"/>
        </w:rPr>
        <w:t>TRGOVAČKI SUD U RIJECI</w:t>
      </w:r>
    </w:p>
    <w:p w:rsidRDefault="00AB5830" w:rsidR="00AB58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5830" w:rsidP="00910611" w:rsidR="00AB583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C60A9">
        <w:t>395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CC60A9" w:rsidR="00BD41B0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6A302D">
        <w:rPr>
          <w:bCs/>
        </w:rPr>
        <w:t xml:space="preserve">a </w:t>
      </w:r>
      <w:r w:rsidR="00CC60A9" w:rsidRPr="00CC60A9">
        <w:rPr>
          <w:b/>
          <w:bCs/>
        </w:rPr>
        <w:t>OSAM MANAGEMENT društvo s ograničenom odgovornošću za trgovinu i usluge, Rijeka, Slaviše Vajnera Čiče 4, OIB 47228299792</w:t>
      </w:r>
      <w:r w:rsidR="00BD41B0">
        <w:rPr>
          <w:b/>
          <w:bCs/>
        </w:rPr>
        <w:t>.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CC60A9">
        <w:t>27</w:t>
      </w:r>
      <w:r w:rsidR="006A302D">
        <w:t>. siječnja 2016.</w:t>
      </w:r>
      <w:r>
        <w:t xml:space="preserve"> godine iznosi </w:t>
      </w:r>
      <w:r w:rsidR="00CC60A9">
        <w:rPr>
          <w:b/>
        </w:rPr>
        <w:t>7.291,51</w:t>
      </w:r>
      <w:r w:rsidR="00BD41B0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8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C60A9">
      <w:t>395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B5830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8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8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8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8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8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8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8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8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MANAGEMENT d.o.o.</izvorni_sadrzaj>
    <derivirana_varijabla naziv="DomainObject.Predmet.ProtustrankaFormated_1">  OSAM MANAGEMENT d.o.o.</derivirana_varijabla>
  </DomainObject.Predmet.ProtustrankaFormated>
  <DomainObject.Predmet.ProtustrankaFormatedOIB>
    <izvorni_sadrzaj>  OSAM MANAGEMENT d.o.o., OIB 47228299792</izvorni_sadrzaj>
    <derivirana_varijabla naziv="DomainObject.Predmet.ProtustrankaFormatedOIB_1">  OSAM MANAGEMENT d.o.o., OIB 47228299792</derivirana_varijabla>
  </DomainObject.Predmet.ProtustrankaFormatedOIB>
  <DomainObject.Predmet.ProtustrankaFormatedWithAdress>
    <izvorni_sadrzaj> OSAM MANAGEMENT d.o.o., Slaviše Vajnera Čiče 4, 51000 Rijeka</izvorni_sadrzaj>
    <derivirana_varijabla naziv="DomainObject.Predmet.ProtustrankaFormatedWithAdress_1"> OSAM MANAGEMENT d.o.o., Slaviše Vajnera Čiče 4, 51000 Rijeka</derivirana_varijabla>
  </DomainObject.Predmet.ProtustrankaFormatedWithAdress>
  <DomainObject.Predmet.ProtustrankaFormatedWithAdressOIB>
    <izvorni_sadrzaj> OSAM MANAGEMENT d.o.o., OIB 47228299792, Slaviše Vajnera Čiče 4, 51000 Rijeka</izvorni_sadrzaj>
    <derivirana_varijabla naziv="DomainObject.Predmet.ProtustrankaFormatedWithAdressOIB_1"> OSAM MANAGEMENT d.o.o., OIB 47228299792, Slaviše Vajnera Čiče 4, 51000 Rijeka</derivirana_varijabla>
  </DomainObject.Predmet.ProtustrankaFormatedWithAdressOIB>
  <DomainObject.Predmet.ProtustrankaWithAdress>
    <izvorni_sadrzaj>OSAM MANAGEMENT d.o.o. Slaviše Vajnera Čiče 4, 51000 Rijeka</izvorni_sadrzaj>
    <derivirana_varijabla naziv="DomainObject.Predmet.ProtustrankaWithAdress_1">OSAM MANAGEMENT d.o.o. Slaviše Vajnera Čiče 4, 51000 Rijeka</derivirana_varijabla>
  </DomainObject.Predmet.ProtustrankaWithAdress>
  <DomainObject.Predmet.ProtustrankaWithAdressOIB>
    <izvorni_sadrzaj>OSAM MANAGEMENT d.o.o., OIB 47228299792, Slaviše Vajnera Čiče 4, 51000 Rijeka</izvorni_sadrzaj>
    <derivirana_varijabla naziv="DomainObject.Predmet.ProtustrankaWithAdressOIB_1">OSAM MANAGEMENT d.o.o., OIB 47228299792, Slaviše Vajnera Čiče 4, 51000 Rijeka</derivirana_varijabla>
  </DomainObject.Predmet.ProtustrankaWithAdressOIB>
  <DomainObject.Predmet.ProtustrankaNazivFormated>
    <izvorni_sadrzaj>OSAM MANAGEMENT d.o.o.</izvorni_sadrzaj>
    <derivirana_varijabla naziv="DomainObject.Predmet.ProtustrankaNazivFormated_1">OSAM MANAGEMENT d.o.o.</derivirana_varijabla>
  </DomainObject.Predmet.ProtustrankaNazivFormated>
  <DomainObject.Predmet.ProtustrankaNazivFormatedOIB>
    <izvorni_sadrzaj>OSAM MANAGEMENT d.o.o., OIB 47228299792</izvorni_sadrzaj>
    <derivirana_varijabla naziv="DomainObject.Predmet.ProtustrankaNazivFormatedOIB_1">OSAM MANAGEMENT d.o.o., OIB 47228299792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OSAM MANAGEMENT d.o.o.</item>
    </izvorni_sadrzaj>
    <derivirana_varijabla naziv="DomainObject.Predmet.ProtuStrankaListFormated_1">
      <item>OSAM MANAGEMENT d.o.o.</item>
    </derivirana_varijabla>
  </DomainObject.Predmet.ProtuStrankaListFormated>
  <DomainObject.Predmet.ProtuStrankaListFormatedOIB>
    <izvorni_sadrzaj>
      <item>OSAM MANAGEMENT d.o.o., OIB 47228299792</item>
    </izvorni_sadrzaj>
    <derivirana_varijabla naziv="DomainObject.Predmet.ProtuStrankaListFormatedOIB_1">
      <item>OSAM MANAGEMENT d.o.o., OIB 47228299792</item>
    </derivirana_varijabla>
  </DomainObject.Predmet.ProtuStrankaListFormatedOIB>
  <DomainObject.Predmet.ProtuStrankaListFormatedWithAdress>
    <izvorni_sadrzaj>
      <item>OSAM MANAGEMENT d.o.o., Slaviše Vajnera Čiče 4, 51000 Rijeka</item>
    </izvorni_sadrzaj>
    <derivirana_varijabla naziv="DomainObject.Predmet.ProtuStrankaListFormatedWithAdress_1">
      <item>OSAM MANAGEMENT d.o.o., Slaviše Vajnera Čiče 4, 51000 Rijeka</item>
    </derivirana_varijabla>
  </DomainObject.Predmet.ProtuStrankaListFormatedWithAdress>
  <DomainObject.Predmet.ProtuStrankaListFormatedWithAdressOIB>
    <izvorni_sadrzaj>
      <item>OSAM MANAGEMENT d.o.o., OIB 47228299792, Slaviše Vajnera Čiče 4, 51000 Rijeka</item>
    </izvorni_sadrzaj>
    <derivirana_varijabla naziv="DomainObject.Predmet.ProtuStrankaListFormatedWithAdressOIB_1">
      <item>OSAM MANAGEMENT d.o.o., OIB 47228299792, Slaviše Vajnera Čiče 4, 51000 Rijeka</item>
    </derivirana_varijabla>
  </DomainObject.Predmet.ProtuStrankaListFormatedWithAdressOIB>
  <DomainObject.Predmet.ProtuStrankaListNazivFormated>
    <izvorni_sadrzaj>
      <item>OSAM MANAGEMENT d.o.o.</item>
    </izvorni_sadrzaj>
    <derivirana_varijabla naziv="DomainObject.Predmet.ProtuStrankaListNazivFormated_1">
      <item>OSAM MANAGEMENT d.o.o.</item>
    </derivirana_varijabla>
  </DomainObject.Predmet.ProtuStrankaListNazivFormated>
  <DomainObject.Predmet.ProtuStrankaListNazivFormatedOIB>
    <izvorni_sadrzaj>
      <item>OSAM MANAGEMENT d.o.o., OIB 47228299792</item>
    </izvorni_sadrzaj>
    <derivirana_varijabla naziv="DomainObject.Predmet.ProtuStrankaListNazivFormatedOIB_1">
      <item>OSAM MANAGEMENT d.o.o., OIB 47228299792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OSAM MANAGEMENT d.o.o.</izvorni_sadrzaj>
    <derivirana_varijabla naziv="DomainObject.Predmet.ProtustrankaIDrugi_1">OSAM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OSAM MANAGEMENT d.o.o., OIB 47228299792, Slaviše Vajnera Čiče 4, 51000 Rijeka</izvorni_sadrzaj>
    <derivirana_varijabla naziv="DomainObject.Predmet.ProtustrankaIDrugiAdressOIB_1">OSAM MANAGEMENT d.o.o., OIB 47228299792,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OSAM MANAGEMENT d.o.o.</item>
    </izvorni_sadrzaj>
    <derivirana_varijabla naziv="DomainObject.Predmet.SudioniciListNaziv_1">
      <item>FINA  Rijeka</item>
      <item>OSAM MANAGEMENT d.o.o.</item>
    </derivirana_varijabla>
  </DomainObject.Predmet.SudioniciListNaziv>
  <DomainObject.Predmet.SudioniciListAdressOIB>
    <izvorni_sadrzaj>
      <item>FINA  Rijeka, OIB 85821130368, Frana Kurelca 8,51000 Rijeka</item>
      <item>OSAM MANAGEMENT d.o.o., OIB 47228299792, Slaviše Vajnera Čiče 4,51000 Rijeka</item>
    </izvorni_sadrzaj>
    <derivirana_varijabla naziv="DomainObject.Predmet.SudioniciListAdressOIB_1">
      <item>FINA  Rijeka, OIB 85821130368, Frana Kurelca 8,51000 Rijeka</item>
      <item>OSAM MANAGEMENT d.o.o., OIB 47228299792,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47228299792</item>
    </izvorni_sadrzaj>
    <derivirana_varijabla naziv="DomainObject.Predmet.SudioniciListNazivOIB_1">
      <item>, OIB 85821130368</item>
      <item>, OIB 47228299792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6C848-BCB9-4E03-9E77-8FE195750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57</properties:Lines>
  <properties:Paragraphs>22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2016-04-29T11:25:00Z</cp:lastPrinted>
  <dcterms:modified xmlns:xsi="http://www.w3.org/2001/XMLSchema-instance" xsi:type="dcterms:W3CDTF">2016-04-29T11:29:00Z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