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e7e5" w14:paraId="b81e7e5" w:rsidRDefault="00AE649C" w:rsidP="003515FC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515FC" w:rsidP="003515FC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3515FC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St-227/16-10</w:t>
      </w:r>
      <w:r w:rsidR="00EA1C6D">
        <w:tab/>
      </w:r>
    </w:p>
    <w:p w:rsidRDefault="003515FC" w:rsidP="003515FC" w:rsidR="003515FC">
      <w:pPr>
        <w:spacing w:after="0"/>
        <w:jc w:val="both"/>
        <w:rPr>
          <w:rFonts w:cs="Times New Roman"/>
          <w:lang w:val="pt-BR"/>
        </w:rPr>
      </w:pPr>
      <w:r>
        <w:rPr>
          <w:rFonts w:cs="Times New Roman"/>
        </w:rPr>
        <w:t xml:space="preserve">      </w:t>
      </w: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515FC" w:rsidP="003515FC" w:rsidR="003515FC">
      <w:pPr>
        <w:spacing w:after="0"/>
        <w:rPr>
          <w:rFonts w:cs="Times New Roman"/>
        </w:rPr>
      </w:pPr>
    </w:p>
    <w:p w:rsidRDefault="003515FC" w:rsidP="003515FC" w:rsidR="003515FC">
      <w:pPr>
        <w:spacing w:after="0"/>
        <w:ind w:firstLine="720"/>
        <w:rPr>
          <w:rFonts w:cs="Times New Roman"/>
          <w:b/>
        </w:rPr>
      </w:pPr>
    </w:p>
    <w:p w:rsidRDefault="003515FC" w:rsidP="003515FC" w:rsidR="003515FC">
      <w:pPr>
        <w:spacing w:after="0"/>
        <w:ind w:firstLine="720"/>
        <w:rPr>
          <w:rFonts w:cs="Times New Roman"/>
          <w:b/>
        </w:rPr>
      </w:pPr>
    </w:p>
    <w:p w:rsidRDefault="003515FC" w:rsidP="003515FC" w:rsidR="003515FC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3515FC" w:rsidP="003515FC" w:rsidR="003515FC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3515FC" w:rsidP="003515FC" w:rsidR="003515FC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3515FC" w:rsidP="003515FC" w:rsidR="003515FC">
      <w:pPr>
        <w:spacing w:after="0"/>
        <w:rPr>
          <w:rFonts w:cs="Times New Roman"/>
        </w:rPr>
      </w:pPr>
    </w:p>
    <w:p w:rsidRDefault="003515FC" w:rsidP="003515FC" w:rsidR="003515F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</w:p>
    <w:p w:rsidRDefault="003515FC" w:rsidP="003515FC" w:rsidR="003515F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3515FC" w:rsidP="003515FC" w:rsidR="003515FC">
      <w:pPr>
        <w:spacing w:after="0"/>
        <w:jc w:val="center"/>
        <w:rPr>
          <w:rFonts w:cs="Times New Roman"/>
        </w:rPr>
      </w:pPr>
    </w:p>
    <w:p w:rsidRDefault="003515FC" w:rsidP="003515FC" w:rsidR="003515FC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3515FC" w:rsidP="003515FC" w:rsidR="003515FC">
      <w:pPr>
        <w:spacing w:after="0"/>
        <w:jc w:val="both"/>
        <w:rPr>
          <w:rFonts w:cs="Times New Roman"/>
        </w:rPr>
      </w:pPr>
    </w:p>
    <w:p w:rsidRDefault="003515FC" w:rsidP="003515FC" w:rsidR="003515FC">
      <w:pPr>
        <w:spacing w:after="0"/>
        <w:ind w:firstLine="708"/>
        <w:jc w:val="both"/>
        <w:rPr>
          <w:rFonts w:cs="Times New Roman"/>
        </w:rPr>
      </w:pPr>
      <w:r>
        <w:t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ENĐI d.o.o., Šenkovec, Gorčica 2, OIB: 42874294143</w:t>
      </w:r>
      <w:r>
        <w:rPr>
          <w:rFonts w:cs="Times New Roman"/>
        </w:rPr>
        <w:t xml:space="preserve">, dana 30. lipnja 2016. </w:t>
      </w:r>
    </w:p>
    <w:p w:rsidRDefault="003515FC" w:rsidP="003515FC" w:rsidR="003515FC">
      <w:pPr>
        <w:spacing w:after="0"/>
        <w:jc w:val="both"/>
        <w:rPr>
          <w:rFonts w:cs="Times New Roman"/>
        </w:rPr>
      </w:pPr>
    </w:p>
    <w:p w:rsidRDefault="003515FC" w:rsidP="003515FC" w:rsidR="003515F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 j e</w:t>
      </w:r>
    </w:p>
    <w:p w:rsidRDefault="003515FC" w:rsidP="003515FC" w:rsidR="003515FC">
      <w:pPr>
        <w:spacing w:after="0"/>
        <w:jc w:val="both"/>
        <w:rPr>
          <w:rFonts w:cs="Times New Roman"/>
        </w:rPr>
      </w:pPr>
    </w:p>
    <w:p w:rsidRDefault="003515FC" w:rsidP="003515FC" w:rsidR="003515FC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>
        <w:rPr>
          <w:rFonts w:cs="Times New Roman"/>
        </w:rPr>
        <w:t xml:space="preserve">Otvara se stečajni postupak nad stečajnim dužnikom </w:t>
      </w:r>
      <w:r>
        <w:t>ENĐI d.o.o., Šenkovec, Gorčica 2, OIB: 42874294143</w:t>
      </w:r>
      <w:r>
        <w:rPr>
          <w:rFonts w:cs="Times New Roman"/>
        </w:rPr>
        <w:t>, s danom 30. lipnja 2016. u 14,30 sati.</w:t>
      </w:r>
    </w:p>
    <w:p w:rsidRDefault="003515FC" w:rsidP="003515FC" w:rsidR="003515FC">
      <w:pPr>
        <w:spacing w:after="0"/>
        <w:jc w:val="both"/>
        <w:rPr>
          <w:rFonts w:cs="Times New Roman"/>
        </w:rPr>
      </w:pPr>
    </w:p>
    <w:p w:rsidRDefault="003515FC" w:rsidP="003515FC" w:rsidR="003515FC">
      <w:pPr>
        <w:pStyle w:val="Odlomakpopisa"/>
        <w:numPr>
          <w:ilvl w:val="0"/>
          <w:numId w:val="47"/>
        </w:numPr>
        <w:tabs>
          <w:tab w:pos="851" w:val="clear"/>
          <w:tab w:pos="1276" w:val="num"/>
        </w:tabs>
        <w:spacing w:after="0"/>
        <w:ind w:hanging="571" w:left="1276"/>
        <w:contextualSpacing/>
        <w:rPr>
          <w:rFonts w:cs="Times New Roman"/>
          <w:bCs/>
        </w:rPr>
      </w:pPr>
      <w:r>
        <w:t>Za stečajnog upravitelja imenuje se Anđelko Stankus, Braće Radić 20, Jalkovec, Varaždin, OIB: 11168088853</w:t>
      </w:r>
      <w:r>
        <w:rPr>
          <w:bCs/>
        </w:rPr>
        <w:t>.</w:t>
      </w:r>
    </w:p>
    <w:p w:rsidRDefault="003515FC" w:rsidP="003515FC" w:rsidR="003515FC">
      <w:pPr>
        <w:spacing w:after="0"/>
        <w:rPr>
          <w:rFonts w:cs="Times New Roman"/>
          <w:lang w:eastAsia="hr-HR"/>
        </w:rPr>
      </w:pPr>
    </w:p>
    <w:p w:rsidRDefault="003515FC" w:rsidP="003515FC" w:rsidR="003515FC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Zaključuje se stečajni postupak nad stečajnim dužnikom </w:t>
      </w:r>
      <w:r>
        <w:t>ENĐI d.o.o., Šenkovec, Gorčica 2, OIB: 42874294143</w:t>
      </w:r>
      <w:r>
        <w:rPr>
          <w:rFonts w:cs="Times New Roman"/>
        </w:rPr>
        <w:t>.</w:t>
      </w:r>
    </w:p>
    <w:p w:rsidRDefault="003515FC" w:rsidP="003515FC" w:rsidR="003515FC">
      <w:pPr>
        <w:spacing w:after="0"/>
        <w:ind w:left="1260"/>
        <w:jc w:val="both"/>
        <w:rPr>
          <w:rFonts w:cs="Times New Roman"/>
        </w:rPr>
      </w:pPr>
    </w:p>
    <w:p w:rsidRDefault="003515FC" w:rsidP="003515FC" w:rsidR="003515FC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Ovo rješenje objavit će se na oglasnoj ploči suda.</w:t>
      </w:r>
    </w:p>
    <w:p w:rsidRDefault="003515FC" w:rsidP="003515FC" w:rsidR="003515FC">
      <w:pPr>
        <w:spacing w:after="0"/>
        <w:ind w:left="1260"/>
        <w:jc w:val="both"/>
        <w:rPr>
          <w:rFonts w:cs="Times New Roman"/>
        </w:rPr>
      </w:pPr>
    </w:p>
    <w:p w:rsidRDefault="003515FC" w:rsidP="003515FC" w:rsidR="003515FC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Po pravomoćnosti ovoga rješenja stečajni dužnik </w:t>
      </w:r>
      <w:r>
        <w:t>ENĐI d.o.o., Šenkovec, Gorčica 2, OIB: 42874294143</w:t>
      </w:r>
      <w:r>
        <w:rPr>
          <w:rFonts w:cs="Times New Roman"/>
        </w:rPr>
        <w:t>, biti će brisan iz sudskog registra.</w:t>
      </w:r>
    </w:p>
    <w:p w:rsidRDefault="003515FC" w:rsidP="003515FC" w:rsidR="003515FC">
      <w:pPr>
        <w:spacing w:after="0"/>
        <w:jc w:val="both"/>
        <w:rPr>
          <w:rFonts w:cs="Times New Roman"/>
        </w:rPr>
      </w:pPr>
    </w:p>
    <w:p w:rsidRDefault="003515FC" w:rsidP="003515FC" w:rsidR="003515FC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Obrazloženje</w:t>
      </w:r>
    </w:p>
    <w:p w:rsidRDefault="003515FC" w:rsidP="003515FC" w:rsidR="003515FC">
      <w:pPr>
        <w:spacing w:after="0"/>
        <w:rPr>
          <w:rFonts w:cs="Times New Roman"/>
        </w:rPr>
      </w:pPr>
    </w:p>
    <w:p w:rsidRDefault="003515FC" w:rsidP="003515FC" w:rsidR="003515FC">
      <w:pPr>
        <w:spacing w:after="0"/>
        <w:ind w:firstLine="720"/>
        <w:jc w:val="both"/>
      </w:pPr>
      <w:r>
        <w:t>Financijska agencija podnijela je zahtjev za pokretanje skraćenog stečajnog postupka nad dužnikom, pa je</w:t>
      </w:r>
      <w:r>
        <w:rPr>
          <w:shd w:fill="FFFFFF" w:color="auto" w:val="clear"/>
        </w:rPr>
        <w:t xml:space="preserve"> sud 4. studenog 2015. primjenom čl. 430. SZ-a,</w:t>
      </w:r>
      <w:r>
        <w:t xml:space="preserve"> na mrežnoj stranici e-Oglasna ploča sudova objavio oglas o pokretanju skraćenog stečajnog postupka. 10. prosinca 2015. zaprimljen je prijedlog vjerovnika RH Ministarstvo financija, Porezna uprava Područni ured Sjeverna Hrvatska, zastupano po Županijskom državnom odvjetništvu u Varaždinu, za otvaranje stečajnog postupka iz kojeg prijedloga proizlazi da vjerovnik ima tražbinu prema dužniku u iznosu od 801.926,54 kn. Uvidom u Bilancu na dan 31. prosinac 2013. utvrđeno je da je dužnik iskazao podatak o dugotrajnoj imovini u iznosu od 234.201,00 kn, dok iz </w:t>
      </w:r>
      <w:r>
        <w:lastRenderedPageBreak/>
        <w:t>zapisnika o izvršenoj pljenidbi i procjeni pokretne imovine dužnika proizlazi da dužnik ima u vlasništvu pokretnu imovinu u iznosu od 242.700,00 kn.</w:t>
      </w:r>
    </w:p>
    <w:p w:rsidRDefault="003515FC" w:rsidP="003515FC" w:rsidR="003515FC">
      <w:pPr>
        <w:spacing w:after="0"/>
        <w:jc w:val="both"/>
      </w:pPr>
    </w:p>
    <w:p w:rsidRDefault="003515FC" w:rsidP="003515FC" w:rsidR="003515FC">
      <w:pPr>
        <w:spacing w:after="0"/>
        <w:ind w:firstLine="708"/>
        <w:jc w:val="both"/>
      </w:pPr>
      <w:r>
        <w:t>Stoga je sud temeljem članka 433. SZ-a donio rješenje o obustavi skraćenog stečajnog postupka nad dužnikom broj St-341/15 od 23. prosinca 2015. koje je postalo pravomoćno 8. siječnja 2016.</w:t>
      </w:r>
    </w:p>
    <w:p w:rsidRDefault="003515FC" w:rsidP="003515FC" w:rsidR="003515FC">
      <w:pPr>
        <w:spacing w:after="0"/>
        <w:jc w:val="both"/>
      </w:pPr>
      <w:r>
        <w:tab/>
        <w:t>Predlagatelj učinio vjerojatnim postojanje svoje tražbine obzirom iz Stanja računa poreznog obveznika  na dan 4. studeni 2015. proizlazi dugovanje dužnika prema vjerovniku u iznosu od 801.926,54 kn, te je učinio vjerojatnim postojanje stečajnog razloga - nesposobnosti za plaćanje, čime je dokazao da su ispunjene pretpostavke iz čl. 109. Stečajnog zakona (NN 71/15, u nastavku SZ).</w:t>
      </w:r>
    </w:p>
    <w:p w:rsidRDefault="003515FC" w:rsidP="003515FC" w:rsidR="003515FC">
      <w:pPr>
        <w:spacing w:after="0"/>
        <w:jc w:val="both"/>
      </w:pPr>
    </w:p>
    <w:p w:rsidRDefault="003515FC" w:rsidP="003515FC" w:rsidR="003515FC">
      <w:pPr>
        <w:pStyle w:val="Tijeloteksta"/>
        <w:spacing w:after="0"/>
        <w:ind w:firstLine="720"/>
      </w:pPr>
      <w:r>
        <w:t>Zbog navedenog sud je rješenjem broj St-227/16-4 od 23. veljače 2016. pokrenuo prethodni postupak radi utvrđivanja uvjeta za otvaranje stečajnog postupka.</w:t>
      </w:r>
    </w:p>
    <w:p w:rsidRDefault="003515FC" w:rsidP="003515FC" w:rsidR="003515FC">
      <w:pPr>
        <w:pStyle w:val="Tijeloteksta"/>
        <w:spacing w:after="0"/>
        <w:ind w:firstLine="720"/>
      </w:pPr>
    </w:p>
    <w:p w:rsidRDefault="003515FC" w:rsidP="003515FC" w:rsidR="003515F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ročištu radi utvrđivanja uvjeta za otvaranje stečajnog postupka direktor dužnika naveo je da se ne protivi prijedlogu za otvaranje stečaja, te da dužnik nema nikakvu imovinu. U pogledu popisanih pokretnina iz zapisnika o izvršenoj plijenidbi i procjeni pokretne imovine od 28.10.2011. naveo je da su sve popisane pokretnine prodane pod dug time da je upravo zbog prodaje tih pokretnina trećoj osobi direktor dužnika presudom Općinskog suda u Čakovcu broj K-5/15-3 od 16.7.2015. osuđen zbog počinjenja kaznenog djela protiv imovine – povredom tuđih prava na kaznu zatvora u trajanju od 8 mjeseci time da mu je izrečena uvjetna osuda uz rok kušnje od 2 godine. Što se tiče iskazanih podataka o dugotrajnoj imovini u bilanci iz 2013. godine u iznosu od 5.736.858,00 kn izjavljuje da se navedeni iznos odnosi na nekretninu - zgradu u kojoj je dužnik obavljao svoju djelatnost time da je zgrada bila u leasingu PBZ-a, dužnik nema u vlasništvu nikakve nekretnine. Dužnik se bavio ugostiteljstvom u poslovnom prostoru u vlasništvu PBZ-a, a od pokretnina imao je samo pokretnine koje su prodane. Dužnik nema svojih dužnika niti ima zaposlenih. </w:t>
      </w:r>
    </w:p>
    <w:p w:rsidRDefault="003515FC" w:rsidP="003515FC" w:rsidR="003515FC">
      <w:pPr>
        <w:spacing w:after="0"/>
        <w:ind w:firstLine="708"/>
        <w:jc w:val="both"/>
        <w:rPr>
          <w:rFonts w:cs="Times New Roman"/>
        </w:rPr>
      </w:pPr>
    </w:p>
    <w:p w:rsidRDefault="003515FC" w:rsidP="003515FC" w:rsidR="003515F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Tijekom prethodnog postupka nesporno je utvrđeno da je dužnik nesposoban za plaćanje obzirom dužnik u Očevidniku redoslijeda osnova za plaćanje koji vodi Financijska agencija na dan 1. rujna 2015. ima evidentirane neizvršene osnove za plaćanje  u neprekinutom razdoblju od 1541 dana u ukupnom iznosu od 5.292.541,37 kn, iz čega proizlazi da je ispunjen stečajni razlog iz čl. 5. st. 2. Stečajnog zakona (NN 71/15). </w:t>
      </w:r>
    </w:p>
    <w:p w:rsidRDefault="003515FC" w:rsidP="003515FC" w:rsidR="003515FC">
      <w:pPr>
        <w:spacing w:after="0"/>
        <w:jc w:val="both"/>
        <w:rPr>
          <w:rFonts w:cs="Times New Roman"/>
        </w:rPr>
      </w:pPr>
    </w:p>
    <w:p w:rsidRDefault="003515FC" w:rsidP="003515FC" w:rsidR="003515FC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Kako je prije otvaranja stečajnog postupka utvrđeno da dužnik nema imovinu koja bi ušla u stečajnu masu tako da ta imovina nije dovoljna ni za namirenje troškova stečajnog postupka, sud je temeljem članka 132. stavak 1. SZ donio rješenje St-227/16-8 od 12. travnja 2016. kojim je pozvao osobe koje imaju pravni interes za provedbom stečajnog postupka da u roku od 15 dana od dana objave oglasa u na e-oglasnoj ploči suda uplate predujam u iznosu od 5.000,00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3515FC" w:rsidP="003515FC" w:rsidR="003515FC">
      <w:pPr>
        <w:spacing w:after="0"/>
        <w:ind w:firstLine="720"/>
        <w:jc w:val="both"/>
        <w:rPr>
          <w:rFonts w:cs="Times New Roman"/>
        </w:rPr>
      </w:pPr>
    </w:p>
    <w:p w:rsidRDefault="003515FC" w:rsidP="003515FC" w:rsidR="003515F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3515FC" w:rsidP="003515FC" w:rsidR="003515FC">
      <w:pPr>
        <w:spacing w:after="0"/>
        <w:jc w:val="both"/>
        <w:rPr>
          <w:rFonts w:cs="Times New Roman"/>
        </w:rPr>
      </w:pPr>
    </w:p>
    <w:p w:rsidRDefault="003515FC" w:rsidP="003515FC" w:rsidR="003515F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30. lipnja 2016.</w:t>
      </w:r>
    </w:p>
    <w:p w:rsidRDefault="003515FC" w:rsidP="003515FC" w:rsidR="003515FC">
      <w:pPr>
        <w:spacing w:after="0"/>
        <w:jc w:val="both"/>
        <w:rPr>
          <w:rFonts w:cs="Times New Roman"/>
        </w:rPr>
      </w:pPr>
    </w:p>
    <w:p w:rsidRDefault="003515FC" w:rsidP="003515FC" w:rsidR="003515F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STEČAJNI SUDAC: </w:t>
      </w:r>
    </w:p>
    <w:p w:rsidRDefault="003515FC" w:rsidP="003515FC" w:rsidR="003515FC">
      <w:pPr>
        <w:spacing w:after="0"/>
        <w:jc w:val="both"/>
        <w:rPr>
          <w:rFonts w:cs="Times New Roman"/>
        </w:rPr>
      </w:pPr>
    </w:p>
    <w:p w:rsidRDefault="003515FC" w:rsidP="003515FC" w:rsidR="003515F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3515FC" w:rsidP="003515FC" w:rsidR="003515FC">
      <w:pPr>
        <w:spacing w:after="0"/>
        <w:jc w:val="both"/>
        <w:rPr>
          <w:rFonts w:cs="Times New Roman"/>
        </w:rPr>
      </w:pPr>
    </w:p>
    <w:p w:rsidRDefault="003515FC" w:rsidP="003515FC" w:rsidR="003515FC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 Za točnost otpravka-ovlašteni službenik: </w:t>
      </w:r>
    </w:p>
    <w:p w:rsidRDefault="003515FC" w:rsidP="003515FC" w:rsidR="003515FC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3515FC" w:rsidP="003515FC" w:rsidR="003515FC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3515FC" w:rsidP="003515FC" w:rsidR="003515F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3515FC" w:rsidP="003515FC" w:rsidR="003515F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rPr>
            <w:rFonts w:cs="Times New Roman"/>
          </w:rPr>
          <w:t>53. st</w:t>
        </w:r>
      </w:smartTag>
      <w:r>
        <w:rPr>
          <w:rFonts w:cs="Times New Roman"/>
        </w:rPr>
        <w:t>. 6. SZ-a), u roku od osam dana od primitka pisanog otpravka rješenja.</w:t>
      </w:r>
    </w:p>
    <w:p w:rsidRDefault="003515FC" w:rsidP="003515FC" w:rsidR="003515FC">
      <w:pPr>
        <w:overflowPunct w:val="false"/>
        <w:spacing w:after="0"/>
        <w:jc w:val="both"/>
        <w:rPr>
          <w:rFonts w:cs="Times New Roman"/>
        </w:rPr>
      </w:pPr>
    </w:p>
    <w:p w:rsidRDefault="003515FC" w:rsidP="003515FC" w:rsidR="003515FC">
      <w:pPr>
        <w:overflowPunct w:val="false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3515FC" w:rsidP="003515FC" w:rsidR="003515F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 </w:t>
      </w:r>
    </w:p>
    <w:p w:rsidRDefault="003515FC" w:rsidP="003515FC" w:rsidR="003515FC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>predlagatelj po ŽDO Varaždin, Građansko upravni odjel</w:t>
      </w:r>
    </w:p>
    <w:p w:rsidRDefault="003515FC" w:rsidP="003515FC" w:rsidR="003515FC">
      <w:pPr>
        <w:numPr>
          <w:ilvl w:val="0"/>
          <w:numId w:val="48"/>
        </w:numPr>
        <w:tabs>
          <w:tab w:pos="709" w:val="num"/>
        </w:tabs>
        <w:spacing w:after="0"/>
        <w:jc w:val="both"/>
      </w:pPr>
      <w:r>
        <w:t xml:space="preserve"> dužnik ENĐI d.o.o., Šenkovec, Gorčica 2, OIB: 42874294143</w:t>
      </w:r>
    </w:p>
    <w:p w:rsidRDefault="003515FC" w:rsidP="003515FC" w:rsidR="003515FC">
      <w:pPr>
        <w:numPr>
          <w:ilvl w:val="0"/>
          <w:numId w:val="48"/>
        </w:numPr>
        <w:tabs>
          <w:tab w:pos="709" w:val="num"/>
        </w:tabs>
        <w:spacing w:after="0"/>
        <w:jc w:val="both"/>
      </w:pPr>
      <w:r>
        <w:t xml:space="preserve"> direktor dužnika, Josip Smiljanec, Šenkovec, Gorčica 2/A</w:t>
      </w:r>
    </w:p>
    <w:p w:rsidRDefault="003515FC" w:rsidP="003515FC" w:rsidR="003515F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upravitelj, </w:t>
      </w:r>
      <w:r>
        <w:t>Anđelko Stankus, Braće Radić 20, Jalkovec, Varaždin</w:t>
      </w:r>
    </w:p>
    <w:p w:rsidRDefault="003515FC" w:rsidP="003515FC" w:rsidR="003515FC">
      <w:pPr>
        <w:numPr>
          <w:ilvl w:val="0"/>
          <w:numId w:val="48"/>
        </w:numPr>
        <w:spacing w:after="0"/>
        <w:jc w:val="both"/>
        <w:rPr>
          <w:rStyle w:val="st1"/>
        </w:rPr>
      </w:pPr>
      <w:r>
        <w:t xml:space="preserve">Hrvatska poštanska banka d.d., </w:t>
      </w:r>
      <w:r>
        <w:rPr>
          <w:rStyle w:val="st1"/>
        </w:rPr>
        <w:t>Jurišićeva 4, 10000 Zagreb</w:t>
      </w:r>
    </w:p>
    <w:p w:rsidRDefault="003515FC" w:rsidP="003515FC" w:rsidR="003515F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agencija, Zagreb, Vrtni put 3, 10000 Zagreb</w:t>
      </w:r>
    </w:p>
    <w:p w:rsidRDefault="003515FC" w:rsidP="003515FC" w:rsidR="003515F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Porezna uprava, Područni ured Čakovec, O. Keršovanija 11</w:t>
      </w:r>
    </w:p>
    <w:p w:rsidRDefault="003515FC" w:rsidP="003515FC" w:rsidR="003515F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</w:t>
      </w:r>
    </w:p>
    <w:p w:rsidRDefault="003515FC" w:rsidP="003515FC" w:rsidR="003515F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radi zabilježbe</w:t>
      </w:r>
    </w:p>
    <w:p w:rsidRDefault="003515FC" w:rsidP="003515FC" w:rsidR="003515F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nakon pravomoćnosti</w:t>
      </w:r>
    </w:p>
    <w:p w:rsidRDefault="003515FC" w:rsidP="003515FC" w:rsidR="003515F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Oglasna ploča suda </w:t>
      </w:r>
    </w:p>
    <w:p w:rsidRDefault="003515FC" w:rsidP="003515FC" w:rsidR="003515FC">
      <w:pPr>
        <w:spacing w:after="0"/>
        <w:jc w:val="both"/>
        <w:rPr>
          <w:rFonts w:cs="Times New Roman"/>
        </w:rPr>
      </w:pPr>
    </w:p>
    <w:p w:rsidRDefault="003515FC" w:rsidP="003515FC" w:rsidR="003515FC">
      <w:pPr>
        <w:spacing w:after="0"/>
        <w:jc w:val="both"/>
        <w:rPr>
          <w:rFonts w:cs="Times New Roman"/>
        </w:rPr>
      </w:pPr>
    </w:p>
    <w:p w:rsidRDefault="003515FC" w:rsidP="003515FC" w:rsidR="003515FC">
      <w:pPr>
        <w:spacing w:after="0"/>
        <w:jc w:val="both"/>
        <w:rPr>
          <w:rFonts w:cs="Times New Roman"/>
        </w:rPr>
      </w:pPr>
    </w:p>
    <w:p w:rsidRDefault="003515FC" w:rsidP="003515FC" w:rsidR="003515FC">
      <w:pPr>
        <w:pStyle w:val="Poetniodjeljak"/>
        <w:spacing w:after="0" w:before="0"/>
        <w:rPr>
          <w:rFonts w:cs="Times New Roman"/>
        </w:rPr>
      </w:pPr>
    </w:p>
    <w:p w:rsidRDefault="003515FC" w:rsidP="003515FC" w:rsidR="003515FC">
      <w:pPr>
        <w:pStyle w:val="NormaleSPIS"/>
        <w:spacing w:after="0"/>
        <w:rPr>
          <w:noProof/>
        </w:rPr>
      </w:pPr>
    </w:p>
    <w:p w:rsidRDefault="003515FC" w:rsidP="003515FC" w:rsidR="003515FC">
      <w:pPr>
        <w:pStyle w:val="ZapisniarPotpis"/>
        <w:spacing w:after="0" w:before="0"/>
        <w:rPr>
          <w:rFonts w:cs="Times New Roman"/>
        </w:rPr>
      </w:pPr>
    </w:p>
    <w:p w:rsidRDefault="003515FC" w:rsidP="003515FC" w:rsidR="003515FC">
      <w:pPr>
        <w:spacing w:after="0"/>
        <w:rPr>
          <w:rFonts w:cs="Times New Roman"/>
        </w:rPr>
      </w:pPr>
    </w:p>
    <w:p w:rsidRDefault="003515FC" w:rsidP="003515FC" w:rsidR="003515FC">
      <w:pPr>
        <w:spacing w:after="0"/>
        <w:rPr>
          <w:rFonts w:cs="Times New Roman"/>
        </w:rPr>
      </w:pPr>
    </w:p>
    <w:p w:rsidRDefault="00CB0EA4" w:rsidP="003515FC" w:rsidR="00CB0EA4">
      <w:pPr>
        <w:pStyle w:val="Naslovdokumenta"/>
        <w:spacing w:after="0"/>
      </w:pPr>
    </w:p>
    <w:p w:rsidRDefault="0071688E" w:rsidP="003515FC" w:rsidR="0071688E">
      <w:pPr>
        <w:pStyle w:val="Poetniodjeljak"/>
        <w:spacing w:after="0"/>
      </w:pPr>
    </w:p>
    <w:p w:rsidRDefault="00A21F0D" w:rsidP="003515FC" w:rsidR="00A21F0D">
      <w:pPr>
        <w:pStyle w:val="NormaleSPIS"/>
        <w:spacing w:after="0"/>
        <w:rPr>
          <w:noProof/>
        </w:rPr>
      </w:pPr>
    </w:p>
    <w:p w:rsidRDefault="00DA0242" w:rsidP="003515FC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15FC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rsid w:val="003515F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rsid w:val="003515F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St-227/2016-10</izvorni_sadrzaj>
    <derivirana_varijabla naziv="DomainObject.Oznaka_1">St-227/2016-10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St-227/2016</izvorni_sadrzaj>
    <derivirana_varijabla naziv="DomainObject.Predmet.OznakaBroj_1">St-227/2016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ENĐI društvo s ograničenom odgovornošću za ugostiteljstvo, trgovinu i usluge zastupanog po punomoćniku Josip Smiljanec</izvorni_sadrzaj>
    <derivirana_varijabla naziv="DomainObject.Predmet.ProtustrankaFormated_1">  ENĐI društvo s ograničenom odgovornošću za ugostiteljstvo, trgovinu i usluge zastupanog po punomoćniku Josip Smiljanec</derivirana_varijabla>
  </DomainObject.Predmet.ProtustrankaFormated>
  <DomainObject.Predmet.ProtustrankaFormatedOIB>
    <izvorni_sadrzaj>  ENĐI društvo s ograničenom odgovornošću za ugostiteljstvo, trgovinu i usluge, OIB 42874294143 zastupanog po punomoćniku Josip Smiljanec</izvorni_sadrzaj>
    <derivirana_varijabla naziv="DomainObject.Predmet.ProtustrankaFormatedOIB_1">  ENĐI društvo s ograničenom odgovornošću za ugostiteljstvo, trgovinu i usluge, OIB 42874294143 zastupanog po punomoćniku Josip Smiljanec</derivirana_varijabla>
  </DomainObject.Predmet.ProtustrankaFormatedOIB>
  <DomainObject.Predmet.ProtustrankaFormatedWithAdress>
    <izvorni_sadrzaj> ENĐI društvo s ograničenom odgovornošću za ugostiteljstvo, trgovinu i usluge, Gorčica 2, 40000 Šenkovec zastupanog po punomoćniku Josip Smiljanec</izvorni_sadrzaj>
    <derivirana_varijabla naziv="DomainObject.Predmet.ProtustrankaFormatedWithAdress_1"> ENĐI društvo s ograničenom odgovornošću za ugostiteljstvo, trgovinu i usluge, Gorčica 2, 40000 Šenkovec zastupanog po punomoćniku Josip Smiljanec</derivirana_varijabla>
  </DomainObject.Predmet.ProtustrankaFormatedWithAdress>
  <DomainObject.Predmet.ProtustrankaFormatedWithAdressOIB>
    <izvorni_sadrzaj> ENĐI društvo s ograničenom odgovornošću za ugostiteljstvo, trgovinu i usluge, OIB 42874294143, Gorčica 2, 40000 Šenkovec zastupanog po punomoćniku Josip Smiljanec</izvorni_sadrzaj>
    <derivirana_varijabla naziv="DomainObject.Predmet.ProtustrankaFormatedWithAdressOIB_1"> ENĐI društvo s ograničenom odgovornošću za ugostiteljstvo, trgovinu i usluge, OIB 42874294143, Gorčica 2, 40000 Šenkovec zastupanog po punomoćniku Josip Smiljanec</derivirana_varijabla>
  </DomainObject.Predmet.ProtustrankaFormatedWithAdressOIB>
  <DomainObject.Predmet.ProtustrankaWithAdress>
    <izvorni_sadrzaj>ENĐI društvo s ograničenom odgovornošću za ugostiteljstvo, trgovinu i usluge Gorčica 2, 40000 Šenkovec</izvorni_sadrzaj>
    <derivirana_varijabla naziv="DomainObject.Predmet.ProtustrankaWithAdress_1">ENĐI društvo s ograničenom odgovornošću za ugostiteljstvo, trgovinu i usluge Gorčica 2, 40000 Šenkovec</derivirana_varijabla>
  </DomainObject.Predmet.ProtustrankaWithAdress>
  <DomainObject.Predmet.ProtustrankaWithAdressOIB>
    <izvorni_sadrzaj>ENĐI društvo s ograničenom odgovornošću za ugostiteljstvo, trgovinu i usluge, OIB 42874294143, Gorčica 2, 40000 Šenkovec</izvorni_sadrzaj>
    <derivirana_varijabla naziv="DomainObject.Predmet.ProtustrankaWithAdressOIB_1">ENĐI društvo s ograničenom odgovornošću za ugostiteljstvo, trgovinu i usluge, OIB 42874294143, Gorčica 2, 40000 Šenkovec</derivirana_varijabla>
  </DomainObject.Predmet.ProtustrankaWithAdressOIB>
  <DomainObject.Predmet.ProtustrankaNazivFormated>
    <izvorni_sadrzaj>ENĐI društvo s ograničenom odgovornošću za ugostiteljstvo, trgovinu i usluge</izvorni_sadrzaj>
    <derivirana_varijabla naziv="DomainObject.Predmet.ProtustrankaNazivFormated_1">ENĐI društvo s ograničenom odgovornošću za ugostiteljstvo, trgovinu i usluge</derivirana_varijabla>
  </DomainObject.Predmet.ProtustrankaNazivFormated>
  <DomainObject.Predmet.ProtustrankaNazivFormatedOIB>
    <izvorni_sadrzaj>ENĐI društvo s ograničenom odgovornošću za ugostiteljstvo, trgovinu i usluge, OIB 42874294143</izvorni_sadrzaj>
    <derivirana_varijabla naziv="DomainObject.Predmet.ProtustrankaNazivFormatedOIB_1">ENĐI društvo s ograničenom odgovornošću za ugostiteljstvo, trgovinu i usluge, OIB 42874294143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 PODRUČNI URED SJEVERNA HRVATSKA zastupanog po punomoćniku Županijsko državno odvjetništvo u Varaždinu</izvorni_sadrzaj>
    <derivirana_varijabla naziv="DomainObject.Predmet.StrankaFormated_1">  RH MINISTARSTVO FINANCIJA POREZNA UPRAVA 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 PODRUČNI URED SJEVERNA HRVATSKA, OIB 18683136487 zastupanog po punomoćniku Županijsko državno odvjetništvo u Varaždinu</izvorni_sadrzaj>
    <derivirana_varijabla naziv="DomainObject.Predmet.StrankaFormatedOIB_1">  RH MINISTARSTVO FINANCIJA POREZNA UPRAVA 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 PODRUČNI URED SJEVERNA HRVATSKA, Graberje, 42000 Varaždin zastupanog po punomoćniku Županijsko državno odvjetništvo u Varaždinu</izvorni_sadrzaj>
    <derivirana_varijabla naziv="DomainObject.Predmet.StrankaFormatedWithAdress_1"> RH MINISTARSTVO FINANCIJA POREZNA UPRAVA  PODRUČNI URED SJEVERNA HRVATSKA, Graberje,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 PODRUČNI URED SJEVERNA HRVATSKA, OIB 18683136487, Graberje, 42000 Varaždin zastupanog po punomoćniku Županijsko državno odvjetništvo u Varaždinu</izvorni_sadrzaj>
    <derivirana_varijabla naziv="DomainObject.Predmet.StrankaFormatedWithAdressOIB_1"> RH MINISTARSTVO FINANCIJA POREZNA UPRAVA  PODRUČNI URED SJEVERNA HRVATSKA, OIB 18683136487, Graberje, 42000 Varaždin zastupanog po punomoćniku Županijsko državno odvjetništvo u Varaždinu</derivirana_varijabla>
  </DomainObject.Predmet.StrankaFormatedWithAdressOIB>
  <DomainObject.Predmet.StrankaWithAdress>
    <izvorni_sadrzaj>RH MINISTARSTVO FINANCIJA POREZNA UPRAVA  PODRUČNI URED SJEVERNA HRVATSKA Graberje,42000 Varaždin</izvorni_sadrzaj>
    <derivirana_varijabla naziv="DomainObject.Predmet.StrankaWithAdress_1">RH MINISTARSTVO FINANCIJA POREZNA UPRAVA  PODRUČNI URED SJEVERNA HRVATSKA Graberje,42000 Varaždin</derivirana_varijabla>
  </DomainObject.Predmet.StrankaWithAdress>
  <DomainObject.Predmet.StrankaWithAdressOIB>
    <izvorni_sadrzaj>RH MINISTARSTVO FINANCIJA POREZNA UPRAVA  PODRUČNI URED SJEVERNA HRVATSKA, OIB 18683136487, Graberje,42000 Varaždin</izvorni_sadrzaj>
    <derivirana_varijabla naziv="DomainObject.Predmet.StrankaWithAdressOIB_1">RH MINISTARSTVO FINANCIJA POREZNA UPRAVA  PODRUČNI URED SJEVERNA HRVATSKA, OIB 18683136487, Graberje,42000 Varaždin</derivirana_varijabla>
  </DomainObject.Predmet.StrankaWithAdressOIB>
  <DomainObject.Predmet.StrankaNazivFormated>
    <izvorni_sadrzaj>RH MINISTARSTVO FINANCIJA POREZNA UPRAVA  PODRUČNI URED SJEVERNA HRVATSKA</izvorni_sadrzaj>
    <derivirana_varijabla naziv="DomainObject.Predmet.StrankaNazivFormated_1">RH MINISTARSTVO FINANCIJA POREZNA UPRAVA  PODRUČNI URED SJEVERNA HRVATSKA</derivirana_varijabla>
  </DomainObject.Predmet.StrankaNazivFormated>
  <DomainObject.Predmet.StrankaNazivFormatedOIB>
    <izvorni_sadrzaj>RH MINISTARSTVO FINANCIJA POREZNA UPRAVA  PODRUČNI URED SJEVERNA HRVATSKA, OIB 18683136487</izvorni_sadrzaj>
    <derivirana_varijabla naziv="DomainObject.Predmet.StrankaNazivFormatedOIB_1">RH MINISTARSTVO FINANCIJA POREZNA UPRAVA 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  PODRUČNI URED SJEVERNA HRVATSKA zastupanog po punomoćniku Županijsko državno odvjetništvo u Varaždinu</item>
    </izvorni_sadrzaj>
    <derivirana_varijabla naziv="DomainObject.Predmet.StrankaListFormated_1">
      <item>RH MINISTARSTVO FINANCIJA POREZNA UPRAVA 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 PODRUČNI URED SJEVERNA HRVATSKA, Graberje, 42000 Varaždin zastupanog po punomoćniku Županijsko državno odvjetništvo u Varaždinu</item>
    </izvorni_sadrzaj>
    <derivirana_varijabla naziv="DomainObject.Predmet.StrankaListFormatedWithAdress_1">
      <item>RH MINISTARSTVO FINANCIJA POREZNA UPRAVA  PODRUČNI URED SJEVERNA HRVATSKA, Graberje,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 PODRUČNI URED SJEVERNA HRVATSKA, OIB 18683136487, Graberje, 42000 Varaždin zastupanog po punomoćniku Županijsko državno odvjetništvo u Varaždinu</item>
    </izvorni_sadrzaj>
    <derivirana_varijabla naziv="DomainObject.Predmet.StrankaListFormatedWithAdressOIB_1">
      <item>RH MINISTARSTVO FINANCIJA POREZNA UPRAVA  PODRUČNI URED SJEVERNA HRVATSKA, OIB 18683136487, Graberje,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 PODRUČNI URED SJEVERNA HRVATSKA</item>
    </izvorni_sadrzaj>
    <derivirana_varijabla naziv="DomainObject.Predmet.StrankaListNazivFormated_1">
      <item>RH MINISTARSTVO FINANCIJA POREZNA UPRAVA  PODRUČNI URED SJEVERNA HRVATSKA</item>
    </derivirana_varijabla>
  </DomainObject.Predmet.StrankaListNazivFormated>
  <DomainObject.Predmet.StrankaListNazivFormatedOIB>
    <izvorni_sadrzaj>
      <item>RH MINISTARSTVO FINANCIJA POREZNA UPRAVA  PODRUČNI URED SJEVERNA HRVATSKA, OIB 18683136487</item>
    </izvorni_sadrzaj>
    <derivirana_varijabla naziv="DomainObject.Predmet.StrankaListNazivFormatedOIB_1">
      <item>RH MINISTARSTVO FINANCIJA POREZNA UPRAVA  PODRUČNI URED SJEVERNA HRVATSKA, OIB 18683136487</item>
    </derivirana_varijabla>
  </DomainObject.Predmet.StrankaListNazivFormatedOIB>
  <DomainObject.Predmet.ProtuStrankaListFormated>
    <izvorni_sadrzaj>
      <item>ENĐI društvo s ograničenom odgovornošću za ugostiteljstvo, trgovinu i usluge zastupanog po punomoćniku Josip Smiljanec</item>
    </izvorni_sadrzaj>
    <derivirana_varijabla naziv="DomainObject.Predmet.ProtuStrankaListFormated_1">
      <item>ENĐI društvo s ograničenom odgovornošću za ugostiteljstvo, trgovinu i usluge zastupanog po punomoćniku Josip Smiljanec</item>
    </derivirana_varijabla>
  </DomainObject.Predmet.ProtuStrankaListFormated>
  <DomainObject.Predmet.ProtuStrankaListFormatedOIB>
    <izvorni_sadrzaj>
      <item>ENĐI društvo s ograničenom odgovornošću za ugostiteljstvo, trgovinu i usluge, OIB 42874294143 zastupanog po punomoćniku Josip Smiljanec</item>
    </izvorni_sadrzaj>
    <derivirana_varijabla naziv="DomainObject.Predmet.ProtuStrankaListFormatedOIB_1">
      <item>ENĐI društvo s ograničenom odgovornošću za ugostiteljstvo, trgovinu i usluge, OIB 42874294143 zastupanog po punomoćniku Josip Smiljanec</item>
    </derivirana_varijabla>
  </DomainObject.Predmet.ProtuStrankaListFormatedOIB>
  <DomainObject.Predmet.ProtuStrankaListFormatedWithAdress>
    <izvorni_sadrzaj>
      <item>ENĐI društvo s ograničenom odgovornošću za ugostiteljstvo, trgovinu i usluge, Gorčica 2, 40000 Šenkovec zastupanog po punomoćniku Josip Smiljanec</item>
    </izvorni_sadrzaj>
    <derivirana_varijabla naziv="DomainObject.Predmet.ProtuStrankaListFormatedWithAdress_1">
      <item>ENĐI društvo s ograničenom odgovornošću za ugostiteljstvo, trgovinu i usluge, Gorčica 2, 40000 Šenkovec zastupanog po punomoćniku Josip Smiljanec</item>
    </derivirana_varijabla>
  </DomainObject.Predmet.ProtuStrankaListFormatedWithAdress>
  <DomainObject.Predmet.ProtuStrankaListFormatedWithAdressOIB>
    <izvorni_sadrzaj>
      <item>ENĐI društvo s ograničenom odgovornošću za ugostiteljstvo, trgovinu i usluge, OIB 42874294143, Gorčica 2, 40000 Šenkovec zastupanog po punomoćniku Josip Smiljanec</item>
    </izvorni_sadrzaj>
    <derivirana_varijabla naziv="DomainObject.Predmet.ProtuStrankaListFormatedWithAdressOIB_1">
      <item>ENĐI društvo s ograničenom odgovornošću za ugostiteljstvo, trgovinu i usluge, OIB 42874294143, Gorčica 2, 40000 Šenkovec zastupanog po punomoćniku Josip Smiljanec</item>
    </derivirana_varijabla>
  </DomainObject.Predmet.ProtuStrankaListFormatedWithAdressOIB>
  <DomainObject.Predmet.ProtuStrankaListNazivFormated>
    <izvorni_sadrzaj>
      <item>ENĐI društvo s ograničenom odgovornošću za ugostiteljstvo, trgovinu i usluge</item>
    </izvorni_sadrzaj>
    <derivirana_varijabla naziv="DomainObject.Predmet.ProtuStrankaListNazivFormated_1">
      <item>ENĐI društvo s ograničenom odgovornošću za ugostiteljstvo, trgovinu i usluge</item>
    </derivirana_varijabla>
  </DomainObject.Predmet.ProtuStrankaListNazivFormated>
  <DomainObject.Predmet.ProtuStrankaListNazivFormatedOIB>
    <izvorni_sadrzaj>
      <item>ENĐI društvo s ograničenom odgovornošću za ugostiteljstvo, trgovinu i usluge, OIB 42874294143</item>
    </izvorni_sadrzaj>
    <derivirana_varijabla naziv="DomainObject.Predmet.ProtuStrankaListNazivFormatedOIB_1">
      <item>ENĐI društvo s ograničenom odgovornošću za ugostiteljstvo, trgovinu i usluge, OIB 42874294143</item>
    </derivirana_varijabla>
  </DomainObject.Predmet.ProtuStrankaListNazivFormatedOIB>
  <DomainObject.Predmet.OstaliListFormated>
    <izvorni_sadrzaj>
      <item>Josip Smiljanec punomoćnik sudionika u postupku ENĐI društvo s ograničenom odgovornošću za ugostiteljstvo, trgovinu i usluge</item>
      <item>Županijsko državno odvjetništvo u Varaždinu punomoćnik sudionika u postupku RH MINISTARSTVO FINANCIJA POREZNA UPRAVA  PODRUČNI URED SJEVERNA HRVATSKA</item>
    </izvorni_sadrzaj>
    <derivirana_varijabla naziv="DomainObject.Predmet.OstaliListFormated_1">
      <item>Josip Smiljanec punomoćnik sudionika u postupku ENĐI društvo s ograničenom odgovornošću za ugostiteljstvo, trgovinu i usluge</item>
      <item>Županijsko državno odvjetništvo u Varaždinu punomoćnik sudionika u postupku RH MINISTARSTVO FINANCIJA POREZNA UPRAVA  PODRUČNI URED SJEVERNA HRVATSKA</item>
    </derivirana_varijabla>
  </DomainObject.Predmet.OstaliListFormated>
  <DomainObject.Predmet.OstaliListFormatedOIB>
    <izvorni_sadrzaj>
      <item>Josip Smiljanec, OIB 57533498683 punomoćnik sudionika u postupku ENĐI društvo s ograničenom odgovornošću za ugostiteljstvo, trgovinu i usluge</item>
      <item>Županijsko državno odvjetništvo u Varaždinu punomoćnik sudionika u postupku RH MINISTARSTVO FINANCIJA POREZNA UPRAVA  PODRUČNI URED SJEVERNA HRVATSKA</item>
    </izvorni_sadrzaj>
    <derivirana_varijabla naziv="DomainObject.Predmet.OstaliListFormatedOIB_1">
      <item>Josip Smiljanec, OIB 57533498683 punomoćnik sudionika u postupku ENĐI društvo s ograničenom odgovornošću za ugostiteljstvo, trgovinu i usluge</item>
      <item>Županijsko državno odvjetništvo u Varaždinu punomoćnik sudionika u postupku RH MINISTARSTVO FINANCIJA POREZNA UPRAVA  PODRUČNI URED SJEVERNA HRVATSKA</item>
    </derivirana_varijabla>
  </DomainObject.Predmet.OstaliListFormatedOIB>
  <DomainObject.Predmet.OstaliListFormatedWithAdress>
    <izvorni_sadrzaj>
      <item>Josip Smiljanec, Gorčica 2a, 40000 Šenkovec punomoćnik sudionika u postupku ENĐI društvo s ograničenom odgovornošću za ugostiteljstvo, trgovinu i usluge</item>
      <item>Županijsko državno odvjetništvo u Varaždinu punomoćnik sudionika u postupku RH MINISTARSTVO FINANCIJA POREZNA UPRAVA  PODRUČNI URED SJEVERNA HRVATSKA</item>
    </izvorni_sadrzaj>
    <derivirana_varijabla naziv="DomainObject.Predmet.OstaliListFormatedWithAdress_1">
      <item>Josip Smiljanec, Gorčica 2a, 40000 Šenkovec punomoćnik sudionika u postupku ENĐI društvo s ograničenom odgovornošću za ugostiteljstvo, trgovinu i usluge</item>
      <item>Županijsko državno odvjetništvo u Varaždinu punomoćnik sudionika u postupku RH MINISTARSTVO FINANCIJA POREZNA UPRAVA  PODRUČNI URED SJEVERNA HRVATSKA</item>
    </derivirana_varijabla>
  </DomainObject.Predmet.OstaliListFormatedWithAdress>
  <DomainObject.Predmet.OstaliListFormatedWithAdressOIB>
    <izvorni_sadrzaj>
      <item>Josip Smiljanec, OIB 57533498683, Gorčica 2a, 40000 Šenkovec punomoćnik sudionika u postupku ENĐI društvo s ograničenom odgovornošću za ugostiteljstvo, trgovinu i usluge</item>
      <item>Županijsko državno odvjetništvo u Varaždinu punomoćnik sudionika u postupku RH MINISTARSTVO FINANCIJA POREZNA UPRAVA  PODRUČNI URED SJEVERNA HRVATSKA</item>
    </izvorni_sadrzaj>
    <derivirana_varijabla naziv="DomainObject.Predmet.OstaliListFormatedWithAdressOIB_1">
      <item>Josip Smiljanec, OIB 57533498683, Gorčica 2a, 40000 Šenkovec punomoćnik sudionika u postupku ENĐI društvo s ograničenom odgovornošću za ugostiteljstvo, trgovinu i usluge</item>
      <item>Županijsko državno odvjetništvo u Varaždinu punomoćnik sudionika u postupku RH MINISTARSTVO FINANCIJA POREZNA UPRAVA  PODRUČNI URED SJEVERNA HRVATSKA</item>
    </derivirana_varijabla>
  </DomainObject.Predmet.OstaliListFormatedWithAdressOIB>
  <DomainObject.Predmet.OstaliListNazivFormated>
    <izvorni_sadrzaj>
      <item>Josip Smiljanec</item>
      <item>Županijsko državno odvjetništvo u Varaždinu</item>
    </izvorni_sadrzaj>
    <derivirana_varijabla naziv="DomainObject.Predmet.OstaliListNazivFormated_1">
      <item>Josip Smiljanec</item>
      <item>Županijsko državno odvjetništvo u Varaždinu</item>
    </derivirana_varijabla>
  </DomainObject.Predmet.OstaliListNazivFormated>
  <DomainObject.Predmet.OstaliListNazivFormatedOIB>
    <izvorni_sadrzaj>
      <item>Josip Smiljanec, OIB 57533498683</item>
      <item>Županijsko državno odvjetništvo u Varaždinu</item>
    </izvorni_sadrzaj>
    <derivirana_varijabla naziv="DomainObject.Predmet.OstaliListNazivFormatedOIB_1">
      <item>Josip Smiljanec, OIB 57533498683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St-227/2016-10</izvorni_sadrzaj>
    <derivirana_varijabla naziv="DomainObject.PoslovniBrojDokumenta_1">St-227/2016-10</derivirana_varijabla>
  </DomainObject.PoslovniBrojDokumenta>
  <DomainObject.Predmet.StrankaIDrugi>
    <izvorni_sadrzaj>RH MINISTARSTVO FINANCIJA POREZNA UPRAVA  PODRUČNI URED SJEVERNA HRVATSKA</izvorni_sadrzaj>
    <derivirana_varijabla naziv="DomainObject.Predmet.StrankaIDrugi_1">RH MINISTARSTVO FINANCIJA POREZNA UPRAVA  PODRUČNI URED SJEVERNA HRVATSKA</derivirana_varijabla>
  </DomainObject.Predmet.StrankaIDrugi>
  <DomainObject.Predmet.ProtustrankaIDrugi>
    <izvorni_sadrzaj>ENĐI društvo s ograničenom odgovornošću za ugostiteljstvo, trgovinu i usluge</izvorni_sadrzaj>
    <derivirana_varijabla naziv="DomainObject.Predmet.ProtustrankaIDrugi_1">ENĐI društvo s ograničenom odgovornošću za ugostiteljstvo, trgovinu i usluge</derivirana_varijabla>
  </DomainObject.Predmet.ProtustrankaIDrugi>
  <DomainObject.Predmet.StrankaIDrugiAdressOIB>
    <izvorni_sadrzaj>RH MINISTARSTVO FINANCIJA POREZNA UPRAVA  PODRUČNI URED SJEVERNA HRVATSKA, OIB 18683136487, Graberje, 42000 Varaždin</izvorni_sadrzaj>
    <derivirana_varijabla naziv="DomainObject.Predmet.StrankaIDrugiAdressOIB_1">RH MINISTARSTVO FINANCIJA POREZNA UPRAVA  PODRUČNI URED SJEVERNA HRVATSKA, OIB 18683136487, Graberje, 42000 Varaždin</derivirana_varijabla>
  </DomainObject.Predmet.StrankaIDrugiAdressOIB>
  <DomainObject.Predmet.ProtustrankaIDrugiAdressOIB>
    <izvorni_sadrzaj>ENĐI društvo s ograničenom odgovornošću za ugostiteljstvo, trgovinu i usluge, OIB 42874294143, Gorčica 2, 40000 Šenkovec</izvorni_sadrzaj>
    <derivirana_varijabla naziv="DomainObject.Predmet.ProtustrankaIDrugiAdressOIB_1">ENĐI društvo s ograničenom odgovornošću za ugostiteljstvo, trgovinu i usluge, OIB 42874294143, Gorčica 2,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ENĐI društvo s ograničenom odgovornošću za ugostiteljstvo, trgovinu i usluge</item>
      <item>Josip Smiljanec</item>
      <item>Županijsko državno odvjetništvo u Varaždinu</item>
      <item>RH MINISTARSTVO FINANCIJA POREZNA UPRAVA  PODRUČNI URED SJEVERNA HRVATSKA</item>
    </izvorni_sadrzaj>
    <derivirana_varijabla naziv="DomainObject.Predmet.SudioniciListNaziv_1">
      <item>ENĐI društvo s ograničenom odgovornošću za ugostiteljstvo, trgovinu i usluge</item>
      <item>Josip Smiljanec</item>
      <item>Županijsko državno odvjetništvo u Varaždinu</item>
      <item>RH MINISTARSTVO FINANCIJA POREZNA UPRAVA  PODRUČNI URED SJEVERNA HRVATSKA</item>
    </derivirana_varijabla>
  </DomainObject.Predmet.SudioniciListNaziv>
  <DomainObject.Predmet.SudioniciListAdressOIB>
    <izvorni_sadrzaj>
      <item>ENĐI društvo s ograničenom odgovornošću za ugostiteljstvo, trgovinu i usluge, OIB 42874294143, Gorčica 2,40000 Šenkovec</item>
      <item>Josip Smiljanec, OIB 57533498683, Gorčica 2a,40000 Šenkovec</item>
      <item>Županijsko državno odvjetništvo u Varaždinu</item>
      <item>RH MINISTARSTVO FINANCIJA POREZNA UPRAVA  PODRUČNI URED SJEVERNA HRVATSKA, OIB 18683136487, Graberje,42000 Varaždin</item>
    </izvorni_sadrzaj>
    <derivirana_varijabla naziv="DomainObject.Predmet.SudioniciListAdressOIB_1">
      <item>ENĐI društvo s ograničenom odgovornošću za ugostiteljstvo, trgovinu i usluge, OIB 42874294143, Gorčica 2,40000 Šenkovec</item>
      <item>Josip Smiljanec, OIB 57533498683, Gorčica 2a,40000 Šenkovec</item>
      <item>Županijsko državno odvjetništvo u Varaždinu</item>
      <item>RH MINISTARSTVO FINANCIJA POREZNA UPRAVA  PODRUČNI URED SJEVERNA HRVATSKA, OIB 18683136487, Graberje,42000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528109-6CB0-4F4C-B913-62E8025007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1016</properties:Words>
  <properties:Characters>5626</properties:Characters>
  <properties:Lines>139</properties:Lines>
  <properties:Paragraphs>41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2016-06-30T12:25:00Z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St-227/2016-10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