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2b6e" w14:paraId="2d12b6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F4A6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St-1207</w:t>
      </w:r>
      <w:r w:rsidR="00307635">
        <w:rPr>
          <w:rFonts w:cs="Times New Roman" w:eastAsia="Times New Roman" w:hAnsi="Times New Roman" w:ascii="Times New Roman"/>
          <w:sz w:val="24"/>
          <w:szCs w:val="24"/>
          <w:lang w:eastAsia="zh-CN"/>
        </w:rPr>
        <w:t>/2016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BF4A6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4A6B">
        <w:rPr>
          <w:rFonts w:cs="Times New Roman" w:eastAsia="Times New Roman" w:hAnsi="Times New Roman" w:ascii="Times New Roman"/>
          <w:sz w:val="24"/>
          <w:szCs w:val="24"/>
          <w:lang w:eastAsia="hr-HR"/>
        </w:rPr>
        <w:t>PRESSAGENT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A6B" w:rsidRPr="00BF4A6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A6B" w:rsidRPr="00BF4A6B">
        <w:rPr>
          <w:rFonts w:cs="Times New Roman" w:eastAsia="Times New Roman" w:hAnsi="Times New Roman" w:ascii="Times New Roman"/>
          <w:sz w:val="24"/>
          <w:szCs w:val="24"/>
          <w:lang w:eastAsia="hr-HR"/>
        </w:rPr>
        <w:t>Jablanovečka 16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F4A6B" w:rsidRPr="00BF4A6B">
        <w:rPr>
          <w:rFonts w:cs="Times New Roman" w:eastAsia="Times New Roman" w:hAnsi="Times New Roman" w:ascii="Times New Roman"/>
          <w:sz w:val="24"/>
          <w:szCs w:val="24"/>
          <w:lang w:eastAsia="hr-HR"/>
        </w:rPr>
        <w:t>080584197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F4A6B">
        <w:rPr>
          <w:rFonts w:cs="Times New Roman" w:eastAsia="Times New Roman" w:hAnsi="Times New Roman" w:ascii="Times New Roman"/>
          <w:sz w:val="24"/>
          <w:szCs w:val="24"/>
          <w:lang w:eastAsia="hr-HR"/>
        </w:rPr>
        <w:t>57236510949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A6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25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36B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4A6B" w:rsidRPr="00BF4A6B">
        <w:rPr>
          <w:rFonts w:cs="Times New Roman" w:eastAsia="Times New Roman" w:hAnsi="Times New Roman" w:ascii="Times New Roman"/>
          <w:sz w:val="24"/>
          <w:szCs w:val="24"/>
          <w:lang w:eastAsia="hr-HR"/>
        </w:rPr>
        <w:t>PRESSAGENT d.o.o., Zagreb, Jablanovečka 16, MBS: 080584197, OIB: 57236510949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BF4A6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4610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Mirjana Dujmović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610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610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Božidara Magovca 48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6100C">
        <w:rPr>
          <w:rFonts w:cs="Times New Roman" w:eastAsia="Times New Roman" w:hAnsi="Times New Roman" w:ascii="Times New Roman"/>
          <w:sz w:val="24"/>
          <w:szCs w:val="24"/>
          <w:lang w:eastAsia="hr-HR"/>
        </w:rPr>
        <w:t>30711927799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4A6B" w:rsidRPr="00BF4A6B">
        <w:rPr>
          <w:rFonts w:cs="Times New Roman" w:hAnsi="Times New Roman" w:ascii="Times New Roman"/>
          <w:sz w:val="24"/>
          <w:szCs w:val="24"/>
        </w:rPr>
        <w:t>PRESSAGENT d.o.o., Zagreb, Jablanovečka 16, MBS: 080584197, OIB: 57236510949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BF4A6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5. veljače</w:t>
      </w:r>
      <w:r w:rsidR="00564D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2016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C3AF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D5413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D69" w:rsidP="00BA36F5" w:rsidR="00E50D69">
      <w:pPr>
        <w:spacing w:lineRule="auto" w:line="240" w:after="0"/>
      </w:pPr>
      <w:r>
        <w:separator/>
      </w:r>
    </w:p>
  </w:endnote>
  <w:endnote w:id="0" w:type="continuationSeparator">
    <w:p w:rsidRDefault="00E50D69" w:rsidP="00BA36F5" w:rsidR="00E50D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D69" w:rsidP="00BA36F5" w:rsidR="00E50D69">
      <w:pPr>
        <w:spacing w:lineRule="auto" w:line="240" w:after="0"/>
      </w:pPr>
      <w:r>
        <w:separator/>
      </w:r>
    </w:p>
  </w:footnote>
  <w:footnote w:id="0" w:type="continuationSeparator">
    <w:p w:rsidRDefault="00E50D69" w:rsidP="00BA36F5" w:rsidR="00E50D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5305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BF4A6B">
      <w:rPr>
        <w:rFonts w:cs="Times New Roman" w:hAnsi="Times New Roman" w:ascii="Times New Roman"/>
        <w:sz w:val="24"/>
        <w:szCs w:val="24"/>
      </w:rPr>
      <w:tab/>
      <w:t>24. St-1207</w:t>
    </w:r>
    <w:r w:rsidR="00307635">
      <w:rPr>
        <w:rFonts w:cs="Times New Roman" w:hAnsi="Times New Roman" w:ascii="Times New Roman"/>
        <w:sz w:val="24"/>
        <w:szCs w:val="24"/>
      </w:rPr>
      <w:t>/2016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1891"/>
    <w:rsid w:val="0005305A"/>
    <w:rsid w:val="000549E3"/>
    <w:rsid w:val="00054FF8"/>
    <w:rsid w:val="000A1343"/>
    <w:rsid w:val="000A1BED"/>
    <w:rsid w:val="000F3A15"/>
    <w:rsid w:val="000F55D7"/>
    <w:rsid w:val="0012132B"/>
    <w:rsid w:val="00131324"/>
    <w:rsid w:val="00136FC4"/>
    <w:rsid w:val="00150C62"/>
    <w:rsid w:val="0017646E"/>
    <w:rsid w:val="001A488A"/>
    <w:rsid w:val="001B6BD3"/>
    <w:rsid w:val="001D5C09"/>
    <w:rsid w:val="00200E0F"/>
    <w:rsid w:val="002308B3"/>
    <w:rsid w:val="00230A3F"/>
    <w:rsid w:val="00232228"/>
    <w:rsid w:val="00254826"/>
    <w:rsid w:val="00260466"/>
    <w:rsid w:val="0028717D"/>
    <w:rsid w:val="002B1E5B"/>
    <w:rsid w:val="002B5FFE"/>
    <w:rsid w:val="002D5756"/>
    <w:rsid w:val="00307635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06708"/>
    <w:rsid w:val="004131D5"/>
    <w:rsid w:val="0046100C"/>
    <w:rsid w:val="004670C2"/>
    <w:rsid w:val="004762A8"/>
    <w:rsid w:val="00490029"/>
    <w:rsid w:val="004A1A51"/>
    <w:rsid w:val="004B7D7E"/>
    <w:rsid w:val="004C3199"/>
    <w:rsid w:val="004C7EAE"/>
    <w:rsid w:val="004D5413"/>
    <w:rsid w:val="004D7C4C"/>
    <w:rsid w:val="004E3EA8"/>
    <w:rsid w:val="0050115D"/>
    <w:rsid w:val="005059EB"/>
    <w:rsid w:val="00552C1A"/>
    <w:rsid w:val="00564D63"/>
    <w:rsid w:val="00566CBF"/>
    <w:rsid w:val="005745E3"/>
    <w:rsid w:val="00581E3F"/>
    <w:rsid w:val="00583311"/>
    <w:rsid w:val="00591C0C"/>
    <w:rsid w:val="0059603A"/>
    <w:rsid w:val="005B08A4"/>
    <w:rsid w:val="005B1D2D"/>
    <w:rsid w:val="00604F51"/>
    <w:rsid w:val="00614847"/>
    <w:rsid w:val="00660329"/>
    <w:rsid w:val="00684DE5"/>
    <w:rsid w:val="006A7C4C"/>
    <w:rsid w:val="006E5642"/>
    <w:rsid w:val="0070453A"/>
    <w:rsid w:val="00717D7B"/>
    <w:rsid w:val="00741848"/>
    <w:rsid w:val="007451DD"/>
    <w:rsid w:val="007659BE"/>
    <w:rsid w:val="00766F23"/>
    <w:rsid w:val="00790607"/>
    <w:rsid w:val="007957A2"/>
    <w:rsid w:val="007974A0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36BE1"/>
    <w:rsid w:val="00851F31"/>
    <w:rsid w:val="00872421"/>
    <w:rsid w:val="008A3CE3"/>
    <w:rsid w:val="008B0309"/>
    <w:rsid w:val="008D776D"/>
    <w:rsid w:val="008F6494"/>
    <w:rsid w:val="00905947"/>
    <w:rsid w:val="00912C77"/>
    <w:rsid w:val="00915B22"/>
    <w:rsid w:val="009264F4"/>
    <w:rsid w:val="009341C9"/>
    <w:rsid w:val="00957793"/>
    <w:rsid w:val="0097744B"/>
    <w:rsid w:val="009C3AFE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A36F5"/>
    <w:rsid w:val="00BD6799"/>
    <w:rsid w:val="00BE3395"/>
    <w:rsid w:val="00BF0F60"/>
    <w:rsid w:val="00BF4A6B"/>
    <w:rsid w:val="00C125E7"/>
    <w:rsid w:val="00C25BF4"/>
    <w:rsid w:val="00C47CC4"/>
    <w:rsid w:val="00C515FC"/>
    <w:rsid w:val="00C537FD"/>
    <w:rsid w:val="00C64CB1"/>
    <w:rsid w:val="00C64D92"/>
    <w:rsid w:val="00C7209C"/>
    <w:rsid w:val="00C9607A"/>
    <w:rsid w:val="00CA6A19"/>
    <w:rsid w:val="00CA6C01"/>
    <w:rsid w:val="00CF3A5B"/>
    <w:rsid w:val="00D16D7D"/>
    <w:rsid w:val="00D40C44"/>
    <w:rsid w:val="00D4538A"/>
    <w:rsid w:val="00D81EEE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17D4E"/>
    <w:rsid w:val="00E27545"/>
    <w:rsid w:val="00E3781F"/>
    <w:rsid w:val="00E47D6A"/>
    <w:rsid w:val="00E50D69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01B5B"/>
    <w:rsid w:val="00F35BE6"/>
    <w:rsid w:val="00F41EDC"/>
    <w:rsid w:val="00F47FCE"/>
    <w:rsid w:val="00F83F15"/>
    <w:rsid w:val="00F854EC"/>
    <w:rsid w:val="00FA0327"/>
    <w:rsid w:val="00FA48B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53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05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5305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5305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5305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53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0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530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530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530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St-1207/2016</izvorni_sadrzaj>
    <derivirana_varijabla naziv="DomainObject.Predmet.OznakaBroj_1">St-1207/2016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PRESSAGENT d.o.o.</izvorni_sadrzaj>
    <derivirana_varijabla naziv="DomainObject.Predmet.ProtustrankaFormated_1">  PRESSAGENT d.o.o.</derivirana_varijabla>
  </DomainObject.Predmet.ProtustrankaFormated>
  <DomainObject.Predmet.ProtustrankaFormatedOIB>
    <izvorni_sadrzaj>  PRESSAGENT d.o.o., OIB 57236510949</izvorni_sadrzaj>
    <derivirana_varijabla naziv="DomainObject.Predmet.ProtustrankaFormatedOIB_1">  PRESSAGENT d.o.o., OIB 57236510949</derivirana_varijabla>
  </DomainObject.Predmet.ProtustrankaFormatedOIB>
  <DomainObject.Predmet.ProtustrankaFormatedWithAdress>
    <izvorni_sadrzaj> PRESSAGENT d.o.o., Jablanovečka 16, 10000 Zagreb</izvorni_sadrzaj>
    <derivirana_varijabla naziv="DomainObject.Predmet.ProtustrankaFormatedWithAdress_1"> PRESSAGENT d.o.o., Jablanovečka 16, 10000 Zagreb</derivirana_varijabla>
  </DomainObject.Predmet.ProtustrankaFormatedWithAdress>
  <DomainObject.Predmet.ProtustrankaFormatedWithAdressOIB>
    <izvorni_sadrzaj> PRESSAGENT d.o.o., OIB 57236510949, Jablanovečka 16, 10000 Zagreb</izvorni_sadrzaj>
    <derivirana_varijabla naziv="DomainObject.Predmet.ProtustrankaFormatedWithAdressOIB_1"> PRESSAGENT d.o.o., OIB 57236510949, Jablanovečka 16, 10000 Zagreb</derivirana_varijabla>
  </DomainObject.Predmet.ProtustrankaFormatedWithAdressOIB>
  <DomainObject.Predmet.ProtustrankaWithAdress>
    <izvorni_sadrzaj>PRESSAGENT d.o.o. Jablanovečka 16, 10000 Zagreb</izvorni_sadrzaj>
    <derivirana_varijabla naziv="DomainObject.Predmet.ProtustrankaWithAdress_1">PRESSAGENT d.o.o. Jablanovečka 16, 10000 Zagreb</derivirana_varijabla>
  </DomainObject.Predmet.ProtustrankaWithAdress>
  <DomainObject.Predmet.ProtustrankaWithAdressOIB>
    <izvorni_sadrzaj>PRESSAGENT d.o.o., OIB 57236510949, Jablanovečka 16, 10000 Zagreb</izvorni_sadrzaj>
    <derivirana_varijabla naziv="DomainObject.Predmet.ProtustrankaWithAdressOIB_1">PRESSAGENT d.o.o., OIB 57236510949, Jablanovečka 16, 10000 Zagreb</derivirana_varijabla>
  </DomainObject.Predmet.ProtustrankaWithAdressOIB>
  <DomainObject.Predmet.ProtustrankaNazivFormated>
    <izvorni_sadrzaj>PRESSAGENT d.o.o.</izvorni_sadrzaj>
    <derivirana_varijabla naziv="DomainObject.Predmet.ProtustrankaNazivFormated_1">PRESSAGENT d.o.o.</derivirana_varijabla>
  </DomainObject.Predmet.ProtustrankaNazivFormated>
  <DomainObject.Predmet.ProtustrankaNazivFormatedOIB>
    <izvorni_sadrzaj>PRESSAGENT d.o.o., OIB 57236510949</izvorni_sadrzaj>
    <derivirana_varijabla naziv="DomainObject.Predmet.ProtustrankaNazivFormatedOIB_1">PRESSAGENT d.o.o., OIB 57236510949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PRESSAGENT d.o.o.</item>
    </izvorni_sadrzaj>
    <derivirana_varijabla naziv="DomainObject.Predmet.ProtuStrankaListFormated_1">
      <item>PRESSAGENT d.o.o.</item>
    </derivirana_varijabla>
  </DomainObject.Predmet.ProtuStrankaListFormated>
  <DomainObject.Predmet.ProtuStrankaListFormatedOIB>
    <izvorni_sadrzaj>
      <item>PRESSAGENT d.o.o., OIB 57236510949</item>
    </izvorni_sadrzaj>
    <derivirana_varijabla naziv="DomainObject.Predmet.ProtuStrankaListFormatedOIB_1">
      <item>PRESSAGENT d.o.o., OIB 57236510949</item>
    </derivirana_varijabla>
  </DomainObject.Predmet.ProtuStrankaListFormatedOIB>
  <DomainObject.Predmet.ProtuStrankaListFormatedWithAdress>
    <izvorni_sadrzaj>
      <item>PRESSAGENT d.o.o., Jablanovečka 16, 10000 Zagreb</item>
    </izvorni_sadrzaj>
    <derivirana_varijabla naziv="DomainObject.Predmet.ProtuStrankaListFormatedWithAdress_1">
      <item>PRESSAGENT d.o.o., Jablanovečka 16, 10000 Zagreb</item>
    </derivirana_varijabla>
  </DomainObject.Predmet.ProtuStrankaListFormatedWithAdress>
  <DomainObject.Predmet.ProtuStrankaListFormatedWithAdressOIB>
    <izvorni_sadrzaj>
      <item>PRESSAGENT d.o.o., OIB 57236510949, Jablanovečka 16, 10000 Zagreb</item>
    </izvorni_sadrzaj>
    <derivirana_varijabla naziv="DomainObject.Predmet.ProtuStrankaListFormatedWithAdressOIB_1">
      <item>PRESSAGENT d.o.o., OIB 57236510949, Jablanovečka 16, 10000 Zagreb</item>
    </derivirana_varijabla>
  </DomainObject.Predmet.ProtuStrankaListFormatedWithAdressOIB>
  <DomainObject.Predmet.ProtuStrankaListNazivFormated>
    <izvorni_sadrzaj>
      <item>PRESSAGENT d.o.o.</item>
    </izvorni_sadrzaj>
    <derivirana_varijabla naziv="DomainObject.Predmet.ProtuStrankaListNazivFormated_1">
      <item>PRESSAGENT d.o.o.</item>
    </derivirana_varijabla>
  </DomainObject.Predmet.ProtuStrankaListNazivFormated>
  <DomainObject.Predmet.ProtuStrankaListNazivFormatedOIB>
    <izvorni_sadrzaj>
      <item>PRESSAGENT d.o.o., OIB 57236510949</item>
    </izvorni_sadrzaj>
    <derivirana_varijabla naziv="DomainObject.Predmet.ProtuStrankaListNazivFormatedOIB_1">
      <item>PRESSAGENT d.o.o., OIB 57236510949</item>
    </derivirana_varijabla>
  </DomainObject.Predmet.ProtuStrankaListNazivFormatedOIB>
  <DomainObject.Predmet.OstaliListFormated>
    <izvorni_sadrzaj>
      <item>Ana Filipović</item>
    </izvorni_sadrzaj>
    <derivirana_varijabla naziv="DomainObject.Predmet.OstaliListFormated_1">
      <item>Ana Filipović</item>
    </derivirana_varijabla>
  </DomainObject.Predmet.OstaliListFormated>
  <DomainObject.Predmet.OstaliListFormatedOIB>
    <izvorni_sadrzaj>
      <item>Ana Filipović, OIB 70902903823</item>
    </izvorni_sadrzaj>
    <derivirana_varijabla naziv="DomainObject.Predmet.OstaliListFormatedOIB_1">
      <item>Ana Filipović, OIB 70902903823</item>
    </derivirana_varijabla>
  </DomainObject.Predmet.OstaliListFormatedOIB>
  <DomainObject.Predmet.OstaliListFormatedWithAdress>
    <izvorni_sadrzaj>
      <item>Ana Filipović, Jablanovečka 16, 10000 Zagreb</item>
    </izvorni_sadrzaj>
    <derivirana_varijabla naziv="DomainObject.Predmet.OstaliListFormatedWithAdress_1">
      <item>Ana Filipović, Jablanovečka 16, 10000 Zagreb</item>
    </derivirana_varijabla>
  </DomainObject.Predmet.OstaliListFormatedWithAdress>
  <DomainObject.Predmet.OstaliListFormatedWithAdressOIB>
    <izvorni_sadrzaj>
      <item>Ana Filipović, OIB 70902903823, Jablanovečka 16, 10000 Zagreb</item>
    </izvorni_sadrzaj>
    <derivirana_varijabla naziv="DomainObject.Predmet.OstaliListFormatedWithAdressOIB_1">
      <item>Ana Filipović, OIB 70902903823, Jablanovečka 16, 10000 Zagreb</item>
    </derivirana_varijabla>
  </DomainObject.Predmet.OstaliListFormatedWithAdressOIB>
  <DomainObject.Predmet.OstaliListNazivFormated>
    <izvorni_sadrzaj>
      <item>Ana Filipović</item>
    </izvorni_sadrzaj>
    <derivirana_varijabla naziv="DomainObject.Predmet.OstaliListNazivFormated_1">
      <item>Ana Filipović</item>
    </derivirana_varijabla>
  </DomainObject.Predmet.OstaliListNazivFormated>
  <DomainObject.Predmet.OstaliListNazivFormatedOIB>
    <izvorni_sadrzaj>
      <item>Ana Filipović, OIB 70902903823</item>
    </izvorni_sadrzaj>
    <derivirana_varijabla naziv="DomainObject.Predmet.OstaliListNazivFormatedOIB_1">
      <item>Ana Filipović, OIB 70902903823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PRESSAGENT d.o.o.</izvorni_sadrzaj>
    <derivirana_varijabla naziv="DomainObject.Predmet.ProtustrankaIDrugi_1">PRESSAGENT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PRESSAGENT d.o.o., OIB 57236510949, Jablanovečka 16, 10000 Zagreb</izvorni_sadrzaj>
    <derivirana_varijabla naziv="DomainObject.Predmet.ProtustrankaIDrugiAdressOIB_1">PRESSAGENT d.o.o., OIB 57236510949, Jablanovečka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PRESSAGENT d.o.o.</item>
      <item>Ana Filipović</item>
    </izvorni_sadrzaj>
    <derivirana_varijabla naziv="DomainObject.Predmet.SudioniciListNaziv_1">
      <item>FINA Regionalni centar Zagreb</item>
      <item>PRESSAGENT d.o.o.</item>
      <item>Ana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PRESSAGENT d.o.o., OIB 57236510949, Jablanovečka 16,10000 Zagreb</item>
      <item>Ana Filipović, OIB 70902903823, Jablanovečka 16,10000 Zagreb</item>
    </izvorni_sadrzaj>
    <derivirana_varijabla naziv="DomainObject.Predmet.SudioniciListAdressOIB_1">
      <item>FINA Regionalni centar Zagreb, OIB 85821130368, Trg svibanjskih žrtava 1995. br. 1,10000 Zagreb</item>
      <item>PRESSAGENT d.o.o., OIB 57236510949, Jablanovečka 16,10000 Zagreb</item>
      <item>Ana Filipović, OIB 70902903823, Jablanovečka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57236510949</item>
      <item>, OIB 70902903823</item>
    </izvorni_sadrzaj>
    <derivirana_varijabla naziv="DomainObject.Predmet.SudioniciListNazivOIB_1">
      <item>, OIB 85821130368</item>
      <item>, OIB 57236510949</item>
      <item>, OIB 70902903823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8D935-CF97-4C7C-A7C6-E6A289332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2765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2017-01-25T10:01:00Z</dcterms:created>
  <dc:creator>Ivan Turčić</dc:creator>
  <cp:lastModifiedBy>Lovro Tomičić</cp:lastModifiedBy>
  <dcterms:modified xmlns:xsi="http://www.w3.org/2001/XMLSchema-instance" xsi:type="dcterms:W3CDTF">2017-01-25T10:08:00Z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