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4a1c" w14:paraId="5de4a1c" w:rsidRDefault="00671A4A" w:rsidP="00671A4A" w:rsidR="00671A4A" w:rsidRPr="00CC1194">
      <w:pPr>
        <w:jc w:val="right"/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9F5048" w:rsidP="00885A5D" w:rsidR="009F5048" w:rsidRPr="00CC1194">
      <w:pPr>
        <w:jc w:val="center"/>
      </w:pPr>
    </w:p>
    <w:p w:rsidRDefault="006D01CB" w:rsidP="00885A5D" w:rsidR="006D01CB" w:rsidRPr="00CC1194">
      <w:pPr>
        <w:jc w:val="center"/>
      </w:pPr>
    </w:p>
    <w:p w:rsidRDefault="00F957D4" w:rsidP="00F957D4" w:rsidR="00F957D4" w:rsidRPr="00CC1194">
      <w:pPr>
        <w:jc w:val="center"/>
      </w:pPr>
      <w:r w:rsidRPr="00CC1194">
        <w:t>REPUBLIKA HRVATSKA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F957D4" w:rsidP="00105A49" w:rsidR="00B94EEC" w:rsidRPr="00CC1194">
      <w:pPr>
        <w:ind w:firstLine="708"/>
        <w:jc w:val="both"/>
      </w:pPr>
      <w:r w:rsidRPr="00CC1194">
        <w:rPr>
          <w:color w:val="000000"/>
        </w:rPr>
        <w:t xml:space="preserve">Trgovački sud u Osijeku, </w:t>
      </w:r>
      <w:r w:rsidRPr="00CC1194">
        <w:t>po stečajnom sucu mr. sc. Borisu Vukoviću</w:t>
      </w:r>
      <w:r w:rsidRPr="00CC1194">
        <w:rPr>
          <w:color w:val="000000"/>
        </w:rPr>
        <w:t xml:space="preserve">, povodom prijedloga predlagatelja </w:t>
      </w:r>
      <w:r w:rsidR="00257FCA">
        <w:t xml:space="preserve">FINANCIJSKE AGENCIJE Regionalni centar Osijek, Podružnica Osijek, L. </w:t>
      </w:r>
      <w:proofErr w:type="spellStart"/>
      <w:r w:rsidR="00257FCA">
        <w:t>Jagera</w:t>
      </w:r>
      <w:proofErr w:type="spellEnd"/>
      <w:r w:rsidR="00257FCA">
        <w:t xml:space="preserve"> 3, Osijek, OIB: 85821130368, za otvaranje stečajnog postupka nad dužnikom WELLNESS INTERNACIONAL d.o.o., Dalj, Rudina lipovača 4, MBS: 030099823, OIB: 31552584701</w:t>
      </w:r>
      <w:r w:rsidRPr="00CC1194">
        <w:t xml:space="preserve">, dana </w:t>
      </w:r>
      <w:r w:rsidR="00257FCA">
        <w:t>10. svibnja</w:t>
      </w:r>
      <w:r w:rsidR="00E51315" w:rsidRPr="00CC1194">
        <w:t xml:space="preserve"> </w:t>
      </w:r>
      <w:r w:rsidRPr="00CC1194">
        <w:t>2017. godine</w:t>
      </w:r>
    </w:p>
    <w:p w:rsidRDefault="00082277" w:rsidP="002700FC" w:rsidR="00082277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</w:t>
      </w:r>
      <w:r w:rsidR="009A08A3">
        <w:t xml:space="preserve"> </w:t>
      </w:r>
      <w:r w:rsidRPr="00CC1194">
        <w:t>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A08A3">
        <w:t>WELLNESS INTERNACIONAL d.o.o., Dalj, Rudina lipovača 4, MBS: 030099823, OIB: 31552584701</w:t>
      </w:r>
      <w:r w:rsidRPr="00CC1194">
        <w:t>, da u roku od 15 dana uplate na sudski depozit ovoga suda broj HR3123900011300000200 s pozivom na broj HR05 272</w:t>
      </w:r>
      <w:r w:rsidR="000975FD" w:rsidRPr="00CC1194">
        <w:t>-</w:t>
      </w:r>
      <w:r w:rsidR="0065052D">
        <w:t>2828</w:t>
      </w:r>
      <w:r w:rsidR="000975FD" w:rsidRPr="00CC1194">
        <w:t>-16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D45AB5">
        <w:t>32.722,50</w:t>
      </w:r>
      <w:r w:rsidR="000975FD" w:rsidRPr="00CC1194">
        <w:t xml:space="preserve"> 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</w:t>
      </w:r>
      <w:r w:rsidR="009A08A3">
        <w:t xml:space="preserve">  </w:t>
      </w:r>
      <w:r w:rsidRPr="00CC1194">
        <w:t>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3.Ako osobe koje imaju pravni interes da se</w:t>
      </w:r>
      <w:r w:rsidR="004B5B7A" w:rsidRPr="00CC1194">
        <w:t xml:space="preserve"> provede stečajni postupak nad </w:t>
      </w:r>
      <w:r w:rsidRPr="00CC1194">
        <w:t>dužnikom ne predujme traženi iznos, sud će donijeti rješenje o otvaranju i zaključenju stečajnoga postupka. U tom se slučaju stečajni postupak neće provesti i na odgovarajući će se način primijeniti odredbe članka 286. do 292. Stečajnog zakona (NN 71/15, dalje: SZ).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455930" w:rsidP="00105A49" w:rsidR="00F957D4" w:rsidRPr="00CC1194">
      <w:pPr>
        <w:ind w:firstLine="708"/>
        <w:jc w:val="both"/>
      </w:pPr>
      <w:r w:rsidRPr="00CC1194">
        <w:t xml:space="preserve">Predlagatelj </w:t>
      </w:r>
      <w:r w:rsidR="00DA307E" w:rsidRPr="00CC1194">
        <w:t xml:space="preserve">FINA Regionalni centar Osijek, Podružnica Osijek, L. </w:t>
      </w:r>
      <w:proofErr w:type="spellStart"/>
      <w:r w:rsidR="00DA307E" w:rsidRPr="00CC1194">
        <w:t>Jagera</w:t>
      </w:r>
      <w:proofErr w:type="spellEnd"/>
      <w:r w:rsidR="00DA307E" w:rsidRPr="00CC1194">
        <w:t xml:space="preserve"> 3, Osijek, OIB: 85821130368</w:t>
      </w:r>
      <w:r w:rsidR="00267D06" w:rsidRPr="00CC1194">
        <w:t xml:space="preserve"> </w:t>
      </w:r>
      <w:r w:rsidR="00F957D4" w:rsidRPr="00CC1194">
        <w:t xml:space="preserve">je dana </w:t>
      </w:r>
      <w:r w:rsidR="0065052D">
        <w:t>4. studenog</w:t>
      </w:r>
      <w:r w:rsidR="00DA307E" w:rsidRPr="00CC1194">
        <w:t xml:space="preserve"> </w:t>
      </w:r>
      <w:r w:rsidR="00891AB7" w:rsidRPr="00CC1194">
        <w:t xml:space="preserve">2016. </w:t>
      </w:r>
      <w:r w:rsidR="00F957D4" w:rsidRPr="00CC1194">
        <w:t xml:space="preserve">godine </w:t>
      </w:r>
      <w:r w:rsidR="000471D3" w:rsidRPr="00CC1194">
        <w:t>podni</w:t>
      </w:r>
      <w:r w:rsidR="00851F96" w:rsidRPr="00CC1194">
        <w:t>jela</w:t>
      </w:r>
      <w:r w:rsidR="00F957D4" w:rsidRPr="00CC1194">
        <w:t xml:space="preserve"> ovome sudu prijedlog za otvaranje stečajnog postupka nad dužnikom </w:t>
      </w:r>
      <w:r w:rsidR="002236A0">
        <w:t xml:space="preserve">WELLNESS INTERNACIONAL d.o.o., Dalj, </w:t>
      </w:r>
      <w:r w:rsidR="002236A0">
        <w:lastRenderedPageBreak/>
        <w:t>Rudina lipovača 4, MBS: 030099823, OIB: 31552584701</w:t>
      </w:r>
      <w:r w:rsidR="000471D3" w:rsidRPr="00CC1194">
        <w:t xml:space="preserve">, </w:t>
      </w:r>
      <w:r w:rsidR="00F957D4" w:rsidRPr="00CC1194">
        <w:t xml:space="preserve">temeljem odredbe čl. </w:t>
      </w:r>
      <w:r w:rsidR="00DA307E" w:rsidRPr="00CC1194">
        <w:t>110</w:t>
      </w:r>
      <w:r w:rsidR="00851F96" w:rsidRPr="00CC1194">
        <w:t>. st. 1.</w:t>
      </w:r>
      <w:r w:rsidR="002837D2" w:rsidRPr="00CC1194">
        <w:t xml:space="preserve"> </w:t>
      </w:r>
      <w:r w:rsidR="00105A49" w:rsidRPr="00CC1194">
        <w:t>SZ-a.</w:t>
      </w:r>
    </w:p>
    <w:p w:rsidRDefault="00105A49" w:rsidP="00105A49" w:rsidR="00105A49" w:rsidRPr="00CC1194">
      <w:pPr>
        <w:ind w:firstLine="708"/>
        <w:jc w:val="both"/>
      </w:pPr>
    </w:p>
    <w:p w:rsidRDefault="00F957D4" w:rsidP="006228D7" w:rsidR="006228D7" w:rsidRPr="005600E4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2236A0">
        <w:t>4. svibnja</w:t>
      </w:r>
      <w:r w:rsidR="00BB0166" w:rsidRPr="00CC1194">
        <w:t xml:space="preserve"> 2017. </w:t>
      </w:r>
      <w:r w:rsidRPr="00CC1194">
        <w:t xml:space="preserve">godine, </w:t>
      </w:r>
      <w:r w:rsidR="004F105E">
        <w:t xml:space="preserve">privremeni stečajni upravitelj izložio </w:t>
      </w:r>
      <w:r w:rsidR="0052432B" w:rsidRPr="00CC1194">
        <w:t>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4F105E">
        <w:t>3. travnja</w:t>
      </w:r>
      <w:r w:rsidR="00BB0166" w:rsidRPr="00CC1194">
        <w:t xml:space="preserve"> 2017. godine</w:t>
      </w:r>
      <w:r w:rsidR="006228D7">
        <w:t xml:space="preserve"> </w:t>
      </w:r>
      <w:r w:rsidR="006228D7" w:rsidRPr="005600E4">
        <w:t xml:space="preserve">iz kojeg proizlazi da su predvidivi troškovi stečajnog postupka prema ocijeni privremenog stečajnog upravitelja i ovoga suda </w:t>
      </w:r>
      <w:r w:rsidR="00B412E5">
        <w:t>32.722,50</w:t>
      </w:r>
      <w:r w:rsidR="006228D7" w:rsidRPr="005600E4">
        <w:t xml:space="preserve"> kn</w:t>
      </w:r>
      <w:r w:rsidR="006228D7">
        <w:t xml:space="preserve"> i </w:t>
      </w:r>
      <w:r w:rsidR="006228D7" w:rsidRPr="005600E4">
        <w:t>to za:</w:t>
      </w:r>
    </w:p>
    <w:p w:rsidRDefault="00E6338F" w:rsidP="00E6338F" w:rsidR="00E6338F" w:rsidRPr="00CC1194">
      <w:pPr>
        <w:ind w:firstLine="708"/>
        <w:jc w:val="both"/>
      </w:pPr>
    </w:p>
    <w:p w:rsidRDefault="00E6338F" w:rsidP="00E6338F" w:rsidR="00E6338F" w:rsidRPr="00CC1194">
      <w:pPr>
        <w:ind w:firstLine="708"/>
        <w:jc w:val="both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 xml:space="preserve">poslovni račun – u stečaju (naknade za: otvaranje računa, </w:t>
      </w:r>
      <w:proofErr w:type="spellStart"/>
      <w:r w:rsidRPr="00181E60">
        <w:t>token</w:t>
      </w:r>
      <w:proofErr w:type="spellEnd"/>
      <w:r w:rsidRPr="00181E60">
        <w:t>, zatvaranje računa (jednokratno 250,00 kn) vođenje računa i izvršenje platnih naloga (100,00 kn mjesečno) u iznosu od 1.450,00 kn u skladu s prosječnom naknadom prema Cjeniku financijskih institucija za usluge platnog prometa na tržištu u RH</w:t>
      </w:r>
    </w:p>
    <w:p w:rsidRDefault="0013052B" w:rsidP="0013052B" w:rsidR="0013052B" w:rsidRPr="00181E60">
      <w:pPr>
        <w:pStyle w:val="Odlomakpopisa"/>
        <w:ind w:left="1068"/>
        <w:jc w:val="both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13052B" w:rsidP="0013052B" w:rsidR="0013052B" w:rsidRPr="00181E60">
      <w:pPr>
        <w:pStyle w:val="Odlomakpopisa"/>
      </w:pPr>
    </w:p>
    <w:p w:rsidRDefault="0013052B" w:rsidP="0013052B" w:rsidR="0013052B" w:rsidRPr="00181E60">
      <w:pPr>
        <w:pStyle w:val="Odlomakpopisa"/>
        <w:numPr>
          <w:ilvl w:val="0"/>
          <w:numId w:val="14"/>
        </w:numPr>
        <w:jc w:val="both"/>
      </w:pPr>
      <w:r w:rsidRPr="00181E60">
        <w:t>knjigovodstvene usluge – u stečaju (izrada svih knjigovodstvenih i poreznih evidencija i izvještaja – u stečaju (prosječna cijena usluga knjigovodstvenog servisa x 12 mjeseci) – 800,00 kn + PDV u iznosu od 12.000,00 kn</w:t>
      </w:r>
    </w:p>
    <w:p w:rsidRDefault="0013052B" w:rsidP="0013052B" w:rsidR="0013052B"/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nagrada stečajnom upravitelju – 16% od očekivanog unovčenja stečajne mase od 100.000,00 kn prema čl. 7. Uredbe o kriterijima i načinu obračuna i plaćanja nagrade stečajnim upraviteljima) u iznosu od 16.000,00 kn + 7,5% pripadajućih doprinosa iz osnovice, poreza ili drugih naknada u iznosu od 17.200,00 kn</w:t>
      </w:r>
    </w:p>
    <w:p w:rsidRDefault="0013052B" w:rsidP="0013052B" w:rsidR="0013052B">
      <w:pPr>
        <w:pStyle w:val="Odlomakpopisa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arhiviranje dokumentacije – (pohrana dokumentacije u skladu sa Zakonom o arhivskom gradivu i arhivima prema Cjeniku u iznosu od 2.700,00 kn</w:t>
      </w:r>
    </w:p>
    <w:p w:rsidRDefault="0013052B" w:rsidP="0013052B" w:rsidR="0013052B">
      <w:pPr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>jednokratna nagrada privremenom stečajnom upravitelju za obavljene poslove u prethodnom stečajnom postupku prema čl. 4. Uredbe o kriterijima i načinu obračuna i plaćanja nagrade stečajnim upraviteljima (Narodne novine 105/15) u iznosu od 3.500,00 kn bruto + 7,5% pripadajućih doprinosa iz osnovice, poreza ili drugih naknada u iznosu od 3.762,50 kn</w:t>
      </w:r>
    </w:p>
    <w:p w:rsidRDefault="0013052B" w:rsidP="0013052B" w:rsidR="0013052B">
      <w:pPr>
        <w:pStyle w:val="Odlomakpopisa"/>
        <w:ind w:left="1068"/>
        <w:jc w:val="both"/>
      </w:pPr>
    </w:p>
    <w:p w:rsidRDefault="0013052B" w:rsidP="0013052B" w:rsidR="0013052B">
      <w:pPr>
        <w:pStyle w:val="Odlomakpopisa"/>
        <w:numPr>
          <w:ilvl w:val="0"/>
          <w:numId w:val="14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122C4" w:rsidP="00C122C4" w:rsidR="00C122C4">
      <w:pPr>
        <w:jc w:val="both"/>
      </w:pPr>
    </w:p>
    <w:p w:rsidRDefault="00C122C4" w:rsidP="00C122C4" w:rsidR="00C122C4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Budući da su od strane FINE na ime predujma ranije zaplijenjena novčana sredstva dužnika u iznosu od 5.000,00 kn, iznos potrebnog predujma za namirenje troškova prethodnoga i otvorenoga stečajnog postupka se stoga umanjuje za navedeni iznos i iznosi </w:t>
      </w:r>
      <w:r w:rsidR="00C90316">
        <w:t>32.722,50</w:t>
      </w:r>
      <w:r>
        <w:t xml:space="preserve"> kn.</w:t>
      </w:r>
    </w:p>
    <w:p w:rsidRDefault="00C122C4" w:rsidP="00C122C4" w:rsidR="00C122C4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predviđeni člankom 5. SZ-a kao i da je dužnik nelikvidan i nesposoban za plaćanje. Budući da dužnik nema imovine koja bi ušla u stečajnu masu i iz koje bi se mogli namiriti troškovi stečajnog postupka, odlučeno je kao u izreci temeljem odredbe čl. 132. SZ-a. </w:t>
      </w:r>
    </w:p>
    <w:p w:rsidRDefault="00105A49" w:rsidP="00F957D4" w:rsidR="00105A49">
      <w:pPr>
        <w:jc w:val="both"/>
      </w:pPr>
    </w:p>
    <w:p w:rsidRDefault="00C122C4" w:rsidP="00F957D4" w:rsidR="00C122C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 xml:space="preserve">U Osijeku </w:t>
      </w:r>
      <w:r w:rsidR="00C122C4">
        <w:t>10. svibnja</w:t>
      </w:r>
      <w:r w:rsidR="000016CC" w:rsidRPr="00CC1194">
        <w:t xml:space="preserve"> 2017.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</w:r>
      <w:r w:rsidRPr="00CC1194">
        <w:tab/>
        <w:t xml:space="preserve">        STEČAJNI SUDAC</w:t>
      </w:r>
    </w:p>
    <w:p w:rsidRDefault="0092277E" w:rsidP="0092277E" w:rsidR="0092277E" w:rsidRPr="00CC1194">
      <w:pPr>
        <w:ind w:left="4956"/>
        <w:jc w:val="center"/>
      </w:pPr>
      <w:r w:rsidRPr="00CC1194">
        <w:t xml:space="preserve">       mr. sc. Boris Vuković</w:t>
      </w: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</w:p>
    <w:p w:rsidRDefault="0092277E" w:rsidP="0092277E" w:rsidR="0092277E" w:rsidRPr="00CC1194">
      <w:pPr>
        <w:jc w:val="both"/>
      </w:pPr>
      <w:r w:rsidRPr="00CC1194">
        <w:t xml:space="preserve">Zapisničar: Danijela </w:t>
      </w:r>
      <w:proofErr w:type="spellStart"/>
      <w:r w:rsidRPr="00CC1194">
        <w:t>Špeletić</w:t>
      </w:r>
      <w:proofErr w:type="spellEnd"/>
      <w:r w:rsidRPr="00CC1194">
        <w:t xml:space="preserve">    </w:t>
      </w:r>
    </w:p>
    <w:p w:rsidRDefault="0092277E" w:rsidP="0092277E" w:rsidR="0092277E" w:rsidRPr="00CC1194">
      <w:pPr>
        <w:jc w:val="both"/>
      </w:pPr>
      <w:r w:rsidRPr="00CC1194">
        <w:t xml:space="preserve">                                      </w:t>
      </w:r>
    </w:p>
    <w:p w:rsidRDefault="0092277E" w:rsidP="0092277E" w:rsidR="00F957D4" w:rsidRPr="00CC1194">
      <w:pPr>
        <w:jc w:val="both"/>
      </w:pPr>
      <w:r w:rsidRPr="00CC1194">
        <w:t xml:space="preserve"> </w:t>
      </w:r>
      <w:r w:rsidR="00F957D4" w:rsidRPr="00CC1194">
        <w:t>POUKA O PRAVNOM LIJEKU:</w:t>
      </w:r>
    </w:p>
    <w:p w:rsidRDefault="00F957D4" w:rsidP="00F957D4" w:rsidR="00F957D4" w:rsidRPr="00CC1194">
      <w:pPr>
        <w:jc w:val="both"/>
      </w:pPr>
      <w:r w:rsidRPr="00CC119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>
      <w:pPr>
        <w:jc w:val="both"/>
      </w:pPr>
    </w:p>
    <w:p w:rsidRDefault="00576E14" w:rsidP="00F957D4" w:rsidR="00576E14" w:rsidRPr="00CC1194">
      <w:pPr>
        <w:jc w:val="both"/>
      </w:pPr>
    </w:p>
    <w:p w:rsidRDefault="00635D49" w:rsidP="00F957D4" w:rsidR="00635D4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D N A :</w:t>
      </w:r>
    </w:p>
    <w:p w:rsidRDefault="00F957D4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Mrežna stranica e-Oglasna ploča sudova </w:t>
      </w:r>
    </w:p>
    <w:p w:rsidRDefault="0092277E" w:rsidP="00F957D4" w:rsidR="00F957D4" w:rsidRPr="00CC1194">
      <w:pPr>
        <w:numPr>
          <w:ilvl w:val="0"/>
          <w:numId w:val="12"/>
        </w:numPr>
        <w:jc w:val="both"/>
      </w:pPr>
      <w:r w:rsidRPr="00CC1194">
        <w:t xml:space="preserve">kal. </w:t>
      </w:r>
      <w:r w:rsidR="00211CA5">
        <w:t>8.6</w:t>
      </w:r>
      <w:r w:rsidR="00D32458" w:rsidRPr="00CC1194">
        <w:t>.2017.</w:t>
      </w:r>
    </w:p>
    <w:p w:rsidRDefault="00162A33" w:rsidP="00162A33" w:rsidR="00162A33" w:rsidRPr="00CC1194">
      <w:pPr>
        <w:pStyle w:val="Tijeloteksta"/>
        <w:rPr>
          <w:bCs/>
          <w:sz w:val="24"/>
        </w:rPr>
      </w:pPr>
    </w:p>
    <w:p w:rsidRDefault="00162A33" w:rsidP="00162A33" w:rsidR="00162A33" w:rsidRPr="00CC1194">
      <w:pPr>
        <w:pStyle w:val="Tijeloteksta"/>
        <w:jc w:val="center"/>
        <w:rPr>
          <w:bCs/>
          <w:sz w:val="24"/>
        </w:rPr>
      </w:pPr>
      <w:r w:rsidRPr="00CC1194">
        <w:rPr>
          <w:sz w:val="24"/>
        </w:rPr>
        <w:tab/>
      </w: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8C3" w:rsidR="00BC58C3">
      <w:r>
        <w:separator/>
      </w:r>
    </w:p>
  </w:endnote>
  <w:endnote w:id="0" w:type="continuationSeparator">
    <w:p w:rsidRDefault="00BC58C3" w:rsidR="00BC58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8C3" w:rsidR="00BC58C3">
      <w:r>
        <w:separator/>
      </w:r>
    </w:p>
  </w:footnote>
  <w:footnote w:id="0" w:type="continuationSeparator">
    <w:p w:rsidRDefault="00BC58C3" w:rsidR="00BC58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5F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955C4C" w:rsidR="00955C4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55C4C">
      <w:t>7 St-2828/16-17</w:t>
    </w:r>
  </w:p>
  <w:p w:rsidRDefault="009F6E58" w:rsidP="009F6E58" w:rsidR="009F6E58">
    <w:pPr>
      <w:jc w:val="right"/>
    </w:pPr>
  </w:p>
  <w:p w:rsidRDefault="00D752CF" w:rsidP="00D752CF" w:rsidR="00D752CF" w:rsidRPr="00AE45C0">
    <w:pPr>
      <w:jc w:val="right"/>
    </w:pPr>
  </w:p>
  <w:p w:rsidRDefault="00887C2A" w:rsidP="00887C2A" w:rsidR="00887C2A" w:rsidRPr="00AE45C0">
    <w:pPr>
      <w:jc w:val="right"/>
    </w:pPr>
  </w:p>
  <w:p w:rsidRDefault="00D11A7D" w:rsidP="00D11A7D" w:rsidR="00D11A7D">
    <w:pPr>
      <w:jc w:val="right"/>
    </w:pPr>
  </w:p>
  <w:p w:rsidRDefault="00C453D0" w:rsidP="00C453D0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955C4C">
      <w:t>2828</w:t>
    </w:r>
    <w:r w:rsidR="00116641">
      <w:t>/16-</w:t>
    </w:r>
    <w:r w:rsidR="00CB5F68">
      <w:t>1</w:t>
    </w:r>
    <w:r w:rsidR="00955C4C">
      <w:t>7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52B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1E60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1CA5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A0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57FCA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105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8D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052D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4BDB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C4C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8A3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A87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5F6A"/>
    <w:rsid w:val="00B26F71"/>
    <w:rsid w:val="00B303AF"/>
    <w:rsid w:val="00B325AA"/>
    <w:rsid w:val="00B3537E"/>
    <w:rsid w:val="00B36972"/>
    <w:rsid w:val="00B36B82"/>
    <w:rsid w:val="00B3765C"/>
    <w:rsid w:val="00B412E5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58C3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22C4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0316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AB5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55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F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5F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F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55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F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5F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F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13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3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St-2828/2016</izvorni_sadrzaj>
    <derivirana_varijabla naziv="DomainObject.Predmet.OznakaBroj_1">St-2828/2016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WELLNESS INTERNACIONAL d.o.o. za proizvodnju i trgovinu zastupanog po punomoćniku Samir Slamić</izvorni_sadrzaj>
    <derivirana_varijabla naziv="DomainObject.Predmet.ProtustrankaFormated_1">  WELLNESS INTERNACIONAL d.o.o. za proizvodnju i trgovinu zastupanog po punomoćniku Samir Slamić</derivirana_varijabla>
  </DomainObject.Predmet.ProtustrankaFormated>
  <DomainObject.Predmet.ProtustrankaFormatedOIB>
    <izvorni_sadrzaj>  WELLNESS INTERNACIONAL d.o.o. za proizvodnju i trgovinu, OIB 31552584701 zastupanog po punomoćniku Samir Slamić</izvorni_sadrzaj>
    <derivirana_varijabla naziv="DomainObject.Predmet.ProtustrankaFormatedOIB_1">  WELLNESS INTERNACIONAL d.o.o. za proizvodnju i trgovinu, OIB 31552584701 zastupanog po punomoćniku Samir Slamić</derivirana_varijabla>
  </DomainObject.Predmet.ProtustrankaFormatedOIB>
  <DomainObject.Predmet.ProtustrankaFormatedWithAdress>
    <izvorni_sadrzaj> WELLNESS INTERNACIONAL d.o.o. za proizvodnju i trgovinu, Rudina lipovača 4, 31226 Dalj zastupanog po punomoćniku Samir Slamić</izvorni_sadrzaj>
    <derivirana_varijabla naziv="DomainObject.Predmet.ProtustrankaFormatedWithAdress_1"> WELLNESS INTERNACIONAL d.o.o. za proizvodnju i trgovinu, Rudina lipovača 4, 31226 Dalj zastupanog po punomoćniku Samir Slamić</derivirana_varijabla>
  </DomainObject.Predmet.ProtustrankaFormatedWithAdress>
  <DomainObject.Predmet.ProtustrankaFormatedWithAdressOIB>
    <izvorni_sadrzaj> WELLNESS INTERNACIONAL d.o.o. za proizvodnju i trgovinu, OIB 31552584701, Rudina lipovača 4, 31226 Dalj zastupanog po punomoćniku Samir Slamić</izvorni_sadrzaj>
    <derivirana_varijabla naziv="DomainObject.Predmet.ProtustrankaFormatedWithAdressOIB_1"> WELLNESS INTERNACIONAL d.o.o. za proizvodnju i trgovinu, OIB 31552584701, Rudina lipovača 4, 31226 Dalj zastupanog po punomoćniku Samir Slamić</derivirana_varijabla>
  </DomainObject.Predmet.ProtustrankaFormatedWithAdressOIB>
  <DomainObject.Predmet.ProtustrankaWithAdress>
    <izvorni_sadrzaj>WELLNESS INTERNACIONAL d.o.o. za proizvodnju i trgovinu Rudina lipovača 4, 31226 Dalj</izvorni_sadrzaj>
    <derivirana_varijabla naziv="DomainObject.Predmet.ProtustrankaWithAdress_1">WELLNESS INTERNACIONAL d.o.o. za proizvodnju i trgovinu Rudina lipovača 4, 31226 Dalj</derivirana_varijabla>
  </DomainObject.Predmet.ProtustrankaWithAdress>
  <DomainObject.Predmet.ProtustrankaWithAdressOIB>
    <izvorni_sadrzaj>WELLNESS INTERNACIONAL d.o.o. za proizvodnju i trgovinu, OIB 31552584701, Rudina lipovača 4, 31226 Dalj</izvorni_sadrzaj>
    <derivirana_varijabla naziv="DomainObject.Predmet.ProtustrankaWithAdressOIB_1">WELLNESS INTERNACIONAL d.o.o. za proizvodnju i trgovinu, OIB 31552584701, Rudina lipovača 4, 31226 Dalj</derivirana_varijabla>
  </DomainObject.Predmet.ProtustrankaWithAdressOIB>
  <DomainObject.Predmet.ProtustrankaNazivFormated>
    <izvorni_sadrzaj>WELLNESS INTERNACIONAL d.o.o. za proizvodnju i trgovinu</izvorni_sadrzaj>
    <derivirana_varijabla naziv="DomainObject.Predmet.ProtustrankaNazivFormated_1">WELLNESS INTERNACIONAL d.o.o. za proizvodnju i trgovinu</derivirana_varijabla>
  </DomainObject.Predmet.ProtustrankaNazivFormated>
  <DomainObject.Predmet.ProtustrankaNazivFormatedOIB>
    <izvorni_sadrzaj>WELLNESS INTERNACIONAL d.o.o. za proizvodnju i trgovinu, OIB 31552584701</izvorni_sadrzaj>
    <derivirana_varijabla naziv="DomainObject.Predmet.ProtustrankaNazivFormatedOIB_1">WELLNESS INTERNACIONAL d.o.o. za proizvodnju i trgovinu, OIB 31552584701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WELLNESS INTERNACIONAL d.o.o. za proizvodnju i trgovinu zastupanog po punomoćniku Samir Slamić</item>
    </izvorni_sadrzaj>
    <derivirana_varijabla naziv="DomainObject.Predmet.ProtuStrankaListFormated_1">
      <item>WELLNESS INTERNACIONAL d.o.o. za proizvodnju i trgovinu zastupanog po punomoćniku Samir Slamić</item>
    </derivirana_varijabla>
  </DomainObject.Predmet.ProtuStrankaListFormated>
  <DomainObject.Predmet.ProtuStrankaListFormatedOIB>
    <izvorni_sadrzaj>
      <item>WELLNESS INTERNACIONAL d.o.o. za proizvodnju i trgovinu, OIB 31552584701 zastupanog po punomoćniku Samir Slamić</item>
    </izvorni_sadrzaj>
    <derivirana_varijabla naziv="DomainObject.Predmet.ProtuStrankaListFormatedOIB_1">
      <item>WELLNESS INTERNACIONAL d.o.o. za proizvodnju i trgovinu, OIB 31552584701 zastupanog po punomoćniku Samir Slamić</item>
    </derivirana_varijabla>
  </DomainObject.Predmet.ProtuStrankaListFormatedOIB>
  <DomainObject.Predmet.ProtuStrankaListFormatedWithAdress>
    <izvorni_sadrzaj>
      <item>WELLNESS INTERNACIONAL d.o.o. za proizvodnju i trgovinu, Rudina lipovača 4, 31226 Dalj zastupanog po punomoćniku Samir Slamić</item>
    </izvorni_sadrzaj>
    <derivirana_varijabla naziv="DomainObject.Predmet.ProtuStrankaListFormatedWithAdress_1">
      <item>WELLNESS INTERNACIONAL d.o.o. za proizvodnju i trgovinu, Rudina lipovača 4, 31226 Dalj zastupanog po punomoćniku Samir Slamić</item>
    </derivirana_varijabla>
  </DomainObject.Predmet.ProtuStrankaListFormatedWithAdress>
  <DomainObject.Predmet.ProtuStrankaListFormatedWithAdressOIB>
    <izvorni_sadrzaj>
      <item>WELLNESS INTERNACIONAL d.o.o. za proizvodnju i trgovinu, OIB 31552584701, Rudina lipovača 4, 31226 Dalj zastupanog po punomoćniku Samir Slamić</item>
    </izvorni_sadrzaj>
    <derivirana_varijabla naziv="DomainObject.Predmet.ProtuStrankaListFormatedWithAdressOIB_1">
      <item>WELLNESS INTERNACIONAL d.o.o. za proizvodnju i trgovinu, OIB 31552584701, Rudina lipovača 4, 31226 Dalj zastupanog po punomoćniku Samir Slamić</item>
    </derivirana_varijabla>
  </DomainObject.Predmet.ProtuStrankaListFormatedWithAdressOIB>
  <DomainObject.Predmet.ProtuStrankaListNazivFormated>
    <izvorni_sadrzaj>
      <item>WELLNESS INTERNACIONAL d.o.o. za proizvodnju i trgovinu</item>
    </izvorni_sadrzaj>
    <derivirana_varijabla naziv="DomainObject.Predmet.ProtuStrankaListNazivFormated_1">
      <item>WELLNESS INTERNACIONAL d.o.o. za proizvodnju i trgovinu</item>
    </derivirana_varijabla>
  </DomainObject.Predmet.ProtuStrankaListNazivFormated>
  <DomainObject.Predmet.ProtuStrankaListNazivFormatedOIB>
    <izvorni_sadrzaj>
      <item>WELLNESS INTERNACIONAL d.o.o. za proizvodnju i trgovinu, OIB 31552584701</item>
    </izvorni_sadrzaj>
    <derivirana_varijabla naziv="DomainObject.Predmet.ProtuStrankaListNazivFormatedOIB_1">
      <item>WELLNESS INTERNACIONAL d.o.o. za proizvodnju i trgovinu, OIB 31552584701</item>
    </derivirana_varijabla>
  </DomainObject.Predmet.ProtuStrankaListNazivFormatedOIB>
  <DomainObject.Predmet.OstaliListFormated>
    <izvorni_sadrzaj>
      <item>Samir Slamić punomoćnik sudionika u postupku WELLNESS INTERNACIONAL d.o.o. za proizvodnju i trgovinu</item>
    </izvorni_sadrzaj>
    <derivirana_varijabla naziv="DomainObject.Predmet.OstaliListFormated_1">
      <item>Samir Slamić punomoćnik sudionika u postupku WELLNESS INTERNACIONAL d.o.o. za proizvodnju i trgovinu</item>
    </derivirana_varijabla>
  </DomainObject.Predmet.OstaliListFormated>
  <DomainObject.Predmet.OstaliListFormatedOIB>
    <izvorni_sadrzaj>
      <item>Samir Slamić, OIB 71360501024 punomoćnik sudionika u postupku WELLNESS INTERNACIONAL d.o.o. za proizvodnju i trgovinu</item>
    </izvorni_sadrzaj>
    <derivirana_varijabla naziv="DomainObject.Predmet.OstaliListFormatedOIB_1">
      <item>Samir Slamić, OIB 71360501024 punomoćnik sudionika u postupku WELLNESS INTERNACIONAL d.o.o. za proizvodnju i trgovinu</item>
    </derivirana_varijabla>
  </DomainObject.Predmet.OstaliListFormatedOIB>
  <DomainObject.Predmet.OstaliListFormatedWithAdress>
    <izvorni_sadrzaj>
      <item>Samir Slamić, Hanamanova Ulica 1, 10000 Zagreb punomoćnik sudionika u postupku WELLNESS INTERNACIONAL d.o.o. za proizvodnju i trgovinu</item>
    </izvorni_sadrzaj>
    <derivirana_varijabla naziv="DomainObject.Predmet.OstaliListFormatedWithAdress_1">
      <item>Samir Slamić, Hanamanova Ulica 1, 10000 Zagreb punomoćnik sudionika u postupku WELLNESS INTERNACIONAL d.o.o. za proizvodnju i trgovinu</item>
    </derivirana_varijabla>
  </DomainObject.Predmet.OstaliListFormatedWithAdress>
  <DomainObject.Predmet.OstaliListFormatedWithAdressOIB>
    <izvorni_sadrzaj>
      <item>Samir Slamić, OIB 71360501024, Hanamanova Ulica 1, 10000 Zagreb punomoćnik sudionika u postupku WELLNESS INTERNACIONAL d.o.o. za proizvodnju i trgovinu</item>
    </izvorni_sadrzaj>
    <derivirana_varijabla naziv="DomainObject.Predmet.OstaliListFormatedWithAdressOIB_1">
      <item>Samir Slamić, OIB 71360501024, Hanamanova Ulica 1, 10000 Zagreb punomoćnik sudionika u postupku WELLNESS INTERNACIONAL d.o.o. za proizvodnju i trgovinu</item>
    </derivirana_varijabla>
  </DomainObject.Predmet.OstaliListFormatedWithAdressOIB>
  <DomainObject.Predmet.OstaliListNazivFormated>
    <izvorni_sadrzaj>
      <item>Samir Slamić</item>
    </izvorni_sadrzaj>
    <derivirana_varijabla naziv="DomainObject.Predmet.OstaliListNazivFormated_1">
      <item>Samir Slamić</item>
    </derivirana_varijabla>
  </DomainObject.Predmet.OstaliListNazivFormated>
  <DomainObject.Predmet.OstaliListNazivFormatedOIB>
    <izvorni_sadrzaj>
      <item>Samir Slamić, OIB 71360501024</item>
    </izvorni_sadrzaj>
    <derivirana_varijabla naziv="DomainObject.Predmet.OstaliListNazivFormatedOIB_1">
      <item>Samir Slamić, OIB 71360501024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WELLNESS INTERNACIONAL d.o.o. za proizvodnju i trgovinu</izvorni_sadrzaj>
    <derivirana_varijabla naziv="DomainObject.Predmet.ProtustrankaIDrugi_1">WELLNESS INTERNACIONAL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WELLNESS INTERNACIONAL d.o.o. za proizvodnju i trgovinu, OIB 31552584701, Rudina lipovača 4, 31226 Dalj</izvorni_sadrzaj>
    <derivirana_varijabla naziv="DomainObject.Predmet.ProtustrankaIDrugiAdressOIB_1">WELLNESS INTERNACIONAL d.o.o. za proizvodnju i trgovinu, OIB 31552584701, Rudina lipovača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WELLNESS INTERNACIONAL d.o.o. za proizvodnju i trgovinu</item>
      <item>Samir Slamić</item>
    </izvorni_sadrzaj>
    <derivirana_varijabla naziv="DomainObject.Predmet.SudioniciListNaziv_1">
      <item>FINA RC OSIJEK</item>
      <item>WELLNESS INTERNACIONAL d.o.o. za proizvodnju i trgovinu</item>
      <item>Samir Slamić</item>
    </derivirana_varijabla>
  </DomainObject.Predmet.SudioniciListNaziv>
  <DomainObject.Predmet.SudioniciListAdressOIB>
    <izvorni_sadrzaj>
      <item>FINA RC OSIJEK, OIB 85821130368</item>
      <item>WELLNESS INTERNACIONAL d.o.o. za proizvodnju i trgovinu, OIB 31552584701, Rudina lipovača 4,31226 Dalj</item>
      <item>Samir Slamić, OIB 71360501024, Hanamanova Ulica 1,10000 Zagreb</item>
    </izvorni_sadrzaj>
    <derivirana_varijabla naziv="DomainObject.Predmet.SudioniciListAdressOIB_1">
      <item>FINA RC OSIJEK, OIB 85821130368</item>
      <item>WELLNESS INTERNACIONAL d.o.o. za proizvodnju i trgovinu, OIB 31552584701, Rudina lipovača 4,31226 Dalj</item>
      <item>Samir Slamić, OIB 71360501024, Hanamanova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31552584701</item>
      <item>, OIB 71360501024</item>
    </izvorni_sadrzaj>
    <derivirana_varijabla naziv="DomainObject.Predmet.SudioniciListNazivOIB_1">
      <item>, OIB 85821130368</item>
      <item>, OIB 31552584701</item>
      <item>, OIB 71360501024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EDB47-B2A1-4F15-883B-C4E061281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855</properties:Words>
  <properties:Characters>4772</properties:Characters>
  <properties:Lines>139</properties:Lines>
  <properties:Paragraphs>31</properties:Paragraphs>
  <properties:TotalTime>800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2017-05-10T10:27:00Z</dcterms:modified>
  <cp:revision>479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