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0c0cf" w14:paraId="200c0cf"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0026B5" w:rsidP="00C071A0" w:rsidR="00C071A0">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ARANZA 1991 j.d.o.o., Samobor, Uskočka 1/</w:t>
      </w:r>
      <w:proofErr w:type="spellStart"/>
      <w:r>
        <w:t>1</w:t>
      </w:r>
      <w:proofErr w:type="spellEnd"/>
      <w:r>
        <w:t>, MBS: 081014535, OIB: 72266903777</w:t>
      </w:r>
      <w:r w:rsidR="00C071A0">
        <w:t xml:space="preserve">, dana </w:t>
      </w:r>
      <w:r>
        <w:t>2</w:t>
      </w:r>
      <w:r w:rsidR="00B85B68">
        <w:t>8</w:t>
      </w:r>
      <w:r>
        <w:t>. ožujka 2018</w:t>
      </w:r>
      <w:r w:rsidR="00C071A0">
        <w:t>. godine</w:t>
      </w: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376CDE" w:rsidP="006431DC" w:rsidR="00376CDE"/>
    <w:p w:rsidRDefault="00B106DC" w:rsidP="00B106DC" w:rsidR="00B106DC">
      <w:pPr>
        <w:jc w:val="center"/>
      </w:pPr>
    </w:p>
    <w:p w:rsidRDefault="00B106DC" w:rsidP="00B106DC" w:rsidR="00B106DC">
      <w:pPr>
        <w:numPr>
          <w:ilvl w:val="0"/>
          <w:numId w:val="15"/>
        </w:numPr>
        <w:jc w:val="both"/>
        <w:rPr>
          <w:bCs/>
        </w:rPr>
      </w:pPr>
      <w:r>
        <w:rPr>
          <w:bCs/>
        </w:rPr>
        <w:t>OTVARA</w:t>
      </w:r>
      <w:r>
        <w:t xml:space="preserve"> se</w:t>
      </w:r>
      <w:r w:rsidR="006431DC">
        <w:t xml:space="preserve"> stečajni postupak nad dužnikom</w:t>
      </w:r>
      <w:r>
        <w:t xml:space="preserve"> </w:t>
      </w:r>
      <w:r w:rsidR="001F1F6E">
        <w:t>ARANZA 1991 j.d.o.o., Samobor, Uskočka 1/</w:t>
      </w:r>
      <w:proofErr w:type="spellStart"/>
      <w:r w:rsidR="001F1F6E">
        <w:t>1</w:t>
      </w:r>
      <w:proofErr w:type="spellEnd"/>
      <w:r w:rsidR="001F1F6E">
        <w:t>, MBS: 081014535, OIB: 72266903777</w:t>
      </w:r>
      <w:r>
        <w:t>.</w:t>
      </w:r>
    </w:p>
    <w:p w:rsidRDefault="00B106DC" w:rsidP="00B106DC" w:rsidR="00B106DC">
      <w:pPr>
        <w:ind w:left="1065"/>
        <w:jc w:val="both"/>
        <w:rPr>
          <w:bCs/>
        </w:rPr>
      </w:pPr>
    </w:p>
    <w:p w:rsidRDefault="00B106DC" w:rsidP="0080767B" w:rsidR="00B106DC" w:rsidRPr="00B85B68">
      <w:pPr>
        <w:numPr>
          <w:ilvl w:val="0"/>
          <w:numId w:val="15"/>
        </w:numPr>
        <w:jc w:val="both"/>
      </w:pPr>
      <w:r w:rsidRPr="00B85B68">
        <w:t>Za stečajnog upravitelja imenuje se</w:t>
      </w:r>
      <w:r w:rsidR="00F43B74" w:rsidRPr="00B85B68">
        <w:t xml:space="preserve"> </w:t>
      </w:r>
      <w:r w:rsidR="00FA4822" w:rsidRPr="00B85B68">
        <w:t xml:space="preserve">Blanka </w:t>
      </w:r>
      <w:proofErr w:type="spellStart"/>
      <w:r w:rsidR="00FA4822" w:rsidRPr="00B85B68">
        <w:t>Gambiraža</w:t>
      </w:r>
      <w:proofErr w:type="spellEnd"/>
      <w:r w:rsidR="00FA4822" w:rsidRPr="00B85B68">
        <w:t xml:space="preserve"> </w:t>
      </w:r>
      <w:r w:rsidR="00B85B68" w:rsidRPr="00B85B68">
        <w:t>OIB: 81085118009</w:t>
      </w:r>
      <w:r w:rsidR="00B85B68">
        <w:t xml:space="preserve"> </w:t>
      </w:r>
      <w:r w:rsidR="00FA4822" w:rsidRPr="00B85B68">
        <w:t xml:space="preserve">sa sjedištem i poslovnom adresom u Osijeku, </w:t>
      </w:r>
      <w:proofErr w:type="spellStart"/>
      <w:r w:rsidR="00FA4822" w:rsidRPr="00B85B68">
        <w:t>Šamačka</w:t>
      </w:r>
      <w:proofErr w:type="spellEnd"/>
      <w:r w:rsidR="00FA4822" w:rsidRPr="00B85B68">
        <w:t xml:space="preserve"> 9/I i adresom prebivališta u Osijeku, Bakarska 42, </w:t>
      </w:r>
      <w:r w:rsidR="00B85B68">
        <w:t>automatskom dodjelom – promjenom uloge.</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w:t>
      </w:r>
      <w:r w:rsidR="006431DC">
        <w:t xml:space="preserve"> dužnikom</w:t>
      </w:r>
      <w:r>
        <w:t xml:space="preserve"> </w:t>
      </w:r>
      <w:r w:rsidR="006431DC">
        <w:t>ARANZA 1991 j.d.o.o., Samobor, Uskočka 1/</w:t>
      </w:r>
      <w:proofErr w:type="spellStart"/>
      <w:r w:rsidR="006431DC">
        <w:t>1</w:t>
      </w:r>
      <w:proofErr w:type="spellEnd"/>
      <w:r w:rsidR="006431DC">
        <w:t>, MBS: 081014535, OIB: 72266903777</w:t>
      </w:r>
      <w:r>
        <w:t>.</w:t>
      </w:r>
    </w:p>
    <w:p w:rsidRDefault="00B106DC" w:rsidP="00B106DC" w:rsidR="00B106DC">
      <w:pPr>
        <w:jc w:val="both"/>
      </w:pPr>
    </w:p>
    <w:p w:rsidRDefault="00B106DC" w:rsidP="00B106DC" w:rsidR="00376CDE">
      <w:pPr>
        <w:numPr>
          <w:ilvl w:val="0"/>
          <w:numId w:val="15"/>
        </w:numPr>
        <w:jc w:val="both"/>
      </w:pPr>
      <w:r>
        <w:t>Ovo rješenje objaviti će se na mrežnoj stranici e-Oglasna ploča sudova, a nakon pravomoćnosti dostaviti sudskom registru radi brisan</w:t>
      </w:r>
      <w:r w:rsidR="006431DC">
        <w:t>ja dužnika iz sudskog registra.</w:t>
      </w:r>
    </w:p>
    <w:p w:rsidRDefault="006431DC" w:rsidP="006431DC" w:rsidR="006431DC">
      <w:pPr>
        <w:jc w:val="both"/>
      </w:pPr>
    </w:p>
    <w:p w:rsidRDefault="00B106DC" w:rsidP="00B106DC" w:rsidR="00B106DC">
      <w:pPr>
        <w:jc w:val="center"/>
      </w:pPr>
      <w:r>
        <w:t>Obrazloženje</w:t>
      </w:r>
    </w:p>
    <w:p w:rsidRDefault="00F43B74" w:rsidP="00B106DC" w:rsidR="00F43B74"/>
    <w:p w:rsidRDefault="00376CDE" w:rsidP="00B106DC" w:rsidR="00376CDE"/>
    <w:p w:rsidRDefault="006431DC" w:rsidP="006431DC" w:rsidR="006431DC">
      <w:pPr>
        <w:ind w:firstLine="708"/>
        <w:jc w:val="both"/>
      </w:pPr>
      <w:r>
        <w:t>Financijska agencija Regionalni centar Zagreb, Podružnica Zagreb, Trg svibanjskih žrtava 1995. 1, Zagreb, OIB: 85821130368, podnijela je dana 24. travnja 2017. godine Trgovačkom sudu u Zagrebu zahtjev za provedbu stečajnog postupka nad dužnikom ARANZA 1991 j.d.o.o., Samobor, Uskočka 1/</w:t>
      </w:r>
      <w:proofErr w:type="spellStart"/>
      <w:r>
        <w:t>1</w:t>
      </w:r>
      <w:proofErr w:type="spellEnd"/>
      <w:r>
        <w:t>, MBS: 081014535, OIB: 72266903777 temeljem čl. 110. st. 1. Stečajnog zakona.</w:t>
      </w:r>
    </w:p>
    <w:p w:rsidRDefault="006431DC" w:rsidP="006431DC" w:rsidR="006431DC">
      <w:pPr>
        <w:ind w:firstLine="708"/>
        <w:jc w:val="both"/>
      </w:pPr>
    </w:p>
    <w:p w:rsidRDefault="006431DC" w:rsidP="00FA4822" w:rsidR="006431DC">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6431DC" w:rsidP="006431DC" w:rsidR="006431DC">
      <w:pPr>
        <w:jc w:val="both"/>
      </w:pPr>
    </w:p>
    <w:p w:rsidRDefault="006431DC" w:rsidP="006431DC" w:rsidR="006431DC">
      <w:pPr>
        <w:ind w:firstLine="708"/>
        <w:jc w:val="both"/>
      </w:pPr>
      <w:r>
        <w:lastRenderedPageBreak/>
        <w:t>FINA u svom zahtjevu navodi da na dan 20. travnja 2017. godine dužnik u Očevidniku redoslijeda osnova za plaćanje ima evidentirane neizvršene osnove za plaćanje u neprekinutom razdoblju od 120 dana, u ukupnom iznosu od 29.687,73 kn, u koji iznos je uračunata kamata i naknada FINE za provedbu ovrhe na novčanim sredstvima dužnika. Navodi da dužnik ima 2 zaposlena radnika.</w:t>
      </w:r>
    </w:p>
    <w:p w:rsidRDefault="006431DC" w:rsidP="006431DC" w:rsidR="006431DC">
      <w:pPr>
        <w:ind w:firstLine="708"/>
        <w:jc w:val="both"/>
      </w:pPr>
    </w:p>
    <w:p w:rsidRDefault="006431DC" w:rsidP="006431DC" w:rsidR="00F43B74">
      <w:pPr>
        <w:ind w:firstLine="708"/>
        <w:jc w:val="both"/>
      </w:pPr>
      <w:r>
        <w:t>FINA je dostavila popis računa i oročenih novčanih sredstava dužnika na dan 20. travnja 2017. te u svom podnesku od 21. travnja 2017. navodi da dužnik na dan 20. travnja 2017. u Jedinstvenom registru računa ima otvorene sljedeće račune i oročena novčana sredstva: HR6923600001102522856 Zagrebačka banka, te da na temelju čl. 112. st. 5. Stečajnog zakona dužnik na dan 20. travnja 2017. godine na ime predujma za namirenje troškova stečajnog postupka nema zaplijenjena novčana sredstva.</w:t>
      </w:r>
    </w:p>
    <w:p w:rsidRDefault="006431DC" w:rsidP="006431DC" w:rsidR="006431DC">
      <w:pPr>
        <w:jc w:val="both"/>
      </w:pPr>
    </w:p>
    <w:p w:rsidRDefault="006431DC" w:rsidP="00FA4822" w:rsidR="006431DC" w:rsidRPr="00FA4822">
      <w:pPr>
        <w:pStyle w:val="Tijeloteksta"/>
        <w:ind w:firstLine="708"/>
        <w:rPr>
          <w:sz w:val="24"/>
        </w:rPr>
      </w:pPr>
      <w:r w:rsidRPr="00FA4822">
        <w:rPr>
          <w:color w:val="000000"/>
          <w:sz w:val="24"/>
        </w:rPr>
        <w:t xml:space="preserve">Sud je utvrdio da je predlagatelj ovlašten za podnošenje predmetnoga prijedloga u skladu s čl. 110. st. 1. </w:t>
      </w:r>
      <w:r w:rsidR="00FA4822" w:rsidRPr="00FA4822">
        <w:rPr>
          <w:sz w:val="24"/>
        </w:rPr>
        <w:t>Stečajnog zakona („Narodne novine“ broj 71/15 i 104/17; u daljnjem tekstu SZ)</w:t>
      </w:r>
      <w:r w:rsidRPr="00FA4822">
        <w:rPr>
          <w:color w:val="000000"/>
          <w:sz w:val="24"/>
        </w:rPr>
        <w:t xml:space="preserve"> te je donio rješenje o pokretanju prethodnog postupka i imenovao privremenog stečajnog upravitelja (čl. 115. st. 1. i 2. SZ-a), odredio mu dužnosti (čl. 119. st. 2. i 3. SZ-a) i zakazao ročište (čl. 123. i čl. 128. st.1. SZ-a).</w:t>
      </w:r>
    </w:p>
    <w:p w:rsidRDefault="006431DC" w:rsidP="006431DC" w:rsidR="006431DC">
      <w:pPr>
        <w:jc w:val="both"/>
      </w:pPr>
    </w:p>
    <w:p w:rsidRDefault="00B106DC" w:rsidP="00F43B74" w:rsidR="00B106DC" w:rsidRPr="00F43B74">
      <w:pPr>
        <w:ind w:firstLine="708"/>
        <w:jc w:val="both"/>
      </w:pPr>
      <w:r w:rsidRPr="00F43B74">
        <w:t xml:space="preserve">U smislu članka 5. </w:t>
      </w:r>
      <w:r w:rsidR="00FA4822">
        <w:t>SZ-a</w:t>
      </w:r>
      <w:r w:rsidRPr="00F43B74">
        <w:t xml:space="preserve"> stečajni postupak se može otvoriti ako sud utvrdi postojanje stečajnog razloga. Stečajni razlozi su: nesposobnost za plaćanje i prezaduženost.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Nad dužnikom je pokrenut prethodni postupak radi utvrđivanja uvjeta za otvaranje stečajnog postupka, tijekom kojeg je za privremenog stečajnog upravitelja imenovan</w:t>
      </w:r>
      <w:r w:rsidR="00FA4822">
        <w:rPr>
          <w:bCs/>
          <w:lang w:eastAsia="x-none"/>
        </w:rPr>
        <w:t>a</w:t>
      </w:r>
      <w:r w:rsidRPr="00F43B74">
        <w:rPr>
          <w:bCs/>
          <w:lang w:eastAsia="x-none" w:val="x-none"/>
        </w:rPr>
        <w:t xml:space="preserve"> </w:t>
      </w:r>
      <w:r w:rsidR="00FA4822">
        <w:t xml:space="preserve">Blanka </w:t>
      </w:r>
      <w:proofErr w:type="spellStart"/>
      <w:r w:rsidR="00FA4822">
        <w:t>Gambiraža</w:t>
      </w:r>
      <w:proofErr w:type="spellEnd"/>
      <w:r w:rsidR="00FA4822">
        <w:t xml:space="preserve"> sa sjedištem i poslovnom adresom u Osijeku, </w:t>
      </w:r>
      <w:proofErr w:type="spellStart"/>
      <w:r w:rsidR="00FA4822">
        <w:t>Šamačka</w:t>
      </w:r>
      <w:proofErr w:type="spellEnd"/>
      <w:r w:rsidR="00FA4822">
        <w:t xml:space="preserve"> 9/I i adresom prebivališta u Osijeku, Bakarska 42, OIB: 81085118009</w:t>
      </w:r>
      <w:r w:rsidR="0055684F">
        <w:t xml:space="preserve">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FA4822">
        <w:rPr>
          <w:bCs/>
        </w:rPr>
        <w:t>20. veljače 2018</w:t>
      </w:r>
      <w:r w:rsidRPr="00F43B74">
        <w:rPr>
          <w:bCs/>
        </w:rPr>
        <w:t>. godine.</w:t>
      </w:r>
    </w:p>
    <w:p w:rsidRDefault="002845CC" w:rsidP="00F43B74" w:rsidR="002845CC">
      <w:pPr>
        <w:ind w:firstLine="708"/>
        <w:jc w:val="both"/>
        <w:rPr>
          <w:bCs/>
        </w:rPr>
      </w:pPr>
    </w:p>
    <w:p w:rsidRDefault="002845CC" w:rsidP="00F43B74" w:rsidR="002845CC">
      <w:pPr>
        <w:ind w:firstLine="708"/>
        <w:jc w:val="both"/>
        <w:rPr>
          <w:bCs/>
        </w:rPr>
      </w:pPr>
      <w:r>
        <w:rPr>
          <w:bCs/>
        </w:rPr>
        <w:t xml:space="preserve">Iz izvještaja privremenog stečajnog upravitelja kao i priložene potvrde Financijske agencije o blokadi računa i novčanih sredstava </w:t>
      </w:r>
      <w:proofErr w:type="spellStart"/>
      <w:r>
        <w:rPr>
          <w:bCs/>
        </w:rPr>
        <w:t>ovršenika</w:t>
      </w:r>
      <w:proofErr w:type="spellEnd"/>
      <w:r>
        <w:rPr>
          <w:bCs/>
        </w:rPr>
        <w:t xml:space="preserve"> od 9. veljače 2018. godine vidljivo je da je stanje blokade dužnika 55.882,83 kn i da je račun dužnika u neprekidnoj blokadi 414 dana. </w:t>
      </w:r>
    </w:p>
    <w:p w:rsidRDefault="00AF7BC4" w:rsidP="00F43B74" w:rsidR="00AF7BC4">
      <w:pPr>
        <w:ind w:firstLine="708"/>
        <w:jc w:val="both"/>
        <w:rPr>
          <w:bCs/>
        </w:rPr>
      </w:pPr>
    </w:p>
    <w:p w:rsidRDefault="00AF7BC4" w:rsidP="00F43B74" w:rsidR="00AF7BC4">
      <w:pPr>
        <w:ind w:firstLine="708"/>
        <w:jc w:val="both"/>
        <w:rPr>
          <w:bCs/>
        </w:rPr>
      </w:pPr>
      <w:r>
        <w:rPr>
          <w:bCs/>
        </w:rPr>
        <w:t>Prema podacima dobivenim od Zemljišnoknjižnog odjela Samobor Općinskog suda u Novom Zagrebu od 9. veljače 2018. godine dužnik nije upisan kao vlasnik nekretnina na području nadležnosti navedenog zemljišnoknjižnog odjela.</w:t>
      </w:r>
    </w:p>
    <w:p w:rsidRDefault="00FD3121" w:rsidP="00F43B74" w:rsidR="00FD3121">
      <w:pPr>
        <w:ind w:firstLine="708"/>
        <w:jc w:val="both"/>
        <w:rPr>
          <w:bCs/>
        </w:rPr>
      </w:pPr>
    </w:p>
    <w:p w:rsidRDefault="00FD3121" w:rsidP="00F43B74" w:rsidR="00FD3121">
      <w:pPr>
        <w:ind w:firstLine="708"/>
        <w:jc w:val="both"/>
        <w:rPr>
          <w:bCs/>
        </w:rPr>
      </w:pPr>
      <w:r>
        <w:rPr>
          <w:bCs/>
        </w:rPr>
        <w:t>Prema uvjerenju Stanice za tehnički pregled vozila centra za vozila Hrvatske d.d. od 6. veljače 2018. godine dužnik nije evidentiran kao vlasnik vozila.</w:t>
      </w:r>
    </w:p>
    <w:p w:rsidRDefault="009F1B8B" w:rsidP="00F43B74" w:rsidR="009F1B8B">
      <w:pPr>
        <w:ind w:firstLine="708"/>
        <w:jc w:val="both"/>
        <w:rPr>
          <w:bCs/>
        </w:rPr>
      </w:pPr>
    </w:p>
    <w:p w:rsidRDefault="009F1B8B" w:rsidP="00F43B74" w:rsidR="009F1B8B">
      <w:pPr>
        <w:ind w:firstLine="708"/>
        <w:jc w:val="both"/>
        <w:rPr>
          <w:bCs/>
        </w:rPr>
      </w:pPr>
      <w:r>
        <w:rPr>
          <w:bCs/>
        </w:rPr>
        <w:t xml:space="preserve">Prema podacima dostavljenim od Hrvatskog zavoda za mirovinsko osiguranje Područna služba u Osijeku od 29. siječnja 2018. godine dužnik nema zaposlenih radnika. </w:t>
      </w:r>
    </w:p>
    <w:p w:rsidRDefault="009F1B8B" w:rsidP="00F43B74" w:rsidR="009F1B8B">
      <w:pPr>
        <w:ind w:firstLine="708"/>
        <w:jc w:val="both"/>
        <w:rPr>
          <w:bCs/>
        </w:rPr>
      </w:pPr>
    </w:p>
    <w:p w:rsidRDefault="009F1B8B" w:rsidP="00F43B74" w:rsidR="009F1B8B">
      <w:pPr>
        <w:ind w:firstLine="708"/>
        <w:jc w:val="both"/>
        <w:rPr>
          <w:bCs/>
        </w:rPr>
      </w:pPr>
      <w:r>
        <w:rPr>
          <w:bCs/>
        </w:rPr>
        <w:lastRenderedPageBreak/>
        <w:t>Privremeni stečajni upravitelj navodi da nije uspio stupiti u kontakt sa zakonskim zastupnikom dužnika ni telefonski, a niti pisanim putem, budući da mu se pisani poziv poštom vratio neuručen.</w:t>
      </w:r>
    </w:p>
    <w:p w:rsidRDefault="009F1B8B" w:rsidP="00F43B74" w:rsidR="009F1B8B">
      <w:pPr>
        <w:ind w:firstLine="708"/>
        <w:jc w:val="both"/>
        <w:rPr>
          <w:bCs/>
        </w:rPr>
      </w:pPr>
    </w:p>
    <w:p w:rsidRDefault="009A66A3" w:rsidP="00F43B74" w:rsidR="009F1B8B">
      <w:pPr>
        <w:ind w:firstLine="708"/>
        <w:jc w:val="both"/>
        <w:rPr>
          <w:bCs/>
        </w:rPr>
      </w:pPr>
      <w:r>
        <w:rPr>
          <w:bCs/>
        </w:rPr>
        <w:t>dužnik nije objavljivao godišnja financijska izvješća.</w:t>
      </w:r>
    </w:p>
    <w:p w:rsidRDefault="009A66A3" w:rsidP="00F43B74" w:rsidR="009A66A3">
      <w:pPr>
        <w:ind w:firstLine="708"/>
        <w:jc w:val="both"/>
        <w:rPr>
          <w:bCs/>
        </w:rPr>
      </w:pPr>
    </w:p>
    <w:p w:rsidRDefault="009A66A3" w:rsidP="00F43B74" w:rsidR="009A66A3">
      <w:pPr>
        <w:ind w:firstLine="708"/>
        <w:jc w:val="both"/>
        <w:rPr>
          <w:bCs/>
        </w:rPr>
      </w:pPr>
      <w:r>
        <w:rPr>
          <w:bCs/>
        </w:rPr>
        <w:t xml:space="preserve">Privremena stečajna upraviteljica u svom izvješću navodi da ni na koji način nije mogla stupiti u kontakt s direktorom dužnika, ali da je uspjela stupiti u vezu s gospođom Sanjom </w:t>
      </w:r>
      <w:proofErr w:type="spellStart"/>
      <w:r>
        <w:rPr>
          <w:bCs/>
        </w:rPr>
        <w:t>Ašanin</w:t>
      </w:r>
      <w:proofErr w:type="spellEnd"/>
      <w:r>
        <w:rPr>
          <w:bCs/>
        </w:rPr>
        <w:t xml:space="preserve">, knjigovođom u trgovačkom društvu </w:t>
      </w:r>
      <w:proofErr w:type="spellStart"/>
      <w:r>
        <w:rPr>
          <w:bCs/>
        </w:rPr>
        <w:t>Dalmos</w:t>
      </w:r>
      <w:proofErr w:type="spellEnd"/>
      <w:r>
        <w:rPr>
          <w:bCs/>
        </w:rPr>
        <w:t xml:space="preserve"> d.o.o. za poslovne djelatnosti, koja tvrtka obavlja knjigovodstvene poslove i posluje na adresi sjedišta dužnika, a gospođa je ujna direktora dužnika. </w:t>
      </w:r>
    </w:p>
    <w:p w:rsidRDefault="00627C79" w:rsidP="00F43B74" w:rsidR="00627C79">
      <w:pPr>
        <w:ind w:firstLine="708"/>
        <w:jc w:val="both"/>
        <w:rPr>
          <w:bCs/>
        </w:rPr>
      </w:pPr>
    </w:p>
    <w:p w:rsidRDefault="00627C79" w:rsidP="00F43B74" w:rsidR="00627C79">
      <w:pPr>
        <w:ind w:firstLine="708"/>
        <w:jc w:val="both"/>
        <w:rPr>
          <w:bCs/>
        </w:rPr>
      </w:pPr>
      <w:r>
        <w:rPr>
          <w:bCs/>
        </w:rPr>
        <w:t xml:space="preserve">Prema kazivanju gospođe Sanje </w:t>
      </w:r>
      <w:proofErr w:type="spellStart"/>
      <w:r>
        <w:rPr>
          <w:bCs/>
        </w:rPr>
        <w:t>Ašanin</w:t>
      </w:r>
      <w:proofErr w:type="spellEnd"/>
      <w:r>
        <w:rPr>
          <w:bCs/>
        </w:rPr>
        <w:t xml:space="preserve">, osnivač i direktor dužnika Matija </w:t>
      </w:r>
      <w:proofErr w:type="spellStart"/>
      <w:r>
        <w:rPr>
          <w:bCs/>
        </w:rPr>
        <w:t>Aranza</w:t>
      </w:r>
      <w:proofErr w:type="spellEnd"/>
      <w:r>
        <w:rPr>
          <w:bCs/>
        </w:rPr>
        <w:t xml:space="preserve"> nalazi se na privremenom radu u Sloveniji. Dužnik, trgovačko društvo </w:t>
      </w:r>
      <w:proofErr w:type="spellStart"/>
      <w:r>
        <w:rPr>
          <w:bCs/>
        </w:rPr>
        <w:t>Aranza</w:t>
      </w:r>
      <w:proofErr w:type="spellEnd"/>
      <w:r>
        <w:rPr>
          <w:bCs/>
        </w:rPr>
        <w:t xml:space="preserve"> 1991 </w:t>
      </w:r>
      <w:r w:rsidR="00A11D80">
        <w:rPr>
          <w:bCs/>
        </w:rPr>
        <w:t>j.</w:t>
      </w:r>
      <w:r>
        <w:rPr>
          <w:bCs/>
        </w:rPr>
        <w:t>d.o.o.</w:t>
      </w:r>
      <w:r w:rsidR="00A11D80">
        <w:rPr>
          <w:bCs/>
        </w:rPr>
        <w:t xml:space="preserve"> poslovalo je svega nekoliko mjeseci u 2016. godini baveći se najprije ugostiteljskom djelatnošću u iznajmljenom poslovnom prostoru i iznajmljenom opremom, a zatim i pružanjem frizerskih usluga, također u iznajmljenom prostoru. Međutim dužnik nije ostvario prihod dovoljan za podmirenje nastalih dugova, te je već početkom 2017. godine prestao s obavljanjem djelatnosti.</w:t>
      </w:r>
    </w:p>
    <w:p w:rsidRDefault="005155F6" w:rsidP="00F43B74" w:rsidR="005155F6">
      <w:pPr>
        <w:ind w:firstLine="708"/>
        <w:jc w:val="both"/>
        <w:rPr>
          <w:bCs/>
        </w:rPr>
      </w:pPr>
    </w:p>
    <w:p w:rsidRDefault="005155F6" w:rsidP="00F43B74" w:rsidR="005155F6">
      <w:pPr>
        <w:ind w:firstLine="708"/>
        <w:jc w:val="both"/>
        <w:rPr>
          <w:bCs/>
        </w:rPr>
      </w:pPr>
      <w:r>
        <w:rPr>
          <w:bCs/>
        </w:rPr>
        <w:t xml:space="preserve">Gospođa </w:t>
      </w:r>
      <w:proofErr w:type="spellStart"/>
      <w:r>
        <w:rPr>
          <w:bCs/>
        </w:rPr>
        <w:t>Ašanin</w:t>
      </w:r>
      <w:proofErr w:type="spellEnd"/>
      <w:r>
        <w:rPr>
          <w:bCs/>
        </w:rPr>
        <w:t xml:space="preserve"> također je navela da dužnik nema nikakve knjigovodstvene dokumentacije, niti je izrađivao i predavao obvezna knjigovodstveno- financijska izvješća. </w:t>
      </w:r>
    </w:p>
    <w:p w:rsidRDefault="005155F6" w:rsidP="00F43B74" w:rsidR="005155F6">
      <w:pPr>
        <w:ind w:firstLine="708"/>
        <w:jc w:val="both"/>
        <w:rPr>
          <w:bCs/>
        </w:rPr>
      </w:pPr>
    </w:p>
    <w:p w:rsidRDefault="005155F6" w:rsidP="00383A32" w:rsidR="002845CC">
      <w:pPr>
        <w:ind w:firstLine="708"/>
        <w:jc w:val="both"/>
        <w:rPr>
          <w:bCs/>
        </w:rPr>
      </w:pPr>
      <w:r>
        <w:rPr>
          <w:bCs/>
        </w:rPr>
        <w:t xml:space="preserve">Privremeni stečajni upravitelj smatra da kod dužnika postoje oba zakonska razloga za otvaranje stečajnog postupka iz čl. 5. st. 2. Stečajnog zakona – nesposobnost za plaćanje i prezaduženost; </w:t>
      </w:r>
    </w:p>
    <w:p w:rsidRDefault="00383A32" w:rsidP="00383A32" w:rsidR="00383A32">
      <w:pPr>
        <w:pStyle w:val="StandardWeb"/>
        <w:jc w:val="both"/>
      </w:pPr>
      <w:r>
        <w:t xml:space="preserve">- nesposobnost za plaćanje postoji s obzirom da je prema Potvrdi FINA-e o blokadi računa i novčanih sredstava </w:t>
      </w:r>
      <w:proofErr w:type="spellStart"/>
      <w:r>
        <w:t>ovršenika</w:t>
      </w:r>
      <w:proofErr w:type="spellEnd"/>
      <w:r>
        <w:t xml:space="preserve"> od 09. veljače 2018.g. na računima i novčanim sredstvima </w:t>
      </w:r>
      <w:proofErr w:type="spellStart"/>
      <w:r>
        <w:t>ovršenika</w:t>
      </w:r>
      <w:proofErr w:type="spellEnd"/>
      <w:r>
        <w:t xml:space="preserve"> na dan izdavanja potvrde evidentirano 414 dana neprekidne blokade odnosno ukupno 180 dana blokade u prethodnih 6 mjeseci zbog nepodmirenih osnova za plaćanje evidentiranih u Očevidniku redoslijeda osnova za plaćanje, a nepodmirene obveze na isti dan iznose 55.882,83</w:t>
      </w:r>
      <w:r>
        <w:rPr>
          <w:b/>
        </w:rPr>
        <w:t xml:space="preserve"> </w:t>
      </w:r>
      <w:r>
        <w:t>kn;</w:t>
      </w:r>
    </w:p>
    <w:p w:rsidRDefault="00383A32" w:rsidP="00383A32" w:rsidR="00383A32" w:rsidRPr="00DC2542">
      <w:pPr>
        <w:pStyle w:val="StandardWeb"/>
        <w:jc w:val="both"/>
      </w:pPr>
      <w:r>
        <w:t xml:space="preserve">- prezaduženost postoji s obzirom da  prema dostupnim podacima dužnik nema nikakve </w:t>
      </w:r>
      <w:r w:rsidRPr="00DC2542">
        <w:t xml:space="preserve">imovine, a ima obveze kako je navedeno u Očevidniku FINA-e; </w:t>
      </w:r>
    </w:p>
    <w:p w:rsidRDefault="00DC2542" w:rsidP="00DC2542" w:rsidR="00DC2542" w:rsidRPr="00DC2542">
      <w:pPr>
        <w:pStyle w:val="Tijeloteksta"/>
        <w:ind w:firstLine="708"/>
        <w:rPr>
          <w:sz w:val="24"/>
        </w:rPr>
      </w:pPr>
      <w:r w:rsidRPr="00DC2542">
        <w:rPr>
          <w:sz w:val="24"/>
        </w:rPr>
        <w:t xml:space="preserve">Na temelju podataka navedenih u izvješću privremeni stečajni upravitelj je mišljenja da je stečajni dužnik nesposoban za plaćanje, te budući  da su kod dužnika ispunjeni stečajni razlozi iz članka 6. i članka 7. Stečajnog zakona („Narodne novine“ broj 71/15 i 104/17; u daljnjem tekstu SZ), a dužnik nema imovine dovoljne ni za namirenje troškova stečajnog postupka, predložio je stečajnom sucu, sukladno članku 132. Stečajnog zakona donošenje rješenja o otvaranju i zaključenju stečajnog postupka nad dužnikom. </w:t>
      </w:r>
    </w:p>
    <w:p w:rsidRDefault="00DC2542" w:rsidP="00DC2542" w:rsidR="00DC2542" w:rsidRPr="00F43B74">
      <w:pPr>
        <w:ind w:firstLine="708"/>
        <w:jc w:val="both"/>
      </w:pPr>
    </w:p>
    <w:p w:rsidRDefault="00DC2542" w:rsidP="00DC2542" w:rsidR="002634C1">
      <w:pPr>
        <w:ind w:firstLine="708"/>
        <w:jc w:val="both"/>
      </w:pPr>
      <w:r w:rsidRPr="002634C1">
        <w:rPr>
          <w:bCs/>
        </w:rPr>
        <w:t xml:space="preserve">Sud je izvršio uvid u spis i dokumente u spisu i to: </w:t>
      </w:r>
      <w:r w:rsidRPr="002634C1">
        <w:t>Prijedlog za otvaranje stečajnoga</w:t>
      </w:r>
      <w:r>
        <w:t xml:space="preserve"> postupka predlagatelja FINA RC </w:t>
      </w:r>
      <w:r w:rsidR="002634C1">
        <w:t>Zagreb, Podružnica Zagreb</w:t>
      </w:r>
      <w:r>
        <w:t xml:space="preserve">, od </w:t>
      </w:r>
      <w:r w:rsidR="002634C1">
        <w:t>21.04.2017</w:t>
      </w:r>
      <w:r>
        <w:t xml:space="preserve">. (list 2 spisa), Izvadak iz sudskog registra od </w:t>
      </w:r>
      <w:r w:rsidR="002634C1">
        <w:t>26.04</w:t>
      </w:r>
      <w:r>
        <w:t xml:space="preserve">.2017. (list </w:t>
      </w:r>
      <w:r w:rsidR="002634C1">
        <w:t>3-</w:t>
      </w:r>
      <w:r>
        <w:t xml:space="preserve">4 spisa), </w:t>
      </w:r>
      <w:r w:rsidR="002634C1">
        <w:t xml:space="preserve">rješenje Visokog trgovačkog suda RH od 26.06.2017. (list 5 spisa), dopis Trgovačkog suda u Zagrebu od 06.07.2017. (list 6 spisa), </w:t>
      </w:r>
      <w:r w:rsidR="005D1D31">
        <w:t xml:space="preserve">Izvadak iz sudskog registra od 04.12.2017. (list 7-8 spisa), </w:t>
      </w:r>
      <w:r w:rsidR="007D69A8">
        <w:t xml:space="preserve">dopis FINE od 10.01.2018. (list 17 spisa), </w:t>
      </w:r>
      <w:r w:rsidR="00100A6D">
        <w:t xml:space="preserve">Očevidnik neizvršenih osnova za plaćanje na dan 12.01.2018. (list 18 spisa), </w:t>
      </w:r>
      <w:r w:rsidR="00100A6D">
        <w:lastRenderedPageBreak/>
        <w:t xml:space="preserve">Izvješće privremenog stečajnog upravitelja od </w:t>
      </w:r>
      <w:r w:rsidR="00F30698">
        <w:t xml:space="preserve">10.02.2018. (list 21-24 </w:t>
      </w:r>
      <w:r w:rsidR="000D0634">
        <w:t>spisa</w:t>
      </w:r>
      <w:r w:rsidR="00F30698">
        <w:t xml:space="preserve">), </w:t>
      </w:r>
      <w:r w:rsidR="001119B6">
        <w:t>Potvrdu HZMO od 29.01.2018. (list 25-26 spisa), Potvrdu o blokadi računa i novčanih sred</w:t>
      </w:r>
      <w:r w:rsidR="000D0634">
        <w:t>s</w:t>
      </w:r>
      <w:r w:rsidR="001119B6">
        <w:t xml:space="preserve">tava </w:t>
      </w:r>
      <w:proofErr w:type="spellStart"/>
      <w:r w:rsidR="001119B6">
        <w:t>ovršenika</w:t>
      </w:r>
      <w:proofErr w:type="spellEnd"/>
      <w:r w:rsidR="001119B6">
        <w:t xml:space="preserve"> od 09.02.2018. (list 27 spisa), </w:t>
      </w:r>
      <w:r w:rsidR="000D0634">
        <w:t xml:space="preserve">Uvjerenje Stanice za tehnički pregled vozila CVH STP „CROATI“ od 06.02.2018. (list 28 spisa), </w:t>
      </w:r>
      <w:r w:rsidR="00843F35">
        <w:t>Očevidnik o redoslijedu plaćanja sa obračunatom kamatom od 09.02.2018. (list 29-32 spisa)Potvrdu Općinskog suda u Novom Zagrebu Zemljišnoknjižni odjel Samobor od 09.02.2018. (list 33 spisa).</w:t>
      </w:r>
    </w:p>
    <w:p w:rsidRDefault="00383A32" w:rsidP="00FB629F" w:rsidR="00383A32">
      <w:pPr>
        <w:jc w:val="both"/>
        <w:rPr>
          <w:bCs/>
        </w:rPr>
      </w:pPr>
    </w:p>
    <w:p w:rsidRDefault="00DC2542" w:rsidP="00DC2542" w:rsidR="00DC2542" w:rsidRPr="00F43B74">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 7 St</w:t>
      </w:r>
      <w:r>
        <w:rPr>
          <w:bCs/>
        </w:rPr>
        <w:t>-1285/17-15</w:t>
      </w:r>
      <w:r w:rsidRPr="00F43B74">
        <w:rPr>
          <w:bCs/>
        </w:rPr>
        <w:t xml:space="preserve"> od </w:t>
      </w:r>
      <w:r w:rsidR="00EB4014">
        <w:rPr>
          <w:bCs/>
        </w:rPr>
        <w:t>23. veljače 2018</w:t>
      </w:r>
      <w:r w:rsidRPr="00F43B74">
        <w:rPr>
          <w:bCs/>
        </w:rPr>
        <w:t xml:space="preserve">. godine, koje rješenje je objavljeno na e-oglasnoj ploči suda </w:t>
      </w:r>
      <w:r w:rsidR="00B26278">
        <w:rPr>
          <w:bCs/>
        </w:rPr>
        <w:t>23. veljače 2018</w:t>
      </w:r>
      <w:r w:rsidR="00B26278" w:rsidRPr="00F43B74">
        <w:rPr>
          <w:bCs/>
        </w:rPr>
        <w:t xml:space="preserve">. </w:t>
      </w:r>
      <w:r w:rsidRPr="00F43B74">
        <w:rPr>
          <w:bCs/>
        </w:rPr>
        <w:t xml:space="preserve">pozvao osobe koje imaju pravni interes da se provede stečajni postupak nad dužnikom da u roku od 15 dana uplate na sudski depozit kod ovoga suda ukupan iznos od </w:t>
      </w:r>
      <w:r w:rsidR="00B26278">
        <w:t xml:space="preserve">11.840,00 </w:t>
      </w:r>
      <w:r w:rsidRPr="00F43B74">
        <w:rPr>
          <w:bCs/>
        </w:rPr>
        <w:t xml:space="preserve">kn predujma za namirenje troškova prethodnoga i otvorenoga stečajnog postupka, a koje troškove čini: </w:t>
      </w:r>
      <w:r w:rsidR="00B26278">
        <w:rPr>
          <w:bCs/>
        </w:rPr>
        <w:t xml:space="preserve"> </w:t>
      </w:r>
    </w:p>
    <w:p w:rsidRDefault="002C12A2" w:rsidP="002C12A2" w:rsidR="002C12A2">
      <w:pPr>
        <w:spacing w:after="240"/>
        <w:ind w:firstLine="708"/>
      </w:pPr>
      <w:r>
        <w:t>-plaćena naknada FINA-i za Potvrdu o blokadi i Očevidnik u iznosu 52,00 kn</w:t>
      </w:r>
    </w:p>
    <w:p w:rsidRDefault="002C12A2" w:rsidP="002C12A2" w:rsidR="002C12A2">
      <w:pPr>
        <w:spacing w:after="240"/>
        <w:ind w:firstLine="708"/>
      </w:pPr>
      <w:r>
        <w:t>-sudska pristojba za potvrdu iz zemljišnih knjiga u iznosu od 20,00 kn</w:t>
      </w:r>
    </w:p>
    <w:p w:rsidRDefault="002C12A2" w:rsidP="002C12A2" w:rsidR="002C12A2">
      <w:pPr>
        <w:spacing w:after="240"/>
        <w:ind w:firstLine="708"/>
      </w:pPr>
      <w:r>
        <w:t>- upravna pristojba za uvjerenje o vozilima iz CVH u iznosu od 18,00 kn</w:t>
      </w:r>
    </w:p>
    <w:p w:rsidRDefault="002C12A2" w:rsidP="002C12A2" w:rsidR="002C12A2">
      <w:pPr>
        <w:pStyle w:val="Odlomakpopisa"/>
        <w:numPr>
          <w:ilvl w:val="0"/>
          <w:numId w:val="20"/>
        </w:numPr>
        <w:jc w:val="both"/>
      </w:pPr>
      <w:r>
        <w:t xml:space="preserve">poslovni račun – u stečaju (naknade za: otvaranje računa, zatvaranje računa (jednokratno 200,00 kn) vođenje računa i izvršenje platnih naloga (– mjesečno </w:t>
      </w:r>
      <w:proofErr w:type="spellStart"/>
      <w:r>
        <w:t>cca</w:t>
      </w:r>
      <w:proofErr w:type="spellEnd"/>
      <w:r>
        <w:t xml:space="preserve"> 40,00 kn x 6 mjeseci - ukupno 240,00 kn) u iznosu od 440,00 kn u skladu s prosječnom naknadom prema Cjeniku financijskih institucija za usluge platnog prometa na tržištu u RH</w:t>
      </w:r>
    </w:p>
    <w:p w:rsidRDefault="002C12A2" w:rsidP="002C12A2" w:rsidR="002C12A2">
      <w:pPr>
        <w:pStyle w:val="Odlomakpopisa"/>
        <w:ind w:left="1068"/>
        <w:jc w:val="both"/>
      </w:pPr>
    </w:p>
    <w:p w:rsidRDefault="002C12A2" w:rsidP="002C12A2" w:rsidR="002C12A2">
      <w:pPr>
        <w:pStyle w:val="Odlomakpopisa"/>
        <w:numPr>
          <w:ilvl w:val="0"/>
          <w:numId w:val="20"/>
        </w:numPr>
        <w:jc w:val="both"/>
      </w:pPr>
      <w:r>
        <w:t>pečat – u stečaju (izrada pečata za potrebe otvaranja poslovnog računa, ovjere poreznih evidencija, prijava i odjava zaposlenih i sl. (važeća cijena izrade pečata na tržištu) u iznosu od 150,00 kn</w:t>
      </w:r>
    </w:p>
    <w:p w:rsidRDefault="002C12A2" w:rsidP="002C12A2" w:rsidR="002C12A2">
      <w:pPr>
        <w:pStyle w:val="Odlomakpopisa"/>
      </w:pPr>
    </w:p>
    <w:p w:rsidRDefault="002C12A2" w:rsidP="002C12A2" w:rsidR="002C12A2">
      <w:pPr>
        <w:pStyle w:val="Odlomakpopisa"/>
        <w:numPr>
          <w:ilvl w:val="0"/>
          <w:numId w:val="20"/>
        </w:numPr>
        <w:jc w:val="both"/>
      </w:pPr>
      <w:r>
        <w:t>knjigovodstvene usluge – u stečaju (mjesečno 350,00 kn x 6 mjeseci) –u iznosu od 2.100,00 kn</w:t>
      </w:r>
    </w:p>
    <w:p w:rsidRDefault="002C12A2" w:rsidP="002C12A2" w:rsidR="002C12A2">
      <w:pPr>
        <w:rPr>
          <w:highlight w:val="yellow"/>
        </w:rPr>
      </w:pPr>
    </w:p>
    <w:p w:rsidRDefault="002C12A2" w:rsidP="002C12A2" w:rsidR="002C12A2">
      <w:pPr>
        <w:pStyle w:val="Odlomakpopisa"/>
        <w:numPr>
          <w:ilvl w:val="0"/>
          <w:numId w:val="20"/>
        </w:numPr>
        <w:jc w:val="both"/>
      </w:pPr>
      <w:r>
        <w:t xml:space="preserve">nagrada stečajnom upravitelju – prema čl. 7. Uredbe o kriterijima i načinu obračuna i plaćanja nagrade stečajnim upraviteljima) u iznosu od 1.600,00 kn </w:t>
      </w:r>
    </w:p>
    <w:p w:rsidRDefault="002C12A2" w:rsidP="002C12A2" w:rsidR="002C12A2">
      <w:pPr>
        <w:jc w:val="both"/>
      </w:pPr>
    </w:p>
    <w:p w:rsidRDefault="002C12A2" w:rsidP="002C12A2" w:rsidR="002C12A2">
      <w:pPr>
        <w:pStyle w:val="Odlomakpopisa"/>
        <w:numPr>
          <w:ilvl w:val="0"/>
          <w:numId w:val="20"/>
        </w:numPr>
        <w:jc w:val="both"/>
      </w:pPr>
      <w:r>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2C12A2" w:rsidP="002C12A2" w:rsidR="002C12A2">
      <w:pPr>
        <w:pStyle w:val="Odlomakpopisa"/>
      </w:pPr>
    </w:p>
    <w:p w:rsidRDefault="002C12A2" w:rsidP="002C12A2" w:rsidR="002C12A2">
      <w:pPr>
        <w:pStyle w:val="Odlomakpopisa"/>
        <w:numPr>
          <w:ilvl w:val="0"/>
          <w:numId w:val="20"/>
        </w:numPr>
        <w:jc w:val="both"/>
      </w:pPr>
      <w:r>
        <w:t xml:space="preserve">paušalna sudska pristojba u stečajnom postupku, Tar. br. 24. Zakona o sudskim pristojbama (Narodne novine br. 74/95., 57/96., 137/02., 26/03, pročišćeni tekst, 125/11, 112/12, 157/13 i 110/15) u iznosu od 2.000,00 kn </w:t>
      </w:r>
    </w:p>
    <w:p w:rsidRDefault="002C12A2" w:rsidP="002C12A2" w:rsidR="002C12A2">
      <w:pPr>
        <w:pStyle w:val="Odlomakpopisa"/>
      </w:pPr>
    </w:p>
    <w:p w:rsidRDefault="002C12A2" w:rsidP="002C12A2" w:rsidR="002C12A2">
      <w:pPr>
        <w:pStyle w:val="Odlomakpopisa"/>
        <w:numPr>
          <w:ilvl w:val="0"/>
          <w:numId w:val="20"/>
        </w:numPr>
        <w:jc w:val="both"/>
      </w:pPr>
      <w:r>
        <w:t>arhiviranje dokumentacije – (pohrana dokumentacije u skladu sa Zakonom o arhivskom gradivu i arhivima prema Cjeniku u iznosu od 1.500,00 kn</w:t>
      </w:r>
    </w:p>
    <w:p w:rsidRDefault="002C12A2" w:rsidP="002C12A2" w:rsidR="002C12A2">
      <w:pPr>
        <w:jc w:val="both"/>
      </w:pPr>
    </w:p>
    <w:p w:rsidRDefault="002C12A2" w:rsidP="002C12A2" w:rsidR="002C12A2">
      <w:pPr>
        <w:pStyle w:val="Odlomakpopisa"/>
        <w:numPr>
          <w:ilvl w:val="0"/>
          <w:numId w:val="20"/>
        </w:numPr>
        <w:jc w:val="both"/>
      </w:pPr>
      <w:r>
        <w:lastRenderedPageBreak/>
        <w:t xml:space="preserve">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2C12A2" w:rsidP="002C12A2" w:rsidR="002C12A2">
      <w:pPr>
        <w:jc w:val="both"/>
      </w:pPr>
    </w:p>
    <w:p w:rsidRDefault="002C12A2" w:rsidP="002C12A2" w:rsidR="002C12A2">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00990164">
        <w:t xml:space="preserve">Istim rješenjem pozvane osobe upozorene su da će sud, ukoliko ne uplate predujam, </w:t>
      </w:r>
      <w:r w:rsidR="00E5698D">
        <w:t>donijeti</w:t>
      </w:r>
      <w:r w:rsidR="00990164">
        <w:t xml:space="preserve"> odluku o otvaranju i zaključenju stečajnog pos</w:t>
      </w:r>
      <w:r w:rsidR="00E5698D">
        <w:t>tu</w:t>
      </w:r>
      <w:r w:rsidR="00990164">
        <w:t xml:space="preserve">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w:t>
      </w:r>
      <w:r w:rsidR="00E5698D">
        <w:t>d</w:t>
      </w:r>
      <w:r w:rsidR="00990164">
        <w:t>užnikom.</w:t>
      </w:r>
    </w:p>
    <w:p w:rsidRDefault="005B0BFD" w:rsidP="005B0BFD" w:rsidR="005B0BFD" w:rsidRPr="00F43B74">
      <w:pPr>
        <w:ind w:firstLine="708"/>
        <w:jc w:val="both"/>
        <w:rPr>
          <w:bCs/>
          <w:lang w:eastAsia="x-none"/>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B106DC" w:rsidP="005B0BFD" w:rsidR="00B106DC" w:rsidRPr="00F43B74">
      <w:pPr>
        <w:jc w:val="both"/>
        <w:rPr>
          <w:bCs/>
          <w:lang w:eastAsia="x-none"/>
        </w:rPr>
      </w:pPr>
    </w:p>
    <w:p w:rsidRDefault="00B106DC" w:rsidP="00A615EA" w:rsidR="007D503F" w:rsidRPr="00BF2330">
      <w:pPr>
        <w:ind w:firstLine="708"/>
        <w:jc w:val="both"/>
      </w:pPr>
      <w:r w:rsidRPr="00F43B74">
        <w:t>Za stečajnog upravitelja, automatskim odabirom</w:t>
      </w:r>
      <w:r w:rsidRPr="00376CDE">
        <w:t>, imenovan</w:t>
      </w:r>
      <w:r w:rsidR="00E510ED">
        <w:t>a</w:t>
      </w:r>
      <w:r w:rsidRPr="00376CDE">
        <w:t xml:space="preserve"> je </w:t>
      </w:r>
      <w:r w:rsidR="00E510ED" w:rsidRPr="00B85B68">
        <w:t xml:space="preserve">Blanka </w:t>
      </w:r>
      <w:proofErr w:type="spellStart"/>
      <w:r w:rsidR="00E510ED" w:rsidRPr="00B85B68">
        <w:t>Gambiraža</w:t>
      </w:r>
      <w:proofErr w:type="spellEnd"/>
      <w:r w:rsidR="00E510ED" w:rsidRPr="00B85B68">
        <w:t xml:space="preserve"> OIB: 81085118009</w:t>
      </w:r>
      <w:r w:rsidR="00E510ED">
        <w:t xml:space="preserve"> </w:t>
      </w:r>
      <w:r w:rsidR="00E510ED" w:rsidRPr="00B85B68">
        <w:t xml:space="preserve">sa sjedištem i poslovnom adresom u Osijeku, </w:t>
      </w:r>
      <w:proofErr w:type="spellStart"/>
      <w:r w:rsidR="00E510ED" w:rsidRPr="00B85B68">
        <w:t>Šamačka</w:t>
      </w:r>
      <w:proofErr w:type="spellEnd"/>
      <w:r w:rsidR="00E510ED" w:rsidRPr="00B85B68">
        <w:t xml:space="preserve"> 9/I i adresom prebivališta u Osijeku, Bakarska 42</w:t>
      </w:r>
      <w:r w:rsidR="00B46883">
        <w:t xml:space="preserve"> </w:t>
      </w:r>
      <w:r w:rsidRPr="00F43B74">
        <w:t xml:space="preserve">s liste A stečajnih upravitelja za područje nadležnosti ovoga suda a sukladno čl. 84. st. </w:t>
      </w:r>
      <w:r w:rsidR="005B0BFD">
        <w:t>1. u vezi s čl. 85. st. 2. SZ-a</w:t>
      </w:r>
      <w:r w:rsidR="00376CDE">
        <w:t xml:space="preserve"> </w:t>
      </w:r>
      <w:r w:rsidRPr="00F43B74">
        <w:t xml:space="preserve">te je odlučeno kao u </w:t>
      </w:r>
      <w:proofErr w:type="spellStart"/>
      <w:r w:rsidRPr="00F43B74">
        <w:t>toč</w:t>
      </w:r>
      <w:proofErr w:type="spellEnd"/>
      <w:r w:rsidRPr="00F43B74">
        <w:t xml:space="preserve">. 2. izreke.  </w:t>
      </w: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2136D2">
        <w:rPr>
          <w:sz w:val="24"/>
        </w:rPr>
        <w:t>2</w:t>
      </w:r>
      <w:r w:rsidR="0081774D">
        <w:rPr>
          <w:sz w:val="24"/>
        </w:rPr>
        <w:t>8</w:t>
      </w:r>
      <w:r w:rsidR="002136D2">
        <w:rPr>
          <w:sz w:val="24"/>
        </w:rPr>
        <w:t>. ožujka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jc w:val="both"/>
      </w:pPr>
      <w:r w:rsidRPr="00F11A4A">
        <w:t>DNA</w:t>
      </w:r>
      <w:r w:rsidR="00E8319F">
        <w:t>:</w:t>
      </w:r>
    </w:p>
    <w:p w:rsidRDefault="0083051B" w:rsidP="0083051B" w:rsidR="0083051B">
      <w:r>
        <w:t xml:space="preserve">- </w:t>
      </w:r>
      <w:r>
        <w:tab/>
        <w:t>Predlagatelj Fina Zagreb</w:t>
      </w:r>
    </w:p>
    <w:p w:rsidRDefault="0083051B" w:rsidP="0083051B" w:rsidR="0083051B">
      <w:r>
        <w:t>-</w:t>
      </w:r>
      <w:r>
        <w:tab/>
        <w:t>Dužnik</w:t>
      </w:r>
      <w:r w:rsidRPr="0083051B">
        <w:t xml:space="preserve"> </w:t>
      </w:r>
      <w:r>
        <w:t>ARANZA 1991 j.d.o.o., Samobor, Uskočka 1/</w:t>
      </w:r>
      <w:proofErr w:type="spellStart"/>
      <w:r>
        <w:t>1</w:t>
      </w:r>
      <w:proofErr w:type="spellEnd"/>
    </w:p>
    <w:p w:rsidRDefault="0083051B" w:rsidP="0083051B" w:rsidR="00A05205">
      <w:r>
        <w:t>-</w:t>
      </w:r>
      <w:r>
        <w:tab/>
        <w:t xml:space="preserve">Zakonski zastupnik dužnika </w:t>
      </w:r>
      <w:r w:rsidR="00A05205">
        <w:t xml:space="preserve">Matija </w:t>
      </w:r>
      <w:proofErr w:type="spellStart"/>
      <w:r w:rsidR="00A05205">
        <w:t>Aranza</w:t>
      </w:r>
      <w:proofErr w:type="spellEnd"/>
      <w:r w:rsidR="00A05205">
        <w:t>, Samobor, Uskočka ulica 1/</w:t>
      </w:r>
      <w:proofErr w:type="spellStart"/>
      <w:r w:rsidR="00A05205">
        <w:t>1</w:t>
      </w:r>
      <w:proofErr w:type="spellEnd"/>
    </w:p>
    <w:p w:rsidRDefault="0083051B" w:rsidP="0083051B" w:rsidR="005F33E7">
      <w:r>
        <w:t>-</w:t>
      </w:r>
      <w:r>
        <w:tab/>
        <w:t xml:space="preserve">Stečajni upravitelj </w:t>
      </w:r>
      <w:r w:rsidR="005F33E7">
        <w:t xml:space="preserve">Blanka </w:t>
      </w:r>
      <w:proofErr w:type="spellStart"/>
      <w:r w:rsidR="005F33E7">
        <w:t>Gambiraža</w:t>
      </w:r>
      <w:proofErr w:type="spellEnd"/>
      <w:r w:rsidR="005F33E7">
        <w:t xml:space="preserve"> Osijeku, </w:t>
      </w:r>
      <w:proofErr w:type="spellStart"/>
      <w:r w:rsidR="005F33E7">
        <w:t>Šamačka</w:t>
      </w:r>
      <w:proofErr w:type="spellEnd"/>
      <w:r w:rsidR="005F33E7">
        <w:t xml:space="preserve"> 9/I </w:t>
      </w:r>
    </w:p>
    <w:p w:rsidRDefault="0083051B" w:rsidP="0083051B" w:rsidR="0083051B">
      <w:r>
        <w:t>-</w:t>
      </w:r>
      <w:r>
        <w:tab/>
        <w:t>e-oglasna ploča</w:t>
      </w:r>
    </w:p>
    <w:p w:rsidRDefault="0083051B" w:rsidP="0083051B" w:rsidR="0083051B" w:rsidRPr="00A05205">
      <w:pPr>
        <w:rPr>
          <w:u w:val="single"/>
        </w:rPr>
      </w:pPr>
      <w:r>
        <w:t>-</w:t>
      </w:r>
      <w:r>
        <w:tab/>
        <w:t xml:space="preserve">Registru – </w:t>
      </w:r>
      <w:r w:rsidRPr="00B95C4F">
        <w:rPr>
          <w:b/>
        </w:rPr>
        <w:t>elektroničkim putem</w:t>
      </w:r>
      <w:r w:rsidRPr="00A05205">
        <w:rPr>
          <w:b/>
        </w:rPr>
        <w:t xml:space="preserve"> </w:t>
      </w:r>
      <w:r w:rsidRPr="00A05205">
        <w:rPr>
          <w:b/>
          <w:u w:val="single"/>
        </w:rPr>
        <w:t>odmah i nakon pravomoćnosti</w:t>
      </w:r>
    </w:p>
    <w:p w:rsidRDefault="0083051B" w:rsidP="0083051B" w:rsidR="0083051B">
      <w:r>
        <w:t>-</w:t>
      </w:r>
      <w:r>
        <w:tab/>
        <w:t>ŽDO GUO Osijek</w:t>
      </w:r>
    </w:p>
    <w:p w:rsidRDefault="0083051B" w:rsidP="0083051B" w:rsidR="0083051B">
      <w:r>
        <w:t>-</w:t>
      </w:r>
      <w:r>
        <w:tab/>
        <w:t>Porezna uprava Zagreb</w:t>
      </w:r>
    </w:p>
    <w:p w:rsidRDefault="0083051B" w:rsidP="0083051B" w:rsidR="0083051B">
      <w:r>
        <w:t>-</w:t>
      </w:r>
      <w:r>
        <w:tab/>
        <w:t xml:space="preserve">RH Ministarstvo pravosuđa </w:t>
      </w:r>
      <w:proofErr w:type="spellStart"/>
      <w:r>
        <w:t>elek</w:t>
      </w:r>
      <w:proofErr w:type="spellEnd"/>
      <w:r>
        <w:t>. poštom</w:t>
      </w:r>
    </w:p>
    <w:p w:rsidRDefault="0083051B" w:rsidP="0083051B" w:rsidR="0083051B">
      <w:r>
        <w:t>-</w:t>
      </w:r>
      <w:r>
        <w:tab/>
        <w:t>Riješeno otvaranjem i zaključenjem</w:t>
      </w:r>
    </w:p>
    <w:p w:rsidRDefault="0083051B" w:rsidP="0083051B" w:rsidR="00671A4A" w:rsidRPr="00BF2330">
      <w:r>
        <w:t>-</w:t>
      </w:r>
      <w:r>
        <w:tab/>
        <w:t>kal. 30.4.18.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A05205">
      <w:pPr>
        <w:rPr>
          <w:u w:val="single"/>
        </w:rPr>
      </w:pPr>
    </w:p>
    <w:sectPr w:rsidSect="00606835" w:rsidR="006D3C3F" w:rsidRPr="00A0520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D29" w:rsidR="00983D29">
      <w:r>
        <w:separator/>
      </w:r>
    </w:p>
  </w:endnote>
  <w:endnote w:id="0" w:type="continuationSeparator">
    <w:p w:rsidRDefault="00983D29" w:rsidR="00983D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D29" w:rsidR="00983D29">
      <w:r>
        <w:separator/>
      </w:r>
    </w:p>
  </w:footnote>
  <w:footnote w:id="0" w:type="continuationSeparator">
    <w:p w:rsidRDefault="00983D29" w:rsidR="00983D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0F3E">
      <w:rPr>
        <w:rStyle w:val="Brojstranice"/>
        <w:noProof/>
      </w:rPr>
      <w:t>5</w:t>
    </w:r>
    <w:r>
      <w:rPr>
        <w:rStyle w:val="Brojstranice"/>
      </w:rPr>
      <w:fldChar w:fldCharType="end"/>
    </w:r>
  </w:p>
  <w:p w:rsidRDefault="00BF3E59" w:rsidP="0083051B" w:rsidR="0083051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83051B">
      <w:t>7 St-1285/17-16</w:t>
    </w: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F869A0">
      <w:t>1285</w:t>
    </w:r>
    <w:r w:rsidR="00116641">
      <w:t>/</w:t>
    </w:r>
    <w:r w:rsidR="00F869A0">
      <w:t>17-16</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5"/>
  </w:num>
  <w:num w:numId="12">
    <w:abstractNumId w:val="11"/>
  </w:num>
  <w:num w:numId="13">
    <w:abstractNumId w:val="7"/>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10"/>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6B5"/>
    <w:rsid w:val="00002ABB"/>
    <w:rsid w:val="00003054"/>
    <w:rsid w:val="0000356D"/>
    <w:rsid w:val="00003B60"/>
    <w:rsid w:val="00004C36"/>
    <w:rsid w:val="00004F27"/>
    <w:rsid w:val="00005F75"/>
    <w:rsid w:val="00006803"/>
    <w:rsid w:val="00006A74"/>
    <w:rsid w:val="00007E9C"/>
    <w:rsid w:val="00010F89"/>
    <w:rsid w:val="00012AB1"/>
    <w:rsid w:val="00012DD8"/>
    <w:rsid w:val="000149DA"/>
    <w:rsid w:val="00014FBE"/>
    <w:rsid w:val="00017DD7"/>
    <w:rsid w:val="000201CE"/>
    <w:rsid w:val="00020A8B"/>
    <w:rsid w:val="00022E72"/>
    <w:rsid w:val="0002332E"/>
    <w:rsid w:val="000245F1"/>
    <w:rsid w:val="0002580E"/>
    <w:rsid w:val="00026F5E"/>
    <w:rsid w:val="00027542"/>
    <w:rsid w:val="0003012B"/>
    <w:rsid w:val="000306D7"/>
    <w:rsid w:val="0003163D"/>
    <w:rsid w:val="00031E0C"/>
    <w:rsid w:val="00033093"/>
    <w:rsid w:val="00034891"/>
    <w:rsid w:val="000350A4"/>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063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195D"/>
    <w:rsid w:val="000F2E17"/>
    <w:rsid w:val="000F2EE9"/>
    <w:rsid w:val="000F37ED"/>
    <w:rsid w:val="000F3AFA"/>
    <w:rsid w:val="000F561B"/>
    <w:rsid w:val="000F6802"/>
    <w:rsid w:val="000F6B3F"/>
    <w:rsid w:val="000F7CEF"/>
    <w:rsid w:val="000F7D1E"/>
    <w:rsid w:val="00100A6D"/>
    <w:rsid w:val="00100AC2"/>
    <w:rsid w:val="00102146"/>
    <w:rsid w:val="00102A68"/>
    <w:rsid w:val="00104287"/>
    <w:rsid w:val="00105A24"/>
    <w:rsid w:val="00105FEE"/>
    <w:rsid w:val="00110D41"/>
    <w:rsid w:val="001119B6"/>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F0363"/>
    <w:rsid w:val="001F07BF"/>
    <w:rsid w:val="001F0C04"/>
    <w:rsid w:val="001F1F6E"/>
    <w:rsid w:val="001F2D81"/>
    <w:rsid w:val="001F4357"/>
    <w:rsid w:val="001F4FE5"/>
    <w:rsid w:val="002009C8"/>
    <w:rsid w:val="00203168"/>
    <w:rsid w:val="00205878"/>
    <w:rsid w:val="00207E31"/>
    <w:rsid w:val="002114F3"/>
    <w:rsid w:val="00212566"/>
    <w:rsid w:val="00212D8B"/>
    <w:rsid w:val="00213567"/>
    <w:rsid w:val="002136D2"/>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DCF"/>
    <w:rsid w:val="00252A61"/>
    <w:rsid w:val="00253806"/>
    <w:rsid w:val="00254466"/>
    <w:rsid w:val="00257E9B"/>
    <w:rsid w:val="00260815"/>
    <w:rsid w:val="0026217E"/>
    <w:rsid w:val="00262A35"/>
    <w:rsid w:val="00262F86"/>
    <w:rsid w:val="002634C1"/>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5CC"/>
    <w:rsid w:val="0028465E"/>
    <w:rsid w:val="0029227E"/>
    <w:rsid w:val="00292A9B"/>
    <w:rsid w:val="00293558"/>
    <w:rsid w:val="00294C2A"/>
    <w:rsid w:val="0029509B"/>
    <w:rsid w:val="002A0B28"/>
    <w:rsid w:val="002A0D13"/>
    <w:rsid w:val="002A0EDC"/>
    <w:rsid w:val="002A11B2"/>
    <w:rsid w:val="002A2B71"/>
    <w:rsid w:val="002A2D81"/>
    <w:rsid w:val="002A3C03"/>
    <w:rsid w:val="002A406E"/>
    <w:rsid w:val="002A40E7"/>
    <w:rsid w:val="002A5082"/>
    <w:rsid w:val="002A66B4"/>
    <w:rsid w:val="002B0DAF"/>
    <w:rsid w:val="002B32C7"/>
    <w:rsid w:val="002B4168"/>
    <w:rsid w:val="002B4316"/>
    <w:rsid w:val="002B7FFE"/>
    <w:rsid w:val="002C12A2"/>
    <w:rsid w:val="002C309E"/>
    <w:rsid w:val="002C3A38"/>
    <w:rsid w:val="002C46EC"/>
    <w:rsid w:val="002C496F"/>
    <w:rsid w:val="002C5672"/>
    <w:rsid w:val="002D1633"/>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659F"/>
    <w:rsid w:val="00376CDE"/>
    <w:rsid w:val="003807C3"/>
    <w:rsid w:val="003818D8"/>
    <w:rsid w:val="00382E90"/>
    <w:rsid w:val="00383A32"/>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47BF7"/>
    <w:rsid w:val="00450039"/>
    <w:rsid w:val="004505D5"/>
    <w:rsid w:val="00450BD1"/>
    <w:rsid w:val="00452C7A"/>
    <w:rsid w:val="00453517"/>
    <w:rsid w:val="004540AC"/>
    <w:rsid w:val="00454636"/>
    <w:rsid w:val="00454D36"/>
    <w:rsid w:val="00455127"/>
    <w:rsid w:val="00455930"/>
    <w:rsid w:val="004602AA"/>
    <w:rsid w:val="004603BA"/>
    <w:rsid w:val="004650A2"/>
    <w:rsid w:val="00465C43"/>
    <w:rsid w:val="0046678C"/>
    <w:rsid w:val="004669F1"/>
    <w:rsid w:val="004673E8"/>
    <w:rsid w:val="004675A8"/>
    <w:rsid w:val="004717FF"/>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3C09"/>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55F6"/>
    <w:rsid w:val="0051629B"/>
    <w:rsid w:val="005201EE"/>
    <w:rsid w:val="005243C7"/>
    <w:rsid w:val="00525A1C"/>
    <w:rsid w:val="0053005B"/>
    <w:rsid w:val="00531931"/>
    <w:rsid w:val="00531D15"/>
    <w:rsid w:val="00532716"/>
    <w:rsid w:val="00533DEF"/>
    <w:rsid w:val="00533E3B"/>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0BFD"/>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1D31"/>
    <w:rsid w:val="005D25E3"/>
    <w:rsid w:val="005D3101"/>
    <w:rsid w:val="005D380B"/>
    <w:rsid w:val="005D4161"/>
    <w:rsid w:val="005D41E5"/>
    <w:rsid w:val="005D43F7"/>
    <w:rsid w:val="005D4826"/>
    <w:rsid w:val="005D4B6A"/>
    <w:rsid w:val="005D64B2"/>
    <w:rsid w:val="005D7190"/>
    <w:rsid w:val="005D754F"/>
    <w:rsid w:val="005E3194"/>
    <w:rsid w:val="005E415E"/>
    <w:rsid w:val="005E5BF8"/>
    <w:rsid w:val="005E6A40"/>
    <w:rsid w:val="005F0145"/>
    <w:rsid w:val="005F042C"/>
    <w:rsid w:val="005F07E4"/>
    <w:rsid w:val="005F1567"/>
    <w:rsid w:val="005F1C28"/>
    <w:rsid w:val="005F2AAC"/>
    <w:rsid w:val="005F2E9C"/>
    <w:rsid w:val="005F2EA5"/>
    <w:rsid w:val="005F33E7"/>
    <w:rsid w:val="005F54CD"/>
    <w:rsid w:val="005F67BB"/>
    <w:rsid w:val="00600812"/>
    <w:rsid w:val="00601725"/>
    <w:rsid w:val="006018EF"/>
    <w:rsid w:val="006021E3"/>
    <w:rsid w:val="0060264C"/>
    <w:rsid w:val="00602F62"/>
    <w:rsid w:val="00604AD6"/>
    <w:rsid w:val="00606835"/>
    <w:rsid w:val="006101EA"/>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7178"/>
    <w:rsid w:val="00627C79"/>
    <w:rsid w:val="0063272B"/>
    <w:rsid w:val="00633664"/>
    <w:rsid w:val="00633EF0"/>
    <w:rsid w:val="00635D49"/>
    <w:rsid w:val="00637C90"/>
    <w:rsid w:val="00641E46"/>
    <w:rsid w:val="006431DC"/>
    <w:rsid w:val="006435B6"/>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6545"/>
    <w:rsid w:val="00757015"/>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D69A8"/>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74D"/>
    <w:rsid w:val="00817BB5"/>
    <w:rsid w:val="00820C76"/>
    <w:rsid w:val="00820DDE"/>
    <w:rsid w:val="00820E95"/>
    <w:rsid w:val="00821886"/>
    <w:rsid w:val="00821BE8"/>
    <w:rsid w:val="00821CA9"/>
    <w:rsid w:val="008227AB"/>
    <w:rsid w:val="00827640"/>
    <w:rsid w:val="0083051B"/>
    <w:rsid w:val="00830DCC"/>
    <w:rsid w:val="00834F01"/>
    <w:rsid w:val="008355A9"/>
    <w:rsid w:val="00836003"/>
    <w:rsid w:val="00837C5B"/>
    <w:rsid w:val="00841332"/>
    <w:rsid w:val="00841584"/>
    <w:rsid w:val="008419D8"/>
    <w:rsid w:val="00842C58"/>
    <w:rsid w:val="00843F35"/>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F0E90"/>
    <w:rsid w:val="008F2773"/>
    <w:rsid w:val="008F2CFB"/>
    <w:rsid w:val="008F40AE"/>
    <w:rsid w:val="008F48AC"/>
    <w:rsid w:val="008F5024"/>
    <w:rsid w:val="008F7A62"/>
    <w:rsid w:val="00900349"/>
    <w:rsid w:val="0090176F"/>
    <w:rsid w:val="0090202A"/>
    <w:rsid w:val="00902E0C"/>
    <w:rsid w:val="0090372C"/>
    <w:rsid w:val="00906415"/>
    <w:rsid w:val="009069BD"/>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7AD"/>
    <w:rsid w:val="00976B8E"/>
    <w:rsid w:val="00976BC0"/>
    <w:rsid w:val="00980CC4"/>
    <w:rsid w:val="00981933"/>
    <w:rsid w:val="00982EDF"/>
    <w:rsid w:val="00983568"/>
    <w:rsid w:val="00983D29"/>
    <w:rsid w:val="00983EE2"/>
    <w:rsid w:val="0098486F"/>
    <w:rsid w:val="0098551F"/>
    <w:rsid w:val="00987B17"/>
    <w:rsid w:val="00990164"/>
    <w:rsid w:val="00990427"/>
    <w:rsid w:val="00992E32"/>
    <w:rsid w:val="00993B46"/>
    <w:rsid w:val="00995222"/>
    <w:rsid w:val="009968B0"/>
    <w:rsid w:val="00996EFC"/>
    <w:rsid w:val="0099772B"/>
    <w:rsid w:val="00997C8E"/>
    <w:rsid w:val="009A0956"/>
    <w:rsid w:val="009A1504"/>
    <w:rsid w:val="009A1BF1"/>
    <w:rsid w:val="009A29F7"/>
    <w:rsid w:val="009A5B31"/>
    <w:rsid w:val="009A66A3"/>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1B8B"/>
    <w:rsid w:val="009F266E"/>
    <w:rsid w:val="009F2CF9"/>
    <w:rsid w:val="009F30B3"/>
    <w:rsid w:val="009F4210"/>
    <w:rsid w:val="009F5048"/>
    <w:rsid w:val="009F5B5D"/>
    <w:rsid w:val="009F72D8"/>
    <w:rsid w:val="00A007A7"/>
    <w:rsid w:val="00A02121"/>
    <w:rsid w:val="00A02273"/>
    <w:rsid w:val="00A02523"/>
    <w:rsid w:val="00A041AB"/>
    <w:rsid w:val="00A04D7C"/>
    <w:rsid w:val="00A05205"/>
    <w:rsid w:val="00A0740C"/>
    <w:rsid w:val="00A07DF8"/>
    <w:rsid w:val="00A11CF8"/>
    <w:rsid w:val="00A11D80"/>
    <w:rsid w:val="00A13689"/>
    <w:rsid w:val="00A14BE8"/>
    <w:rsid w:val="00A14DE5"/>
    <w:rsid w:val="00A157D6"/>
    <w:rsid w:val="00A15A89"/>
    <w:rsid w:val="00A16B89"/>
    <w:rsid w:val="00A16DA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15EA"/>
    <w:rsid w:val="00A627AF"/>
    <w:rsid w:val="00A64DC4"/>
    <w:rsid w:val="00A64EB9"/>
    <w:rsid w:val="00A663AD"/>
    <w:rsid w:val="00A67E32"/>
    <w:rsid w:val="00A71554"/>
    <w:rsid w:val="00A72521"/>
    <w:rsid w:val="00A73C9F"/>
    <w:rsid w:val="00A74939"/>
    <w:rsid w:val="00A74984"/>
    <w:rsid w:val="00A770EE"/>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22F6"/>
    <w:rsid w:val="00AF3ECC"/>
    <w:rsid w:val="00AF5606"/>
    <w:rsid w:val="00AF5B14"/>
    <w:rsid w:val="00AF6846"/>
    <w:rsid w:val="00AF6C13"/>
    <w:rsid w:val="00AF7BC4"/>
    <w:rsid w:val="00AF7DAE"/>
    <w:rsid w:val="00B00F3E"/>
    <w:rsid w:val="00B026F7"/>
    <w:rsid w:val="00B0554D"/>
    <w:rsid w:val="00B07CEF"/>
    <w:rsid w:val="00B106DC"/>
    <w:rsid w:val="00B11DA5"/>
    <w:rsid w:val="00B15F6D"/>
    <w:rsid w:val="00B162DF"/>
    <w:rsid w:val="00B20B46"/>
    <w:rsid w:val="00B20ED1"/>
    <w:rsid w:val="00B2408D"/>
    <w:rsid w:val="00B24D8D"/>
    <w:rsid w:val="00B26278"/>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2912"/>
    <w:rsid w:val="00B8355E"/>
    <w:rsid w:val="00B83CFF"/>
    <w:rsid w:val="00B84A43"/>
    <w:rsid w:val="00B85B68"/>
    <w:rsid w:val="00B86A6A"/>
    <w:rsid w:val="00B90274"/>
    <w:rsid w:val="00B902FA"/>
    <w:rsid w:val="00B91060"/>
    <w:rsid w:val="00B91F12"/>
    <w:rsid w:val="00B920CE"/>
    <w:rsid w:val="00B92E6B"/>
    <w:rsid w:val="00B93234"/>
    <w:rsid w:val="00B938F5"/>
    <w:rsid w:val="00B94EEC"/>
    <w:rsid w:val="00B94F25"/>
    <w:rsid w:val="00B94F2B"/>
    <w:rsid w:val="00B95747"/>
    <w:rsid w:val="00B95C4F"/>
    <w:rsid w:val="00B97A74"/>
    <w:rsid w:val="00BA0039"/>
    <w:rsid w:val="00BA0197"/>
    <w:rsid w:val="00BA0CE3"/>
    <w:rsid w:val="00BA17EB"/>
    <w:rsid w:val="00BA3E22"/>
    <w:rsid w:val="00BA73A8"/>
    <w:rsid w:val="00BA7931"/>
    <w:rsid w:val="00BB0102"/>
    <w:rsid w:val="00BB0166"/>
    <w:rsid w:val="00BB01C2"/>
    <w:rsid w:val="00BB3177"/>
    <w:rsid w:val="00BB3E82"/>
    <w:rsid w:val="00BB72F3"/>
    <w:rsid w:val="00BB752B"/>
    <w:rsid w:val="00BB7CF0"/>
    <w:rsid w:val="00BB7E08"/>
    <w:rsid w:val="00BC3441"/>
    <w:rsid w:val="00BC48D5"/>
    <w:rsid w:val="00BC77A9"/>
    <w:rsid w:val="00BC7B05"/>
    <w:rsid w:val="00BD0A07"/>
    <w:rsid w:val="00BD0B4D"/>
    <w:rsid w:val="00BD128B"/>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E1D"/>
    <w:rsid w:val="00C00292"/>
    <w:rsid w:val="00C04F79"/>
    <w:rsid w:val="00C05047"/>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ADC"/>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61D8"/>
    <w:rsid w:val="00C97548"/>
    <w:rsid w:val="00C97B89"/>
    <w:rsid w:val="00C97D1D"/>
    <w:rsid w:val="00CA1E4C"/>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31B6"/>
    <w:rsid w:val="00CC3A70"/>
    <w:rsid w:val="00CC5709"/>
    <w:rsid w:val="00CC5F76"/>
    <w:rsid w:val="00CC6031"/>
    <w:rsid w:val="00CC6DCF"/>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60B79"/>
    <w:rsid w:val="00D61083"/>
    <w:rsid w:val="00D6125F"/>
    <w:rsid w:val="00D6173B"/>
    <w:rsid w:val="00D6205D"/>
    <w:rsid w:val="00D633FA"/>
    <w:rsid w:val="00D63410"/>
    <w:rsid w:val="00D63FD2"/>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542"/>
    <w:rsid w:val="00DC2A34"/>
    <w:rsid w:val="00DC7EA3"/>
    <w:rsid w:val="00DD1593"/>
    <w:rsid w:val="00DD3504"/>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50AFC"/>
    <w:rsid w:val="00E510ED"/>
    <w:rsid w:val="00E51315"/>
    <w:rsid w:val="00E5259F"/>
    <w:rsid w:val="00E539D1"/>
    <w:rsid w:val="00E54E43"/>
    <w:rsid w:val="00E5698D"/>
    <w:rsid w:val="00E57654"/>
    <w:rsid w:val="00E60210"/>
    <w:rsid w:val="00E60962"/>
    <w:rsid w:val="00E6113A"/>
    <w:rsid w:val="00E61781"/>
    <w:rsid w:val="00E625CB"/>
    <w:rsid w:val="00E62F34"/>
    <w:rsid w:val="00E6387D"/>
    <w:rsid w:val="00E64363"/>
    <w:rsid w:val="00E66DED"/>
    <w:rsid w:val="00E7072E"/>
    <w:rsid w:val="00E71858"/>
    <w:rsid w:val="00E75C26"/>
    <w:rsid w:val="00E7792C"/>
    <w:rsid w:val="00E77CA8"/>
    <w:rsid w:val="00E80FDE"/>
    <w:rsid w:val="00E817AF"/>
    <w:rsid w:val="00E81D31"/>
    <w:rsid w:val="00E821EC"/>
    <w:rsid w:val="00E8243B"/>
    <w:rsid w:val="00E8319F"/>
    <w:rsid w:val="00E83AFC"/>
    <w:rsid w:val="00E8569D"/>
    <w:rsid w:val="00E86D19"/>
    <w:rsid w:val="00E91787"/>
    <w:rsid w:val="00E91BDC"/>
    <w:rsid w:val="00E93021"/>
    <w:rsid w:val="00E9484C"/>
    <w:rsid w:val="00E95587"/>
    <w:rsid w:val="00E9704E"/>
    <w:rsid w:val="00EA29D7"/>
    <w:rsid w:val="00EA3252"/>
    <w:rsid w:val="00EA599C"/>
    <w:rsid w:val="00EB0E8D"/>
    <w:rsid w:val="00EB1904"/>
    <w:rsid w:val="00EB199E"/>
    <w:rsid w:val="00EB1D06"/>
    <w:rsid w:val="00EB2C88"/>
    <w:rsid w:val="00EB349F"/>
    <w:rsid w:val="00EB39E0"/>
    <w:rsid w:val="00EB3A1D"/>
    <w:rsid w:val="00EB4014"/>
    <w:rsid w:val="00EB42BE"/>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53AD"/>
    <w:rsid w:val="00ED128A"/>
    <w:rsid w:val="00ED133A"/>
    <w:rsid w:val="00ED1494"/>
    <w:rsid w:val="00ED22E1"/>
    <w:rsid w:val="00ED2573"/>
    <w:rsid w:val="00ED27F4"/>
    <w:rsid w:val="00ED281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76E5"/>
    <w:rsid w:val="00F17ACD"/>
    <w:rsid w:val="00F20CBC"/>
    <w:rsid w:val="00F23A83"/>
    <w:rsid w:val="00F23CE3"/>
    <w:rsid w:val="00F24D63"/>
    <w:rsid w:val="00F24DEF"/>
    <w:rsid w:val="00F24F41"/>
    <w:rsid w:val="00F250FD"/>
    <w:rsid w:val="00F25468"/>
    <w:rsid w:val="00F25628"/>
    <w:rsid w:val="00F25E06"/>
    <w:rsid w:val="00F26050"/>
    <w:rsid w:val="00F265D4"/>
    <w:rsid w:val="00F27A96"/>
    <w:rsid w:val="00F30214"/>
    <w:rsid w:val="00F30698"/>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869A0"/>
    <w:rsid w:val="00F90246"/>
    <w:rsid w:val="00F92006"/>
    <w:rsid w:val="00F9354C"/>
    <w:rsid w:val="00F94499"/>
    <w:rsid w:val="00F94BE1"/>
    <w:rsid w:val="00F957D4"/>
    <w:rsid w:val="00FA0930"/>
    <w:rsid w:val="00FA1325"/>
    <w:rsid w:val="00FA1CC3"/>
    <w:rsid w:val="00FA1E75"/>
    <w:rsid w:val="00FA227C"/>
    <w:rsid w:val="00FA4822"/>
    <w:rsid w:val="00FA51DA"/>
    <w:rsid w:val="00FA7B04"/>
    <w:rsid w:val="00FB0A06"/>
    <w:rsid w:val="00FB265A"/>
    <w:rsid w:val="00FB32BA"/>
    <w:rsid w:val="00FB629F"/>
    <w:rsid w:val="00FB6508"/>
    <w:rsid w:val="00FB6CDF"/>
    <w:rsid w:val="00FC1AAC"/>
    <w:rsid w:val="00FC2757"/>
    <w:rsid w:val="00FC356D"/>
    <w:rsid w:val="00FC5916"/>
    <w:rsid w:val="00FD2AE9"/>
    <w:rsid w:val="00FD3121"/>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051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051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5196548">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1932413">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9442850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7899902">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24958802">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St-1285/2017-16</izvorni_sadrzaj>
    <derivirana_varijabla naziv="DomainObject.Oznaka_1">St-1285/2017-16</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1285</izvorni_sadrzaj>
    <derivirana_varijabla naziv="DomainObject.Predmet.Broj_1">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ožujka 2018.</izvorni_sadrzaj>
    <derivirana_varijabla naziv="DomainObject.Predmet.DatumRjesavanja_1">28.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St-1285/2017</izvorni_sadrzaj>
    <derivirana_varijabla naziv="DomainObject.Predmet.OznakaBroj_1">St-1285/2017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ARANZA 1991 jednostavno društvo s ograničenom odgovornošću za trgovinu i usluge</izvorni_sadrzaj>
    <derivirana_varijabla naziv="DomainObject.Predmet.ProtustrankaFormated_1">  ARANZA 1991 jednostavno društvo s ograničenom odgovornošću za trgovinu i usluge</derivirana_varijabla>
  </DomainObject.Predmet.ProtustrankaFormated>
  <DomainObject.Predmet.ProtustrankaFormatedOIB>
    <izvorni_sadrzaj>  ARANZA 1991 jednostavno društvo s ograničenom odgovornošću za trgovinu i usluge, OIB 72266903777</izvorni_sadrzaj>
    <derivirana_varijabla naziv="DomainObject.Predmet.ProtustrankaFormatedOIB_1">  ARANZA 1991 jednostavno društvo s ograničenom odgovornošću za trgovinu i usluge, OIB 72266903777</derivirana_varijabla>
  </DomainObject.Predmet.ProtustrankaFormatedOIB>
  <DomainObject.Predmet.ProtustrankaFormatedWithAdress>
    <izvorni_sadrzaj> ARANZA 1991 jednostavno društvo s ograničenom odgovornošću za trgovinu i usluge, Uskočka 11, 10430 Samobor</izvorni_sadrzaj>
    <derivirana_varijabla naziv="DomainObject.Predmet.ProtustrankaFormatedWithAdress_1"> ARANZA 1991 jednostavno društvo s ograničenom odgovornošću za trgovinu i usluge, Uskočka 11, 10430 Samobor</derivirana_varijabla>
  </DomainObject.Predmet.ProtustrankaFormatedWithAdress>
  <DomainObject.Predmet.ProtustrankaFormatedWithAdressOIB>
    <izvorni_sadrzaj> ARANZA 1991 jednostavno društvo s ograničenom odgovornošću za trgovinu i usluge, OIB 72266903777, Uskočka 11, 10430 Samobor</izvorni_sadrzaj>
    <derivirana_varijabla naziv="DomainObject.Predmet.ProtustrankaFormatedWithAdressOIB_1"> ARANZA 1991 jednostavno društvo s ograničenom odgovornošću za trgovinu i usluge, OIB 72266903777, Uskočka 11, 10430 Samobor</derivirana_varijabla>
  </DomainObject.Predmet.ProtustrankaFormatedWithAdressOIB>
  <DomainObject.Predmet.ProtustrankaWithAdress>
    <izvorni_sadrzaj>ARANZA 1991 jednostavno društvo s ograničenom odgovornošću za trgovinu i usluge Uskočka 11, 10430 Samobor</izvorni_sadrzaj>
    <derivirana_varijabla naziv="DomainObject.Predmet.ProtustrankaWithAdress_1">ARANZA 1991 jednostavno društvo s ograničenom odgovornošću za trgovinu i usluge Uskočka 11, 10430 Samobor</derivirana_varijabla>
  </DomainObject.Predmet.ProtustrankaWithAdress>
  <DomainObject.Predmet.ProtustrankaWithAdressOIB>
    <izvorni_sadrzaj>ARANZA 1991 jednostavno društvo s ograničenom odgovornošću za trgovinu i usluge, OIB 72266903777, Uskočka 11, 10430 Samobor</izvorni_sadrzaj>
    <derivirana_varijabla naziv="DomainObject.Predmet.ProtustrankaWithAdressOIB_1">ARANZA 1991 jednostavno društvo s ograničenom odgovornošću za trgovinu i usluge, OIB 72266903777, Uskočka 11, 10430 Samobor</derivirana_varijabla>
  </DomainObject.Predmet.ProtustrankaWithAdressOIB>
  <DomainObject.Predmet.ProtustrankaNazivFormated>
    <izvorni_sadrzaj>ARANZA 1991 jednostavno društvo s ograničenom odgovornošću za trgovinu i usluge</izvorni_sadrzaj>
    <derivirana_varijabla naziv="DomainObject.Predmet.ProtustrankaNazivFormated_1">ARANZA 1991 jednostavno društvo s ograničenom odgovornošću za trgovinu i usluge</derivirana_varijabla>
  </DomainObject.Predmet.ProtustrankaNazivFormated>
  <DomainObject.Predmet.ProtustrankaNazivFormatedOIB>
    <izvorni_sadrzaj>ARANZA 1991 jednostavno društvo s ograničenom odgovornošću za trgovinu i usluge, OIB 72266903777</izvorni_sadrzaj>
    <derivirana_varijabla naziv="DomainObject.Predmet.ProtustrankaNazivFormatedOIB_1">ARANZA 1991 jednostavno društvo s ograničenom odgovornošću za trgovinu i usluge, OIB 72266903777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ARANZA 1991 jednostavno društvo s ograničenom odgovornošću za trgovinu i usluge</item>
    </izvorni_sadrzaj>
    <derivirana_varijabla naziv="DomainObject.Predmet.ProtuStrankaListFormated_1">
      <item>ARANZA 1991 jednostavno društvo s ograničenom odgovornošću za trgovinu i usluge</item>
    </derivirana_varijabla>
  </DomainObject.Predmet.ProtuStrankaListFormated>
  <DomainObject.Predmet.ProtuStrankaListFormatedOIB>
    <izvorni_sadrzaj>
      <item>ARANZA 1991 jednostavno društvo s ograničenom odgovornošću za trgovinu i usluge, OIB 72266903777</item>
    </izvorni_sadrzaj>
    <derivirana_varijabla naziv="DomainObject.Predmet.ProtuStrankaListFormatedOIB_1">
      <item>ARANZA 1991 jednostavno društvo s ograničenom odgovornošću za trgovinu i usluge, OIB 72266903777</item>
    </derivirana_varijabla>
  </DomainObject.Predmet.ProtuStrankaListFormatedOIB>
  <DomainObject.Predmet.ProtuStrankaListFormatedWithAdress>
    <izvorni_sadrzaj>
      <item>ARANZA 1991 jednostavno društvo s ograničenom odgovornošću za trgovinu i usluge, Uskočka 11, 10430 Samobor</item>
    </izvorni_sadrzaj>
    <derivirana_varijabla naziv="DomainObject.Predmet.ProtuStrankaListFormatedWithAdress_1">
      <item>ARANZA 1991 jednostavno društvo s ograničenom odgovornošću za trgovinu i usluge, Uskočka 11, 10430 Samobor</item>
    </derivirana_varijabla>
  </DomainObject.Predmet.ProtuStrankaListFormatedWithAdress>
  <DomainObject.Predmet.ProtuStrankaListFormatedWithAdressOIB>
    <izvorni_sadrzaj>
      <item>ARANZA 1991 jednostavno društvo s ograničenom odgovornošću za trgovinu i usluge, OIB 72266903777, Uskočka 11, 10430 Samobor</item>
    </izvorni_sadrzaj>
    <derivirana_varijabla naziv="DomainObject.Predmet.ProtuStrankaListFormatedWithAdressOIB_1">
      <item>ARANZA 1991 jednostavno društvo s ograničenom odgovornošću za trgovinu i usluge, OIB 72266903777, Uskočka 11, 10430 Samobor</item>
    </derivirana_varijabla>
  </DomainObject.Predmet.ProtuStrankaListFormatedWithAdressOIB>
  <DomainObject.Predmet.ProtuStrankaListNazivFormated>
    <izvorni_sadrzaj>
      <item>ARANZA 1991 jednostavno društvo s ograničenom odgovornošću za trgovinu i usluge</item>
    </izvorni_sadrzaj>
    <derivirana_varijabla naziv="DomainObject.Predmet.ProtuStrankaListNazivFormated_1">
      <item>ARANZA 1991 jednostavno društvo s ograničenom odgovornošću za trgovinu i usluge</item>
    </derivirana_varijabla>
  </DomainObject.Predmet.ProtuStrankaListNazivFormated>
  <DomainObject.Predmet.ProtuStrankaListNazivFormatedOIB>
    <izvorni_sadrzaj>
      <item>ARANZA 1991 jednostavno društvo s ograničenom odgovornošću za trgovinu i usluge, OIB 72266903777</item>
    </izvorni_sadrzaj>
    <derivirana_varijabla naziv="DomainObject.Predmet.ProtuStrankaListNazivFormatedOIB_1">
      <item>ARANZA 1991 jednostavno društvo s ograničenom odgovornošću za trgovinu i usluge, OIB 72266903777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St-1285/2017-16</izvorni_sadrzaj>
    <derivirana_varijabla naziv="DomainObject.PoslovniBrojDokumenta_1">St-1285/2017-16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ARANZA 1991 jednostavno društvo s ograničenom odgovornošću za trgovinu i usluge</izvorni_sadrzaj>
    <derivirana_varijabla naziv="DomainObject.Predmet.ProtustrankaIDrugi_1">ARANZA 1991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ARANZA 1991 jednostavno društvo s ograničenom odgovornošću za trgovinu i usluge, OIB 72266903777, Uskočka 11, 10430 Samobor</izvorni_sadrzaj>
    <derivirana_varijabla naziv="DomainObject.Predmet.ProtustrankaIDrugiAdressOIB_1">ARANZA 1991 jednostavno društvo s ograničenom odgovornošću za trgovinu i usluge, OIB 72266903777, Uskočka 11,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ožujka 2018.</izvorni_sadrzaj>
    <derivirana_varijabla naziv="DomainObject.Predmet.OdlukaRjesenje.DatumDonosenjaOdluke_1">28.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St-1285/2017-16</izvorni_sadrzaj>
    <derivirana_varijabla naziv="DomainObject.Predmet.OdlukaRjesenje.Oznaka_1">St-1285/2017-16</derivirana_varijabla>
  </DomainObject.Predmet.OdlukaRjesenje.Oznaka>
  <DomainObject.Predmet.SudioniciListNaziv>
    <izvorni_sadrzaj>
      <item>ARANZA 1991 jednostavno društvo s ograničenom odgovornošću za trgovinu i usluge</item>
      <item>FINA Regionalni centar Zagreb</item>
    </izvorni_sadrzaj>
    <derivirana_varijabla naziv="DomainObject.Predmet.SudioniciListNaziv_1">
      <item>ARANZA 1991 jednostavno društvo s ograničenom odgovornošću za trgovinu i usluge</item>
      <item>FINA Regionalni centar Zagreb</item>
    </derivirana_varijabla>
  </DomainObject.Predmet.SudioniciListNaziv>
  <DomainObject.Predmet.SudioniciListAdressOIB>
    <izvorni_sadrzaj>
      <item>ARANZA 1991 jednostavno društvo s ograničenom odgovornošću za trgovinu i usluge, OIB 72266903777, Uskočka 11,10430 Samobor</item>
      <item>FINA Regionalni centar Zagreb, OIB 85821130368, Trg svibanjskih žrtava 1995. br. 1,10000 Zagreb</item>
    </izvorni_sadrzaj>
    <derivirana_varijabla naziv="DomainObject.Predmet.SudioniciListAdressOIB_1">
      <item>ARANZA 1991 jednostavno društvo s ograničenom odgovornošću za trgovinu i usluge, OIB 72266903777, Uskočka 11,10430 Samobor</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72266903777</item>
      <item>, OIB 85821130368</item>
    </izvorni_sadrzaj>
    <derivirana_varijabla naziv="DomainObject.Predmet.SudioniciListNazivOIB_1">
      <item>, OIB 72266903777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8B229D-6F44-49D1-A5E5-A4D235BB2D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1975</properties:Words>
  <properties:Characters>11102</properties:Characters>
  <properties:Lines>246</properties:Lines>
  <properties:Paragraphs>66</properties:Paragraphs>
  <properties:TotalTime>1064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2018-03-28T12:58:00Z</cp:lastPrinted>
  <dcterms:modified xmlns:xsi="http://www.w3.org/2001/XMLSchema-instance" xsi:type="dcterms:W3CDTF">2018-03-28T13:08:00Z</dcterms:modified>
  <cp:revision>630</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St-1285/2017-16 / Odluka - Rješenje - otvaranje i zaključenje stečajnog postupka (čl. 132) (1285-17_ARANZA_1991_j.d.o.o..docx)</vt:lpwstr>
  </prop:property>
</prop:Properties>
</file>