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41e2" w14:paraId="3b241e2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0B118B" w:rsidP="002E4AE3" w:rsidR="002E4AE3">
      <w:pPr>
        <w:jc w:val="right"/>
        <w:rPr>
          <w:lang w:val="pt-BR"/>
        </w:rPr>
      </w:pPr>
      <w:r w:rsidRPr="005F3621">
        <w:rPr>
          <w:b/>
        </w:rPr>
        <w:tab/>
      </w:r>
      <w:r w:rsidR="002E4AE3" w:rsidRPr="00264673">
        <w:rPr>
          <w:lang w:val="pt-BR"/>
        </w:rPr>
        <w:t>40.St-</w:t>
      </w:r>
      <w:r w:rsidR="002E4AE3">
        <w:rPr>
          <w:lang w:val="pt-BR"/>
        </w:rPr>
        <w:t>187/15</w:t>
      </w:r>
      <w:r w:rsidR="002E4AE3" w:rsidRPr="00264673">
        <w:rPr>
          <w:lang w:val="pt-BR"/>
        </w:rPr>
        <w:t xml:space="preserve">     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 w:rsidRPr="005140BE">
      <w:pPr>
        <w:jc w:val="center"/>
        <w:rPr>
          <w:lang w:val="pt-BR"/>
        </w:rPr>
      </w:pPr>
      <w:r w:rsidRPr="005140BE">
        <w:rPr>
          <w:lang w:val="pt-BR"/>
        </w:rPr>
        <w:t>R J E Š E NJ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2E4AE3" w:rsidR="002E4AE3">
      <w:pPr>
        <w:jc w:val="both"/>
      </w:pPr>
      <w:r>
        <w:rPr>
          <w:lang w:val="pt-BR"/>
        </w:rPr>
        <w:tab/>
      </w:r>
      <w:r>
        <w:t xml:space="preserve">TRGOVAČKI SUD U ZAGREBU po sucu Anti Galiću, kao stečajnom sucu, , u stečajnom postupku nad dužnikom OVONOVO d.o.o. u stečaju, Zagreb, Zelengaj 75, (OIB:48257674741), dana </w:t>
      </w:r>
      <w:r w:rsidR="00CB42ED">
        <w:t xml:space="preserve">13.studenog </w:t>
      </w:r>
      <w:r>
        <w:t xml:space="preserve"> 201</w:t>
      </w:r>
      <w:r w:rsidR="00075675">
        <w:t>7</w:t>
      </w:r>
      <w:r>
        <w:t>.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5C23D5" w:rsidR="000B118B">
      <w:pPr>
        <w:pStyle w:val="Odlomakpopisa"/>
        <w:ind w:firstLine="680" w:left="0"/>
        <w:jc w:val="both"/>
      </w:pPr>
      <w:r w:rsidRPr="005F3621">
        <w:t>I</w:t>
      </w:r>
      <w:r w:rsidR="000C64E0">
        <w:t>.</w:t>
      </w:r>
      <w:r w:rsidRPr="005F3621">
        <w:t xml:space="preserve">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075675">
        <w:t xml:space="preserve">Igor Ivanković, Osijek, </w:t>
      </w:r>
      <w:r w:rsidR="000C64E0">
        <w:t>Trpinjska 10. OIB 02059057112</w:t>
      </w:r>
      <w:r w:rsidR="005C23D5">
        <w:t xml:space="preserve">, </w:t>
      </w:r>
      <w:r w:rsidR="00A10CCA">
        <w:t>do</w:t>
      </w:r>
      <w:r w:rsidR="00124A94" w:rsidRPr="005F3621">
        <w:t>suđuje nekretnina</w:t>
      </w:r>
      <w:r w:rsidRPr="005F3621">
        <w:t xml:space="preserve"> stečajnog dužnika </w:t>
      </w:r>
      <w:r w:rsidR="000C64E0">
        <w:t>OVONOVO d.o.o. u stečaju, Zagreb, Zelengaj 75, (OIB:48257674741)</w:t>
      </w:r>
      <w:r w:rsidR="00A64A2A">
        <w:t xml:space="preserve"> </w:t>
      </w:r>
      <w:r w:rsidR="00D92622" w:rsidRPr="005F3621">
        <w:t xml:space="preserve">i to: </w:t>
      </w:r>
    </w:p>
    <w:p w:rsidRDefault="00FB7777" w:rsidP="00FB7777" w:rsidR="00FB7777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-1014/10000 dijela kč. broj 2891/9, stambena zgrada 35H, Sisačka cesta, odvojak 2 i dvorište u ukupnoj površini 75,7 čm, upisano u zk. ul. 36118, k.o. Klara, </w:t>
      </w:r>
      <w:r w:rsidR="008A01F9">
        <w:t xml:space="preserve">kod z.k.odjela Općinskog suda u N.Zagrebu, </w:t>
      </w:r>
      <w:r>
        <w:t>povezano sa vlasništvom trosobnog stana  oznake I-8, u potkrovlju stambene zgrade oznake I, koji se sastoji od ulaznog prostora, kuhinje, dnevnog boravka i blagovanja, dvije sobe, kupaonice i balkona, s pripadajućim parkirnim mjestom oznake P-3, koji se nalazi u dvorištu ispred objekta, ukupne netto površine 59,16m.</w:t>
      </w:r>
    </w:p>
    <w:p w:rsidRDefault="00C918BB" w:rsidP="00E32F0D" w:rsidR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66182" w:rsidR="00360C31">
      <w:pPr>
        <w:ind w:firstLine="680"/>
        <w:jc w:val="both"/>
      </w:pPr>
      <w:r w:rsidRPr="008E7B11">
        <w:t xml:space="preserve">II Kupac </w:t>
      </w:r>
      <w:r w:rsidR="00716272">
        <w:t xml:space="preserve">nekretnine </w:t>
      </w:r>
      <w:r w:rsidR="00360C31">
        <w:t>Igor Ivanković, Osijek, Trpinjska 10. OIB 02059057112</w:t>
      </w:r>
      <w:r>
        <w:t xml:space="preserve">,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 xml:space="preserve">, </w:t>
      </w:r>
      <w:r w:rsidR="00360C31">
        <w:t xml:space="preserve">uplatiti iznos od </w:t>
      </w:r>
      <w:r w:rsidR="005A07DD">
        <w:t>101.745,03</w:t>
      </w:r>
      <w:r w:rsidR="00360C31">
        <w:t xml:space="preserve"> kn, a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5A07DD" w:rsidP="00D63402" w:rsidR="005A07DD">
      <w:pPr>
        <w:ind w:firstLine="708"/>
        <w:jc w:val="both"/>
      </w:pPr>
    </w:p>
    <w:p w:rsidRDefault="00465D58" w:rsidP="00465D58" w:rsidR="004C49DC">
      <w:pPr>
        <w:ind w:firstLine="708"/>
        <w:jc w:val="both"/>
      </w:pPr>
      <w:r w:rsidRPr="00400B55">
        <w:t xml:space="preserve">III </w:t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465D58" w:rsidP="00D63402" w:rsidR="00465D58">
      <w:pPr>
        <w:ind w:firstLine="708"/>
        <w:jc w:val="both"/>
      </w:pPr>
    </w:p>
    <w:p w:rsidRDefault="00FA5ABB" w:rsidP="00FA5ABB" w:rsidR="00FA5ABB">
      <w:pPr>
        <w:ind w:firstLine="708"/>
        <w:jc w:val="both"/>
      </w:pPr>
      <w:r>
        <w:t xml:space="preserve">IV </w:t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FA5ABB">
      <w:pPr>
        <w:ind w:firstLine="708"/>
        <w:jc w:val="both"/>
      </w:pP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8A01F9" w:rsidP="008A01F9" w:rsidR="00A160CD">
      <w:pPr>
        <w:ind w:firstLine="360"/>
        <w:jc w:val="both"/>
      </w:pPr>
      <w:r>
        <w:t>1.</w:t>
      </w:r>
      <w:r w:rsidR="00992A1E">
        <w:t xml:space="preserve">REPUBLIKA HRVATSKA, </w:t>
      </w:r>
    </w:p>
    <w:p w:rsidRDefault="00656144" w:rsidP="00A160CD" w:rsidR="00DC0B5A">
      <w:pPr>
        <w:pStyle w:val="Odlomakpopisa"/>
        <w:ind w:left="360"/>
        <w:jc w:val="both"/>
      </w:pPr>
      <w:r>
        <w:lastRenderedPageBreak/>
        <w:t xml:space="preserve">radi osiguranja </w:t>
      </w:r>
      <w:r w:rsidR="00A160CD">
        <w:t xml:space="preserve">novčane tražbine u iznosu od 943.381,90 kn </w:t>
      </w:r>
      <w:r w:rsidR="00DC0B5A">
        <w:t xml:space="preserve">sa zakonskom zateznom kamatom tekućom od 15.ožujka 2010 </w:t>
      </w:r>
      <w:r w:rsidR="00A44857">
        <w:t xml:space="preserve"> do isplate, </w:t>
      </w:r>
      <w:r w:rsidR="00A160CD">
        <w:t xml:space="preserve">temeljem rješenja o osiguranju </w:t>
      </w:r>
      <w:r w:rsidR="00DC0B5A">
        <w:t xml:space="preserve">pos.br.Ovr.1454/10 od 29.travnja 2010. </w:t>
      </w:r>
    </w:p>
    <w:p w:rsidRDefault="00D63402" w:rsidP="00C5291E" w:rsidR="00D63402" w:rsidRPr="008E7B11">
      <w:pPr>
        <w:pStyle w:val="Odlomakpopisa"/>
        <w:ind w:left="360"/>
        <w:jc w:val="both"/>
      </w:pPr>
      <w:r w:rsidRPr="008E7B11">
        <w:t>- 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D63402" w:rsidP="00C5291E" w:rsidR="00D63402">
      <w:pPr>
        <w:ind w:firstLine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C9701A" w:rsidR="00C9701A" w:rsidRPr="008E7B11">
      <w:pPr>
        <w:jc w:val="both"/>
      </w:pPr>
      <w:r w:rsidRPr="008E7B11">
        <w:tab/>
        <w:t>V</w:t>
      </w:r>
      <w:r>
        <w:t>I</w:t>
      </w:r>
      <w:r w:rsidR="00C9701A">
        <w:t>.</w:t>
      </w:r>
      <w:r w:rsidRPr="008E7B11">
        <w:t xml:space="preserve"> Nalaže se</w:t>
      </w:r>
      <w:r w:rsidR="00395FE9" w:rsidRPr="00395FE9">
        <w:t xml:space="preserve"> </w:t>
      </w:r>
      <w:r w:rsidR="00700470">
        <w:t xml:space="preserve">z.k. odjelu </w:t>
      </w:r>
      <w:r w:rsidR="00B702D1">
        <w:t xml:space="preserve">Općinskog suda u </w:t>
      </w:r>
      <w:r w:rsidR="00C9701A">
        <w:t xml:space="preserve">Novom </w:t>
      </w:r>
      <w:r w:rsidR="00B702D1">
        <w:t xml:space="preserve">Zagrebu,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F460A1" w:rsidP="00C9701A" w:rsidR="00F460A1">
      <w:pPr>
        <w:tabs>
          <w:tab w:pos="0" w:val="num"/>
        </w:tabs>
        <w:ind w:hanging="1080"/>
        <w:jc w:val="both"/>
      </w:pPr>
    </w:p>
    <w:p w:rsidRDefault="00D63402" w:rsidP="00C9701A" w:rsidR="00C9701A" w:rsidRPr="00A80BF5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</w:p>
    <w:p w:rsidRDefault="00C9701A" w:rsidP="00C9701A" w:rsidR="001C524E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>oglasnoj ploči Trgovačkog suda u Zagrebu,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</w:r>
    </w:p>
    <w:p w:rsidRDefault="00C9701A" w:rsidP="00C9701A" w:rsidR="00C9701A">
      <w:pPr>
        <w:tabs>
          <w:tab w:pos="0" w:val="num"/>
        </w:tabs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Nalaže se </w:t>
      </w:r>
      <w:r>
        <w:t xml:space="preserve">Općinskog suda u </w:t>
      </w:r>
      <w:r w:rsidR="00F460A1">
        <w:t>Novom Zagrebu</w:t>
      </w:r>
      <w:r>
        <w:t xml:space="preserve">, </w:t>
      </w:r>
      <w:r w:rsidRPr="008E7B11">
        <w:t>u zemljišnim knjigama zabilježiti dosudu nekretnina navedenih u točci I ovog rješenja.</w:t>
      </w:r>
    </w:p>
    <w:p w:rsidRDefault="00FE1098" w:rsidP="001A0199" w:rsidR="00FE1098">
      <w:pPr>
        <w:jc w:val="center"/>
      </w:pPr>
    </w:p>
    <w:p w:rsidRDefault="00FE1098" w:rsidP="001A0199" w:rsidR="00FE1098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F460A1" w:rsidP="00F460A1" w:rsidR="00F460A1">
      <w:pPr>
        <w:ind w:firstLine="680"/>
        <w:jc w:val="both"/>
      </w:pPr>
      <w:r>
        <w:t xml:space="preserve">Rješenjem ovog suda  poslovni broj St-187/15 od 22. travnja 2015., te dopunom istog rješenja od 14. prosinca 2015. nad dužnikom je otvoren stečajni postupak. Stečajnu masu stečajnog dužnika čini  u izreci navedena nekretnina. </w:t>
      </w:r>
    </w:p>
    <w:p w:rsidRDefault="00F460A1" w:rsidP="00F460A1" w:rsidR="00F460A1">
      <w:pPr>
        <w:jc w:val="both"/>
      </w:pPr>
      <w:r>
        <w:tab/>
        <w:t>Stečajni upravitelj podnio je dana 17. rujna 2015. stečajnom sucu prijedloga za prodaju nekretnine opisane točkom I ovog rješenja, a na kojima postoji razlučno pravo</w:t>
      </w:r>
      <w:r w:rsidR="00FE1098">
        <w:t>,</w:t>
      </w:r>
      <w:r>
        <w:t xml:space="preserve"> u stečajnom postupku uz odgovarajuću primjenu pravila o ovrsi na nekretninama.</w:t>
      </w:r>
    </w:p>
    <w:p w:rsidRDefault="00F460A1" w:rsidP="00F460A1" w:rsidR="00700470" w:rsidRPr="005F3621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rPr>
          <w:szCs w:val="20"/>
        </w:rPr>
        <w:t>Pravomoćnim r</w:t>
      </w:r>
      <w:r w:rsidR="00700470" w:rsidRPr="008C2856">
        <w:rPr>
          <w:szCs w:val="20"/>
        </w:rPr>
        <w:t xml:space="preserve">ješenjem ovog suda poslovni broj od </w:t>
      </w:r>
      <w:r w:rsidR="00700470">
        <w:rPr>
          <w:szCs w:val="20"/>
        </w:rPr>
        <w:t>2</w:t>
      </w:r>
      <w:r>
        <w:rPr>
          <w:szCs w:val="20"/>
        </w:rPr>
        <w:t>6</w:t>
      </w:r>
      <w:r w:rsidR="00700470">
        <w:rPr>
          <w:szCs w:val="20"/>
        </w:rPr>
        <w:t>. veljače 2012.</w:t>
      </w:r>
      <w:r w:rsidR="00700470" w:rsidRPr="008C2856">
        <w:rPr>
          <w:szCs w:val="20"/>
        </w:rPr>
        <w:t xml:space="preserve"> </w:t>
      </w:r>
      <w:r w:rsidR="00700470" w:rsidRPr="005F3621">
        <w:t xml:space="preserve">određena je prodaja nekretnine stečajnog dužnika 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>
        <w:t>(</w:t>
      </w:r>
      <w:r w:rsidR="00700470">
        <w:t>NN 71/15</w:t>
      </w:r>
      <w:r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6C2958">
        <w:t>31.ožujka</w:t>
      </w:r>
      <w:r w:rsidR="005155A3">
        <w:t xml:space="preserve"> </w:t>
      </w:r>
      <w:r w:rsidR="00204523">
        <w:t>201</w:t>
      </w:r>
      <w:r w:rsidR="005155A3">
        <w:t>6</w:t>
      </w:r>
      <w:r w:rsidR="00204523">
        <w:t>.</w:t>
      </w:r>
      <w:r w:rsidR="005155A3">
        <w:t xml:space="preserve"> određeni su predmet prodaje te uvjeti i način prodaje (članak 95. OZ-a). </w:t>
      </w:r>
    </w:p>
    <w:p w:rsidRDefault="005155A3" w:rsidP="00936C8A" w:rsidR="00936C8A">
      <w:pPr>
        <w:jc w:val="both"/>
      </w:pPr>
      <w:r>
        <w:tab/>
        <w:t>Prema izv</w:t>
      </w:r>
      <w:r w:rsidR="00936C8A">
        <w:t xml:space="preserve">ješću Financijske agencije od </w:t>
      </w:r>
      <w:r w:rsidR="006C2958">
        <w:t xml:space="preserve">10.listopada </w:t>
      </w:r>
      <w:r w:rsidR="00936C8A">
        <w:t xml:space="preserve">2017. na </w:t>
      </w:r>
      <w:r w:rsidR="006C2958">
        <w:t xml:space="preserve">trećoj </w:t>
      </w:r>
      <w:r w:rsidR="00936C8A">
        <w:t xml:space="preserve"> elektroničkoj javnoj dražbi najvišu ponudu u iznosu od </w:t>
      </w:r>
      <w:r w:rsidR="006C2958">
        <w:t xml:space="preserve">152.247,71 kn </w:t>
      </w:r>
      <w:r w:rsidR="00936C8A">
        <w:t xml:space="preserve">ponudio je </w:t>
      </w:r>
      <w:r w:rsidR="006C2958">
        <w:t>Igor Ivanković, Osijek, Trpinjska 10. OIB 02059057112</w:t>
      </w:r>
      <w:r w:rsidR="00936C8A">
        <w:t>.</w:t>
      </w:r>
    </w:p>
    <w:p w:rsidRDefault="00D950C1" w:rsidP="00D950C1" w:rsid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950C1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950C1">
        <w:rPr>
          <w:rFonts w:cs="Times New Roman" w:hAnsi="Times New Roman" w:ascii="Times New Roman"/>
          <w:sz w:val="24"/>
        </w:rPr>
        <w:t>Donošenje ovog rješenje o dosudu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A86951" w:rsidP="00342745" w:rsidR="00A8695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C524E" w:rsidP="00342745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962251" w:rsidR="0033778C">
      <w:pPr>
        <w:pStyle w:val="Tijeloteksta2"/>
        <w:jc w:val="center"/>
      </w:pPr>
      <w:r w:rsidRPr="005F3621">
        <w:t>Zagreb</w:t>
      </w:r>
      <w:r w:rsidR="00342745" w:rsidRPr="005F3621">
        <w:t xml:space="preserve">, </w:t>
      </w:r>
      <w:r w:rsidR="001C524E">
        <w:t xml:space="preserve">13.studenog </w:t>
      </w:r>
      <w:r w:rsidR="0060445D">
        <w:t xml:space="preserve"> 2017.</w:t>
      </w:r>
    </w:p>
    <w:p w:rsidRDefault="00563B94" w:rsidP="0033778C" w:rsidR="0007340C" w:rsidRPr="005F3621">
      <w:pPr>
        <w:pStyle w:val="Tijeloteksta2"/>
        <w:spacing w:lineRule="auto" w:line="240"/>
        <w:jc w:val="right"/>
      </w:pPr>
      <w:r w:rsidRPr="005F3621">
        <w:tab/>
      </w:r>
      <w:r w:rsidR="0007340C"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242E65">
        <w:rPr>
          <w:rFonts w:cs="Times New Roman" w:hAnsi="Times New Roman" w:ascii="Times New Roman"/>
          <w:sz w:val="24"/>
        </w:rPr>
        <w:tab/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242E65">
        <w:rPr>
          <w:rFonts w:cs="Times New Roman" w:hAnsi="Times New Roman" w:ascii="Times New Roman"/>
          <w:sz w:val="24"/>
        </w:rPr>
        <w:t>, 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SZ-a).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242E65" w:rsidP="00242E65" w:rsidR="00242E65">
      <w:pPr>
        <w:ind w:firstLine="708" w:left="2832"/>
        <w:jc w:val="both"/>
      </w:pPr>
      <w:r>
        <w:t>Za točnost otpravka, ovlašteni službenik:</w:t>
      </w:r>
    </w:p>
    <w:p w:rsidRDefault="00242E65" w:rsidP="00422EE0" w:rsidR="00242E6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236B50" w:rsidP="00242E65" w:rsidR="00236B50">
      <w:pPr>
        <w:pStyle w:val="Odlomakpopisa"/>
        <w:jc w:val="both"/>
      </w:pPr>
    </w:p>
    <w:p w:rsidRDefault="0060445D" w:rsidP="0007340C" w:rsidR="0060445D">
      <w:pPr>
        <w:jc w:val="both"/>
      </w:pPr>
    </w:p>
    <w:sectPr w:rsidSect="00167C21" w:rsidR="0060445D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2E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2365A5" w:rsidR="002365A5" w:rsidRPr="005F3621">
    <w:pPr>
      <w:jc w:val="right"/>
      <w:rPr>
        <w:b/>
      </w:rPr>
    </w:pPr>
    <w:r w:rsidRPr="005F3621">
      <w:t>40-St-</w:t>
    </w:r>
    <w:r w:rsidR="00FE1098">
      <w:t>187</w:t>
    </w:r>
    <w:r w:rsidR="00C14EA4">
      <w:t>/1</w:t>
    </w:r>
    <w:r w:rsidR="00FE1098">
      <w:t>5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67C6"/>
    <w:rsid w:val="00072DE4"/>
    <w:rsid w:val="00072EAF"/>
    <w:rsid w:val="0007340C"/>
    <w:rsid w:val="00075675"/>
    <w:rsid w:val="0008428F"/>
    <w:rsid w:val="00096615"/>
    <w:rsid w:val="000B118B"/>
    <w:rsid w:val="000C44C8"/>
    <w:rsid w:val="000C64E0"/>
    <w:rsid w:val="000D433A"/>
    <w:rsid w:val="000E5CF0"/>
    <w:rsid w:val="000F00A7"/>
    <w:rsid w:val="000F2AA5"/>
    <w:rsid w:val="00105DED"/>
    <w:rsid w:val="00124A94"/>
    <w:rsid w:val="00167C21"/>
    <w:rsid w:val="00173107"/>
    <w:rsid w:val="00185CCC"/>
    <w:rsid w:val="00194AE3"/>
    <w:rsid w:val="001A0199"/>
    <w:rsid w:val="001A6B7B"/>
    <w:rsid w:val="001C524E"/>
    <w:rsid w:val="00204523"/>
    <w:rsid w:val="002048C5"/>
    <w:rsid w:val="00232160"/>
    <w:rsid w:val="002365A5"/>
    <w:rsid w:val="00236B50"/>
    <w:rsid w:val="00242E65"/>
    <w:rsid w:val="00253F68"/>
    <w:rsid w:val="00266182"/>
    <w:rsid w:val="00276816"/>
    <w:rsid w:val="002809DD"/>
    <w:rsid w:val="002945CB"/>
    <w:rsid w:val="002B215D"/>
    <w:rsid w:val="002B30D4"/>
    <w:rsid w:val="002B3714"/>
    <w:rsid w:val="002B7936"/>
    <w:rsid w:val="002E2883"/>
    <w:rsid w:val="002E4AE3"/>
    <w:rsid w:val="002F0020"/>
    <w:rsid w:val="002F15B8"/>
    <w:rsid w:val="002F3C6E"/>
    <w:rsid w:val="00314D53"/>
    <w:rsid w:val="00316D33"/>
    <w:rsid w:val="00331302"/>
    <w:rsid w:val="00333139"/>
    <w:rsid w:val="0033778C"/>
    <w:rsid w:val="00342745"/>
    <w:rsid w:val="00360C31"/>
    <w:rsid w:val="00361DF8"/>
    <w:rsid w:val="00374D53"/>
    <w:rsid w:val="003836AE"/>
    <w:rsid w:val="00392362"/>
    <w:rsid w:val="00395FE9"/>
    <w:rsid w:val="00400B55"/>
    <w:rsid w:val="00412E3F"/>
    <w:rsid w:val="004148B7"/>
    <w:rsid w:val="004153F5"/>
    <w:rsid w:val="004270F7"/>
    <w:rsid w:val="00444A46"/>
    <w:rsid w:val="004451EF"/>
    <w:rsid w:val="0045250C"/>
    <w:rsid w:val="00465D58"/>
    <w:rsid w:val="00466525"/>
    <w:rsid w:val="0047358A"/>
    <w:rsid w:val="004959CC"/>
    <w:rsid w:val="004A08FA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503BE3"/>
    <w:rsid w:val="00506B19"/>
    <w:rsid w:val="00512693"/>
    <w:rsid w:val="005155A3"/>
    <w:rsid w:val="00520AF8"/>
    <w:rsid w:val="005420C8"/>
    <w:rsid w:val="00554211"/>
    <w:rsid w:val="00563B94"/>
    <w:rsid w:val="0058023A"/>
    <w:rsid w:val="00592CB5"/>
    <w:rsid w:val="005A07DD"/>
    <w:rsid w:val="005C23D5"/>
    <w:rsid w:val="005F3621"/>
    <w:rsid w:val="0060342A"/>
    <w:rsid w:val="0060445D"/>
    <w:rsid w:val="0061218A"/>
    <w:rsid w:val="00622282"/>
    <w:rsid w:val="0062750B"/>
    <w:rsid w:val="00633709"/>
    <w:rsid w:val="006546B8"/>
    <w:rsid w:val="00656144"/>
    <w:rsid w:val="00685199"/>
    <w:rsid w:val="00691E8E"/>
    <w:rsid w:val="00693F42"/>
    <w:rsid w:val="006A48C8"/>
    <w:rsid w:val="006B0885"/>
    <w:rsid w:val="006B1643"/>
    <w:rsid w:val="006C2827"/>
    <w:rsid w:val="006C2958"/>
    <w:rsid w:val="006C75CA"/>
    <w:rsid w:val="006D4DB7"/>
    <w:rsid w:val="006F244B"/>
    <w:rsid w:val="006F38F5"/>
    <w:rsid w:val="006F77C4"/>
    <w:rsid w:val="00700470"/>
    <w:rsid w:val="007025E0"/>
    <w:rsid w:val="00716272"/>
    <w:rsid w:val="00727296"/>
    <w:rsid w:val="007644BA"/>
    <w:rsid w:val="00767103"/>
    <w:rsid w:val="007678A2"/>
    <w:rsid w:val="00776B88"/>
    <w:rsid w:val="007837E3"/>
    <w:rsid w:val="007900CD"/>
    <w:rsid w:val="007928E1"/>
    <w:rsid w:val="00794366"/>
    <w:rsid w:val="007A0250"/>
    <w:rsid w:val="007A0ABD"/>
    <w:rsid w:val="007D25D9"/>
    <w:rsid w:val="007F316E"/>
    <w:rsid w:val="00806656"/>
    <w:rsid w:val="00812721"/>
    <w:rsid w:val="008230E3"/>
    <w:rsid w:val="00830E98"/>
    <w:rsid w:val="00842B8E"/>
    <w:rsid w:val="0087771C"/>
    <w:rsid w:val="0088540A"/>
    <w:rsid w:val="00887430"/>
    <w:rsid w:val="0089370E"/>
    <w:rsid w:val="008A01F9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2A1E"/>
    <w:rsid w:val="0099546C"/>
    <w:rsid w:val="009C3B39"/>
    <w:rsid w:val="009C3D69"/>
    <w:rsid w:val="009E5511"/>
    <w:rsid w:val="00A10CCA"/>
    <w:rsid w:val="00A12C3D"/>
    <w:rsid w:val="00A160CD"/>
    <w:rsid w:val="00A17196"/>
    <w:rsid w:val="00A31CB4"/>
    <w:rsid w:val="00A44857"/>
    <w:rsid w:val="00A53CB8"/>
    <w:rsid w:val="00A64A2A"/>
    <w:rsid w:val="00A7414A"/>
    <w:rsid w:val="00A806E8"/>
    <w:rsid w:val="00A80BF5"/>
    <w:rsid w:val="00A85ECB"/>
    <w:rsid w:val="00A86951"/>
    <w:rsid w:val="00AA6421"/>
    <w:rsid w:val="00AB0657"/>
    <w:rsid w:val="00AC4157"/>
    <w:rsid w:val="00AE28C7"/>
    <w:rsid w:val="00AF4F34"/>
    <w:rsid w:val="00B01320"/>
    <w:rsid w:val="00B10441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50BF"/>
    <w:rsid w:val="00B571B6"/>
    <w:rsid w:val="00B654E9"/>
    <w:rsid w:val="00B66095"/>
    <w:rsid w:val="00B702D1"/>
    <w:rsid w:val="00B76820"/>
    <w:rsid w:val="00B91D8C"/>
    <w:rsid w:val="00B929EE"/>
    <w:rsid w:val="00BA159B"/>
    <w:rsid w:val="00BA198C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6A70"/>
    <w:rsid w:val="00C5291E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B1E77"/>
    <w:rsid w:val="00CB42ED"/>
    <w:rsid w:val="00CB452B"/>
    <w:rsid w:val="00CB6AEF"/>
    <w:rsid w:val="00CE350D"/>
    <w:rsid w:val="00CE4AD0"/>
    <w:rsid w:val="00CF7962"/>
    <w:rsid w:val="00D013AD"/>
    <w:rsid w:val="00D026BB"/>
    <w:rsid w:val="00D0609D"/>
    <w:rsid w:val="00D14589"/>
    <w:rsid w:val="00D2100F"/>
    <w:rsid w:val="00D26446"/>
    <w:rsid w:val="00D27E4F"/>
    <w:rsid w:val="00D45B56"/>
    <w:rsid w:val="00D45FC2"/>
    <w:rsid w:val="00D5779B"/>
    <w:rsid w:val="00D63402"/>
    <w:rsid w:val="00D8523B"/>
    <w:rsid w:val="00D92622"/>
    <w:rsid w:val="00D950C1"/>
    <w:rsid w:val="00DA488D"/>
    <w:rsid w:val="00DB57AB"/>
    <w:rsid w:val="00DB5C6B"/>
    <w:rsid w:val="00DB6978"/>
    <w:rsid w:val="00DC0B5A"/>
    <w:rsid w:val="00DC5CAD"/>
    <w:rsid w:val="00DD1ABE"/>
    <w:rsid w:val="00DE2969"/>
    <w:rsid w:val="00DF167C"/>
    <w:rsid w:val="00DF4DE0"/>
    <w:rsid w:val="00E31E77"/>
    <w:rsid w:val="00E32F0D"/>
    <w:rsid w:val="00E403AC"/>
    <w:rsid w:val="00E54BAE"/>
    <w:rsid w:val="00E66974"/>
    <w:rsid w:val="00E737C0"/>
    <w:rsid w:val="00E9342C"/>
    <w:rsid w:val="00EA3DBD"/>
    <w:rsid w:val="00EB0A1E"/>
    <w:rsid w:val="00EB0E50"/>
    <w:rsid w:val="00EC0FC1"/>
    <w:rsid w:val="00EC396C"/>
    <w:rsid w:val="00EE1C6F"/>
    <w:rsid w:val="00F22F04"/>
    <w:rsid w:val="00F3024F"/>
    <w:rsid w:val="00F452FA"/>
    <w:rsid w:val="00F460A1"/>
    <w:rsid w:val="00F464A3"/>
    <w:rsid w:val="00F5449A"/>
    <w:rsid w:val="00F82CEF"/>
    <w:rsid w:val="00F86E5D"/>
    <w:rsid w:val="00F8772A"/>
    <w:rsid w:val="00F92F05"/>
    <w:rsid w:val="00FA5ABB"/>
    <w:rsid w:val="00FA7913"/>
    <w:rsid w:val="00FA7D65"/>
    <w:rsid w:val="00FB7777"/>
    <w:rsid w:val="00FC10F8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E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E65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E6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E6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E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E65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E6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E6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832</properties:Words>
  <properties:Characters>4488</properties:Characters>
  <properties:Lines>113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2017-11-13T13:11:00Z</dcterms:created>
  <dc:creator>BISERKA CALIC</dc:creator>
  <cp:lastModifiedBy>Valentina Delač</cp:lastModifiedBy>
  <cp:lastPrinted>2017-11-13T13:12:00Z</cp:lastPrinted>
  <dcterms:modified xmlns:xsi="http://www.w3.org/2001/XMLSchema-instance" xsi:type="dcterms:W3CDTF">2017-11-13T13:13:00Z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