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f327" w14:paraId="635f327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0C6E92">
        <w:t>16</w:t>
      </w:r>
      <w:r w:rsidRPr="000767E9">
        <w:t xml:space="preserve">. </w:t>
      </w:r>
      <w:r w:rsidR="003A5392">
        <w:t>rujna</w:t>
      </w:r>
      <w:r w:rsidRPr="000767E9">
        <w:t xml:space="preserve"> 201</w:t>
      </w:r>
      <w:r w:rsidR="00B36B17">
        <w:t>6.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3A5392">
        <w:rPr>
          <w:rFonts w:cs="Times New Roman" w:hAnsi="Times New Roman" w:ascii="Times New Roman"/>
          <w:b/>
          <w:sz w:val="24"/>
          <w:u w:val="single"/>
        </w:rPr>
        <w:t>drugo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OV-9869/2009 dana 25.11.2009. uknjižuje se pravo zaloga na nekretninama 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3A5392" w:rsidP="00963B6E" w:rsidR="008A16A9">
      <w:pPr>
        <w:ind w:firstLine="709" w:left="709"/>
        <w:jc w:val="both"/>
      </w:pPr>
      <w:r>
        <w:t>Drugo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3E3C0A" w:rsidP="00963B6E" w:rsidR="003E3C0A">
      <w:pPr>
        <w:ind w:firstLine="709" w:left="709"/>
        <w:jc w:val="both"/>
      </w:pPr>
    </w:p>
    <w:p w:rsidRDefault="003E3C0A" w:rsidP="008A16A9" w:rsidR="00963B6E">
      <w:pPr>
        <w:ind w:firstLine="709" w:left="709"/>
        <w:jc w:val="center"/>
      </w:pPr>
      <w:r w:rsidRPr="003E3C0A">
        <w:rPr>
          <w:b/>
          <w:u w:val="single"/>
        </w:rPr>
        <w:t>25</w:t>
      </w:r>
      <w:r w:rsidR="007D3A28" w:rsidRPr="003E3C0A">
        <w:rPr>
          <w:b/>
          <w:u w:val="single"/>
        </w:rPr>
        <w:t xml:space="preserve">. </w:t>
      </w:r>
      <w:r w:rsidRPr="003E3C0A">
        <w:rPr>
          <w:b/>
          <w:u w:val="single"/>
        </w:rPr>
        <w:t>listopada</w:t>
      </w:r>
      <w:r w:rsidR="00FC1EDB" w:rsidRPr="003E3C0A">
        <w:rPr>
          <w:b/>
          <w:u w:val="single"/>
        </w:rPr>
        <w:t xml:space="preserve"> </w:t>
      </w:r>
      <w:r w:rsidR="008A16A9" w:rsidRPr="003E3C0A">
        <w:rPr>
          <w:b/>
          <w:u w:val="single"/>
        </w:rPr>
        <w:t>2016</w:t>
      </w:r>
      <w:r w:rsidR="007D3A28" w:rsidRPr="003E3C0A">
        <w:rPr>
          <w:b/>
          <w:u w:val="single"/>
        </w:rPr>
        <w:t xml:space="preserve">. godine u </w:t>
      </w:r>
      <w:r w:rsidR="008A16A9" w:rsidRPr="003E3C0A">
        <w:rPr>
          <w:b/>
          <w:u w:val="single"/>
        </w:rPr>
        <w:t>11,</w:t>
      </w:r>
      <w:r w:rsidRPr="003E3C0A">
        <w:rPr>
          <w:b/>
          <w:u w:val="single"/>
        </w:rPr>
        <w:t>00</w:t>
      </w:r>
      <w:r w:rsidR="007D3A28" w:rsidRPr="003E3C0A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963B6E" w:rsidR="007D3A28" w:rsidRPr="000767E9">
      <w:pPr>
        <w:pStyle w:val="Odlomakpopisa"/>
        <w:ind w:firstLine="709" w:left="709"/>
        <w:jc w:val="both"/>
      </w:pPr>
      <w:r w:rsidRPr="000767E9">
        <w:t>Rok od objave zaključka o prodaji nekretnina na 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3A5392">
        <w:t>drugom</w:t>
      </w:r>
      <w:r w:rsidR="00391F73" w:rsidRPr="000767E9">
        <w:t xml:space="preserve">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prvom ročištu, sukladno odredbi čl. 164</w:t>
      </w:r>
      <w:r w:rsidR="00BB53D2" w:rsidRPr="000767E9">
        <w:t>.</w:t>
      </w:r>
      <w:r w:rsidR="00391F73" w:rsidRPr="000767E9">
        <w:t xml:space="preserve"> st. 6</w:t>
      </w:r>
      <w:r w:rsidR="000E63CD" w:rsidRPr="000767E9">
        <w:t>.</w:t>
      </w:r>
      <w:r w:rsidR="00391F73" w:rsidRPr="000767E9">
        <w:t xml:space="preserve"> </w:t>
      </w:r>
      <w:r w:rsidR="007D3A28" w:rsidRPr="000767E9">
        <w:t>Stečajnog zakona.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>jamčevinu u iznosu od 10 % utvrđene vr</w:t>
      </w:r>
      <w:r w:rsidR="00B36B17">
        <w:t xml:space="preserve">ijednosti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lastRenderedPageBreak/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>roku od 30 dana od održane javne dražbe.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0E63CD" w:rsidP="008415F5" w:rsidR="000E63CD" w:rsidRPr="000767E9">
      <w:pPr>
        <w:ind w:firstLine="709"/>
        <w:jc w:val="both"/>
      </w:pP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0E63CD" w:rsidRPr="000767E9">
        <w:t>prva dva ročišta</w:t>
      </w:r>
      <w:r w:rsidRPr="000767E9">
        <w:t xml:space="preserve"> za javnu dražbu nekretnine se ne mogu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jc w:val="both"/>
      </w:pP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ind w:firstLine="708"/>
        <w:jc w:val="both"/>
      </w:pPr>
    </w:p>
    <w:p w:rsidRDefault="00391F73" w:rsidP="006E5C7E" w:rsidR="0020558A" w:rsidRPr="000767E9">
      <w:pPr>
        <w:jc w:val="both"/>
      </w:pPr>
      <w:r w:rsidRPr="000767E9">
        <w:lastRenderedPageBreak/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0C6E92">
        <w:t>16</w:t>
      </w:r>
      <w:r w:rsidR="008B7A19" w:rsidRPr="000767E9">
        <w:t xml:space="preserve">. </w:t>
      </w:r>
      <w:r w:rsidR="003A5392">
        <w:t>rujna</w:t>
      </w:r>
      <w:r w:rsidR="00052891" w:rsidRPr="000767E9">
        <w:t xml:space="preserve"> 201</w:t>
      </w:r>
      <w:r w:rsidR="006D50D3">
        <w:t>6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6E1DC0" w:rsidRPr="000767E9">
        <w:t>, v.</w:t>
      </w:r>
      <w:r w:rsidR="006D50D3">
        <w:t xml:space="preserve"> </w:t>
      </w:r>
      <w:r w:rsidR="006E1DC0" w:rsidRPr="000767E9">
        <w:t>r.</w:t>
      </w:r>
      <w:r w:rsidR="00BA1900" w:rsidRPr="000767E9">
        <w:t xml:space="preserve"> </w:t>
      </w: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41532D" w:rsidP="0033713F" w:rsidR="0041532D" w:rsidRPr="000767E9">
      <w:pPr>
        <w:pStyle w:val="Uvuenotijeloteksta"/>
        <w:ind w:left="0"/>
        <w:jc w:val="both"/>
      </w:pPr>
      <w:r w:rsidRPr="000767E9">
        <w:t>Za točnost otpravka – ovlašten službenik</w:t>
      </w:r>
    </w:p>
    <w:p w:rsidRDefault="0033713F" w:rsidP="008415F5" w:rsidR="0041532D" w:rsidRPr="000767E9">
      <w:pPr>
        <w:pStyle w:val="Uvuenotijeloteksta"/>
        <w:ind w:left="0"/>
        <w:jc w:val="both"/>
      </w:pPr>
      <w:r w:rsidRPr="000767E9">
        <w:t xml:space="preserve">                     </w:t>
      </w:r>
      <w:r w:rsidR="0041532D" w:rsidRPr="000767E9">
        <w:t xml:space="preserve"> Ana Brlek</w:t>
      </w:r>
    </w:p>
    <w:p w:rsidRDefault="00F80116" w:rsidP="008415F5" w:rsidR="00F80116" w:rsidRPr="000767E9">
      <w:pPr>
        <w:jc w:val="both"/>
      </w:pPr>
    </w:p>
    <w:p w:rsidRDefault="00C465E7" w:rsidP="008415F5" w:rsidR="00C465E7">
      <w:pPr>
        <w:jc w:val="both"/>
      </w:pPr>
    </w:p>
    <w:p w:rsidRDefault="006D50D3" w:rsidP="008415F5" w:rsidR="006D50D3" w:rsidRPr="000767E9">
      <w:pPr>
        <w:jc w:val="both"/>
      </w:pPr>
    </w:p>
    <w:p w:rsidRDefault="006D50D3" w:rsidP="006D50D3" w:rsidR="006D50D3">
      <w:pPr>
        <w:jc w:val="both"/>
      </w:pPr>
      <w:r>
        <w:t>DNa: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 w:rsidRPr="00537DFF">
        <w:t>S</w:t>
      </w:r>
      <w:r>
        <w:t>tečajnom upravitelju, Mladen Šestan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>
        <w:t>Razlučnom vjerovniku, po punomoćniku, Marko Paulinović, odvjetnik u O.D. Buterin i Posavec, Zagreb, Draškovićeva 82</w:t>
      </w:r>
    </w:p>
    <w:p w:rsidRDefault="006D50D3" w:rsidP="006D50D3" w:rsidR="006D50D3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>
        <w:t>RH, MF Porezna uprava, Av. Dubrovnik 32</w:t>
      </w:r>
    </w:p>
    <w:p w:rsidRDefault="006D50D3" w:rsidP="006D50D3" w:rsidR="006E5C7E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right="-144" w:left="426"/>
        <w:contextualSpacing/>
        <w:jc w:val="both"/>
      </w:pPr>
      <w:r>
        <w:t xml:space="preserve">Mrežna stranica </w:t>
      </w:r>
      <w:r w:rsidR="006E5C7E">
        <w:t>e-Oglasna ploča</w:t>
      </w:r>
      <w:r>
        <w:t xml:space="preserve"> Trgovačkog suda u Zagrebu</w:t>
      </w:r>
    </w:p>
    <w:p w:rsidRDefault="006E5C7E" w:rsidP="006D50D3" w:rsidR="006E5C7E" w:rsidRPr="000767E9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</w:pPr>
      <w:r w:rsidRPr="000767E9">
        <w:t>VTS RH i FINA te za sredstva javnog informiranja, dostavit će stečajni upravitelj</w:t>
      </w:r>
    </w:p>
    <w:p w:rsidRDefault="006E5C7E" w:rsidP="006E5C7E" w:rsidR="006E5C7E" w:rsidRPr="0031710F">
      <w:pPr>
        <w:pStyle w:val="Odlomakpopisa"/>
        <w:ind w:right="-144" w:left="426"/>
        <w:contextualSpacing/>
        <w:jc w:val="both"/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B2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36B17">
      <w:t>Poslovni broj: 47. St-542/15-</w:t>
    </w:r>
    <w:r w:rsidR="003A5392">
      <w:rPr>
        <w:sz w:val="20"/>
      </w:rPr>
      <w:t>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  <w:r w:rsidR="003A5392">
      <w:rPr>
        <w:sz w:val="20"/>
      </w:rPr>
      <w:t>37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A726B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D514A"/>
    <w:rsid w:val="008F4849"/>
    <w:rsid w:val="00914709"/>
    <w:rsid w:val="00947AC0"/>
    <w:rsid w:val="009515ED"/>
    <w:rsid w:val="009516D7"/>
    <w:rsid w:val="00963B6E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E1B29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2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2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2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2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2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2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2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2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javna dražba</izvorni_sadrzaj>
    <derivirana_varijabla naziv="DomainObject.Primjedba_1">2. javna dražba</derivirana_varijabla>
  </DomainObject.Primjedba>
  <DomainObject.Oznaka>
    <izvorni_sadrzaj>St-542/2015-37</izvorni_sadrzaj>
    <derivirana_varijabla naziv="DomainObject.Oznaka_1">St-542/2015-37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St-542/2015-37</izvorni_sadrzaj>
    <derivirana_varijabla naziv="DomainObject.PoslovniBrojDokumenta_1">St-542/2015-37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1189</properties:Words>
  <properties:Characters>6582</properties:Characters>
  <properties:Lines>175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2016-09-01T07:58:00Z</dcterms:created>
  <dc:creator>BISERKA CALIC</dc:creator>
  <cp:lastModifiedBy>Ana Brlek</cp:lastModifiedBy>
  <cp:lastPrinted>2016-09-16T07:52:00Z</cp:lastPrinted>
  <dcterms:modified xmlns:xsi="http://www.w3.org/2001/XMLSchema-instance" xsi:type="dcterms:W3CDTF">2016-09-16T07:52:00Z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St-542/2015-37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