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c573e" w14:paraId="65c573e" w:rsidRDefault="00DF14A8" w:rsidP="008C5F4C" w:rsidR="00DF14A8" w:rsidRPr="00A336AC">
      <w:pPr>
        <w:jc w:val="both"/>
        <w15:collapsed w:val="false"/>
      </w:pPr>
      <w:bookmarkStart w:name="_GoBack" w:id="0"/>
      <w:bookmarkEnd w:id="0"/>
      <w:r w:rsidRPr="00A336AC">
        <w:t xml:space="preserve">                 </w:t>
      </w:r>
      <w:r w:rsidR="00AC71FE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54.6pt;height:67.8pt" type="#_x0000_t75">
            <v:imagedata r:id="rId9" o:title="HR grb"/>
          </v:shape>
        </w:pict>
      </w:r>
      <w:r w:rsidRPr="00A336AC">
        <w:t xml:space="preserve">                                                         </w:t>
      </w:r>
    </w:p>
    <w:p w:rsidRDefault="00DF14A8" w:rsidP="00DF14A8" w:rsidR="00DF14A8" w:rsidRPr="00A336AC">
      <w:r w:rsidRPr="00A336AC">
        <w:t xml:space="preserve">   </w:t>
      </w:r>
      <w:r w:rsidR="00E11B82" w:rsidRPr="00A336AC">
        <w:t xml:space="preserve"> </w:t>
      </w:r>
      <w:r w:rsidRPr="00A336AC">
        <w:t>REPUBLIKA HRVATSKA</w:t>
      </w:r>
    </w:p>
    <w:p w:rsidRDefault="00DF14A8" w:rsidP="00DF14A8" w:rsidR="00DF14A8" w:rsidRPr="00A336AC">
      <w:r w:rsidRPr="00A336AC">
        <w:t xml:space="preserve"> TRGOVAČKI SUD U PAZINU</w:t>
      </w:r>
    </w:p>
    <w:p w:rsidRDefault="00DF14A8" w:rsidP="00DF14A8" w:rsidR="00DF14A8" w:rsidRPr="00A336AC">
      <w:r w:rsidRPr="00A336AC">
        <w:t xml:space="preserve">            Pazin, Dršćevka 1</w:t>
      </w:r>
    </w:p>
    <w:p w:rsidRDefault="00DF14A8" w:rsidP="00DF14A8" w:rsidR="00DF14A8" w:rsidRPr="00A336AC">
      <w:pPr>
        <w:jc w:val="center"/>
      </w:pPr>
    </w:p>
    <w:p w:rsidRDefault="00B71CD2" w:rsidP="000515A0" w:rsidR="00517A02">
      <w:pPr>
        <w:ind w:firstLine="708"/>
        <w:jc w:val="both"/>
      </w:pPr>
      <w:r w:rsidRPr="00B71CD2">
        <w:t xml:space="preserve">Trgovački sud u Pazinu, po stečajnom sucu Ivanu Dujiću, u stečajnom postupku nad dužnikom N. B. T. </w:t>
      </w:r>
      <w:r w:rsidR="00E00D66">
        <w:t>-</w:t>
      </w:r>
      <w:r w:rsidRPr="00B71CD2">
        <w:t xml:space="preserve"> GRUPA d.o.o. u stečaju Umag, Monterol, Stella Maris 19, OIB 1081996953</w:t>
      </w:r>
      <w:r w:rsidR="00517A02" w:rsidRPr="00517A02">
        <w:t xml:space="preserve">, </w:t>
      </w:r>
      <w:r>
        <w:t>28</w:t>
      </w:r>
      <w:r w:rsidR="00517A02" w:rsidRPr="00517A02">
        <w:t xml:space="preserve">. </w:t>
      </w:r>
      <w:r>
        <w:t>veljače</w:t>
      </w:r>
      <w:r w:rsidR="00517A02" w:rsidRPr="00517A02">
        <w:t xml:space="preserve"> 201</w:t>
      </w:r>
      <w:r>
        <w:t>8</w:t>
      </w:r>
      <w:r w:rsidR="00517A02" w:rsidRPr="00517A02">
        <w:t>.</w:t>
      </w:r>
      <w:r w:rsidR="00517A02">
        <w:t xml:space="preserve">, donio je sljedeći </w:t>
      </w:r>
    </w:p>
    <w:p w:rsidRDefault="000515A0" w:rsidP="000515A0" w:rsidR="000515A0" w:rsidRPr="00A336AC">
      <w:pPr>
        <w:ind w:firstLine="708"/>
        <w:jc w:val="both"/>
      </w:pPr>
      <w:r w:rsidRPr="00A336AC">
        <w:t xml:space="preserve"> </w:t>
      </w:r>
    </w:p>
    <w:p w:rsidRDefault="00517A02" w:rsidP="00517A02" w:rsidR="000515A0">
      <w:pPr>
        <w:jc w:val="center"/>
      </w:pPr>
      <w:r w:rsidRPr="00517A02">
        <w:t>Z A K L J U Č A K</w:t>
      </w:r>
    </w:p>
    <w:p w:rsidRDefault="00517A02" w:rsidP="00517A02" w:rsidR="00517A02" w:rsidRPr="00A336AC">
      <w:pPr>
        <w:jc w:val="center"/>
      </w:pPr>
    </w:p>
    <w:p w:rsidRDefault="00517A02" w:rsidP="001724B4" w:rsidR="001724B4">
      <w:pPr>
        <w:jc w:val="both"/>
      </w:pPr>
      <w:r>
        <w:tab/>
      </w:r>
      <w:r w:rsidR="00503FDE">
        <w:t xml:space="preserve">Nalaže se </w:t>
      </w:r>
      <w:r w:rsidR="00CC7A3F">
        <w:t xml:space="preserve">stečajnom upravitelju </w:t>
      </w:r>
      <w:r w:rsidR="004234DC" w:rsidRPr="004234DC">
        <w:t>An</w:t>
      </w:r>
      <w:r w:rsidR="004234DC">
        <w:t>i</w:t>
      </w:r>
      <w:r w:rsidR="004234DC" w:rsidRPr="004234DC">
        <w:t xml:space="preserve"> Vičević - Gračanin </w:t>
      </w:r>
      <w:r w:rsidR="00B71CD2">
        <w:t>da se u roku od deset</w:t>
      </w:r>
      <w:r w:rsidR="00503FDE">
        <w:t xml:space="preserve"> dana </w:t>
      </w:r>
      <w:r w:rsidR="00B71CD2">
        <w:t>očituje o razlozima zbog kojih su</w:t>
      </w:r>
      <w:r w:rsidR="00503FDE">
        <w:t xml:space="preserve"> na nekretninama stečajnog dužnika </w:t>
      </w:r>
      <w:r w:rsidR="00B71CD2">
        <w:t>upisanim u z.k.ul. 5205 k.o. Umag, k.č. 1252/1 (4. Suvlasnički dio: 31/10000, E-4, 5. Suvlasnički dio: 29/10000, E-5, 9. Suvlasnički dio: 24/10000, E-9, 36. Suvlasnički dio: 8/10000, E-36,  37. Suvlasnički dio: 6/10000, E-37, 53. Suvlasnički dio: 25/10000, E-53)</w:t>
      </w:r>
      <w:r w:rsidR="001724B4">
        <w:t xml:space="preserve">, </w:t>
      </w:r>
      <w:r w:rsidR="00503FDE">
        <w:t>upisan</w:t>
      </w:r>
      <w:r w:rsidR="001724B4">
        <w:t>e</w:t>
      </w:r>
      <w:r w:rsidR="00503FDE">
        <w:t xml:space="preserve"> </w:t>
      </w:r>
      <w:r w:rsidR="00503FDE" w:rsidRPr="00503FDE">
        <w:t>zabiljež</w:t>
      </w:r>
      <w:r w:rsidR="00503FDE">
        <w:t>b</w:t>
      </w:r>
      <w:r w:rsidR="001724B4">
        <w:t>e</w:t>
      </w:r>
      <w:r w:rsidR="00503FDE">
        <w:t xml:space="preserve"> </w:t>
      </w:r>
      <w:r w:rsidR="00503FDE" w:rsidRPr="00503FDE">
        <w:t>ovrh</w:t>
      </w:r>
      <w:r w:rsidR="00503FDE">
        <w:t>e</w:t>
      </w:r>
      <w:r w:rsidR="00503FDE" w:rsidRPr="00503FDE">
        <w:t xml:space="preserve"> </w:t>
      </w:r>
      <w:r w:rsidR="00503FDE">
        <w:t>t</w:t>
      </w:r>
      <w:r w:rsidR="00503FDE" w:rsidRPr="00503FDE">
        <w:t xml:space="preserve">emeljem Rješenja o ovrsi </w:t>
      </w:r>
      <w:r w:rsidR="00503FDE">
        <w:t xml:space="preserve">Općinskog suda u </w:t>
      </w:r>
      <w:r w:rsidR="001724B4">
        <w:t xml:space="preserve">Puli, Stalna služba u </w:t>
      </w:r>
      <w:r w:rsidR="00503FDE">
        <w:t xml:space="preserve">Bujama </w:t>
      </w:r>
      <w:r w:rsidR="00503FDE" w:rsidRPr="00503FDE">
        <w:t>posl.br. Ovr-</w:t>
      </w:r>
      <w:r w:rsidR="001724B4">
        <w:t>548/12</w:t>
      </w:r>
      <w:r w:rsidR="00503FDE" w:rsidRPr="00503FDE">
        <w:t xml:space="preserve">  od 1</w:t>
      </w:r>
      <w:r w:rsidR="001724B4">
        <w:t>6</w:t>
      </w:r>
      <w:r w:rsidR="00503FDE" w:rsidRPr="00503FDE">
        <w:t xml:space="preserve">. </w:t>
      </w:r>
      <w:r w:rsidR="001724B4">
        <w:t>srpnja</w:t>
      </w:r>
      <w:r w:rsidR="00503FDE" w:rsidRPr="00503FDE">
        <w:t xml:space="preserve"> 2012.</w:t>
      </w:r>
      <w:r w:rsidR="00503FDE">
        <w:t xml:space="preserve">, </w:t>
      </w:r>
      <w:r w:rsidR="001724B4">
        <w:t>posl.br. Ovr-5117/15 od 18. lipnja 2015. i posl.br. Ovr-6142/16-2 od 25. kolovoza 2016.</w:t>
      </w:r>
    </w:p>
    <w:p w:rsidRDefault="00056ED4" w:rsidP="001724B4" w:rsidR="00056ED4">
      <w:pPr>
        <w:jc w:val="both"/>
      </w:pPr>
    </w:p>
    <w:p w:rsidRDefault="001724B4" w:rsidP="001724B4" w:rsidR="001724B4">
      <w:pPr>
        <w:jc w:val="center"/>
      </w:pPr>
      <w:r w:rsidRPr="001724B4">
        <w:t>Obrazloženje</w:t>
      </w:r>
    </w:p>
    <w:p w:rsidRDefault="001724B4" w:rsidP="001724B4" w:rsidR="001724B4" w:rsidRPr="001724B4">
      <w:pPr>
        <w:jc w:val="center"/>
      </w:pPr>
    </w:p>
    <w:p w:rsidRDefault="001724B4" w:rsidP="001724B4" w:rsidR="001724B4">
      <w:pPr>
        <w:jc w:val="both"/>
      </w:pPr>
      <w:r>
        <w:tab/>
        <w:t>U izvješću od 27. veljače 2018. stečajni upravitelj je predložio da ovaj stečajni sud  odredi vrijednost nekretnina stečajnog dužnika upisanih u z.k.ul. 5205 k.o. Umag, k.č. 1252/1 (4. Suvlasnički dio: 31/10000, E-4, 5. Suvlasnički dio: 29/10000, E-5, 9. Suvlasnički dio: 24/10000, E-9, 36. Suvlasnički dio: 8/10000, E-36,  37. Suvlasnički dio: 6/10000, E-37, 53. Suvlasnički dio: 25/10000, E-53) te da odredi prodaju istih putem FINE</w:t>
      </w:r>
      <w:r w:rsidR="000374F8">
        <w:t xml:space="preserve"> (čl. 247. Stečajnog zakona).</w:t>
      </w:r>
    </w:p>
    <w:p w:rsidRDefault="000374F8" w:rsidP="001724B4" w:rsidR="001724B4">
      <w:pPr>
        <w:jc w:val="both"/>
      </w:pPr>
      <w:r>
        <w:tab/>
        <w:t xml:space="preserve">Uvidom u z.k. izvadak za predmetne nekretnine utvrđeno je da su na njima </w:t>
      </w:r>
      <w:r w:rsidR="001724B4">
        <w:t xml:space="preserve">upisane </w:t>
      </w:r>
      <w:r w:rsidR="001724B4" w:rsidRPr="00503FDE">
        <w:t>zabiljež</w:t>
      </w:r>
      <w:r w:rsidR="001724B4">
        <w:t xml:space="preserve">be </w:t>
      </w:r>
      <w:r w:rsidR="001724B4" w:rsidRPr="00503FDE">
        <w:t>ovrh</w:t>
      </w:r>
      <w:r w:rsidR="004234DC">
        <w:t>a</w:t>
      </w:r>
      <w:r w:rsidR="001724B4" w:rsidRPr="00503FDE">
        <w:t xml:space="preserve"> </w:t>
      </w:r>
      <w:r w:rsidR="001724B4">
        <w:t>t</w:t>
      </w:r>
      <w:r w:rsidR="001724B4" w:rsidRPr="00503FDE">
        <w:t xml:space="preserve">emeljem Rješenja o ovrsi </w:t>
      </w:r>
      <w:r w:rsidR="001724B4">
        <w:t xml:space="preserve">Općinskog suda u Puli, Stalna služba u Bujama </w:t>
      </w:r>
      <w:r w:rsidR="001724B4" w:rsidRPr="00503FDE">
        <w:t>posl.br. Ovr-</w:t>
      </w:r>
      <w:r w:rsidR="001724B4">
        <w:t>548/12</w:t>
      </w:r>
      <w:r w:rsidR="001724B4" w:rsidRPr="00503FDE">
        <w:t xml:space="preserve">  od 1</w:t>
      </w:r>
      <w:r w:rsidR="001724B4">
        <w:t>6</w:t>
      </w:r>
      <w:r w:rsidR="001724B4" w:rsidRPr="00503FDE">
        <w:t xml:space="preserve">. </w:t>
      </w:r>
      <w:r w:rsidR="001724B4">
        <w:t>srpnja</w:t>
      </w:r>
      <w:r w:rsidR="001724B4" w:rsidRPr="00503FDE">
        <w:t xml:space="preserve"> 2012.</w:t>
      </w:r>
      <w:r w:rsidR="001724B4">
        <w:t>, posl.br. Ovr-5117/15 od 18. lipnja 2015. i posl.br. Ovr-6142/16-2 od 25. kolovoza 2016.</w:t>
      </w:r>
    </w:p>
    <w:p w:rsidRDefault="004234DC" w:rsidP="004234DC" w:rsidR="000374F8">
      <w:pPr>
        <w:jc w:val="both"/>
      </w:pPr>
      <w:r>
        <w:tab/>
        <w:t>Navedeno je bitno iz razloga što je, u slučajevima kada je zabilježba ovrhe provedena prije otvaranja stečaja, za provedbu ovrhe nadležan koji je odredio ovrhu (takav pravni stav prihvaćen je u rješenjima Vrhovnog suda Republike Hrvatske posl.br. Grl 636/16-2 od 12. prosinca 2016., Gr1 578/16-2 od 02. studenog 2016. i Gr1 579/16-2 od 10. studenog 2016.), a iste nekretnine ne mogu se istovremeno prodavati u dva različita postupka (ovršnom pred općinskim sudom i stečajnom pred trgovačkim sudom).</w:t>
      </w:r>
    </w:p>
    <w:p w:rsidRDefault="004234DC" w:rsidP="004234DC" w:rsidR="004234DC">
      <w:pPr>
        <w:jc w:val="both"/>
      </w:pPr>
      <w:r>
        <w:tab/>
        <w:t>S obzirom na navedeno odlučeno je kao u izreci.</w:t>
      </w:r>
    </w:p>
    <w:p w:rsidRDefault="004234DC" w:rsidP="004234DC" w:rsidR="004234DC">
      <w:pPr>
        <w:jc w:val="both"/>
      </w:pPr>
    </w:p>
    <w:p w:rsidRDefault="000515A0" w:rsidP="004234DC" w:rsidR="000515A0">
      <w:pPr>
        <w:jc w:val="center"/>
      </w:pPr>
      <w:r w:rsidRPr="00A336AC">
        <w:t xml:space="preserve">U Pazinu, </w:t>
      </w:r>
      <w:r w:rsidR="004234DC" w:rsidRPr="004234DC">
        <w:t>28. veljače 2018.</w:t>
      </w:r>
    </w:p>
    <w:p w:rsidRDefault="00056ED4" w:rsidP="004234DC" w:rsidR="00056ED4" w:rsidRPr="00A336AC">
      <w:pPr>
        <w:jc w:val="center"/>
      </w:pPr>
    </w:p>
    <w:p w:rsidRDefault="000515A0" w:rsidP="000515A0" w:rsidR="000515A0" w:rsidRPr="00A336AC">
      <w:r w:rsidRPr="00A336AC">
        <w:t xml:space="preserve">                                                                                        </w:t>
      </w:r>
      <w:r w:rsidR="008C5F4C" w:rsidRPr="00A336AC">
        <w:tab/>
      </w:r>
      <w:r w:rsidRPr="00A336AC">
        <w:t xml:space="preserve"> </w:t>
      </w:r>
      <w:r w:rsidR="008C5F4C" w:rsidRPr="00A336AC">
        <w:t xml:space="preserve">     </w:t>
      </w:r>
      <w:r w:rsidR="00517A02">
        <w:t xml:space="preserve">   </w:t>
      </w:r>
      <w:r w:rsidR="00503FDE">
        <w:t xml:space="preserve">   </w:t>
      </w:r>
      <w:r w:rsidRPr="00A336AC">
        <w:t>Stečajni sudac</w:t>
      </w:r>
    </w:p>
    <w:p w:rsidRDefault="000515A0" w:rsidP="000515A0" w:rsidR="008C5F4C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           </w:t>
      </w:r>
    </w:p>
    <w:p w:rsidRDefault="008C5F4C" w:rsidP="000515A0" w:rsidR="000515A0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</w:t>
      </w:r>
      <w:r w:rsidR="000515A0" w:rsidRPr="00A336AC">
        <w:t xml:space="preserve">   </w:t>
      </w:r>
      <w:r w:rsidRPr="00A336AC">
        <w:tab/>
        <w:t xml:space="preserve">         </w:t>
      </w:r>
      <w:r w:rsidR="00517A02">
        <w:t xml:space="preserve">   </w:t>
      </w:r>
      <w:r w:rsidR="00503FDE">
        <w:t xml:space="preserve">   </w:t>
      </w:r>
      <w:r w:rsidR="004234DC">
        <w:t xml:space="preserve"> </w:t>
      </w:r>
      <w:r w:rsidR="000515A0" w:rsidRPr="00A336AC">
        <w:t>Ivan Dujić</w:t>
      </w:r>
      <w:r w:rsidR="00AC71FE">
        <w:t>, v.r.</w:t>
      </w:r>
    </w:p>
    <w:p w:rsidRDefault="000515A0" w:rsidP="000515A0" w:rsidR="000515A0"/>
    <w:p w:rsidRDefault="00A336AC" w:rsidP="000515A0" w:rsidR="00A336AC"/>
    <w:p w:rsidRDefault="00517A02" w:rsidP="000515A0" w:rsidR="00517A02" w:rsidRPr="00A336AC"/>
    <w:p w:rsidRDefault="000515A0" w:rsidP="000515A0" w:rsidR="000515A0" w:rsidRPr="00A336AC">
      <w:r w:rsidRPr="00A336AC">
        <w:t>UPUTA O PRAVNOM LIJEKU</w:t>
      </w:r>
    </w:p>
    <w:p w:rsidRDefault="00517A02" w:rsidP="000515A0" w:rsidR="000515A0">
      <w:r w:rsidRPr="00517A02">
        <w:t xml:space="preserve">Protiv ovog zaključka žalba nije dopuštena (čl. 19. st. 7. Stečajnog zakona).  </w:t>
      </w:r>
    </w:p>
    <w:p w:rsidRDefault="00517A02" w:rsidP="000515A0" w:rsidR="00517A02" w:rsidRPr="00A336AC"/>
    <w:p w:rsidRDefault="00517A02" w:rsidP="00517A02" w:rsidR="00517A02" w:rsidRPr="00A336AC">
      <w:r w:rsidRPr="00A336AC">
        <w:t>DNA:</w:t>
      </w:r>
    </w:p>
    <w:p w:rsidRDefault="00517A02" w:rsidP="00517A02" w:rsidR="00517A02">
      <w:r>
        <w:t>- e – oglasna ploča 8 dana</w:t>
      </w:r>
    </w:p>
    <w:p w:rsidRDefault="00517A02" w:rsidP="00517A02" w:rsidR="00503FDE">
      <w:pPr>
        <w:rPr>
          <w:rStyle w:val="f01"/>
        </w:rPr>
      </w:pPr>
      <w:r w:rsidRPr="00A336AC">
        <w:t>- Stečajni upravitelj</w:t>
      </w:r>
      <w:r>
        <w:t xml:space="preserve"> </w:t>
      </w:r>
      <w:r w:rsidR="004234DC" w:rsidRPr="004234DC">
        <w:rPr>
          <w:rStyle w:val="f01"/>
        </w:rPr>
        <w:t>Ana Vičević - Gračanin iz Čavli, Šušnjevac 3</w:t>
      </w:r>
    </w:p>
    <w:p w:rsidRDefault="004234DC" w:rsidP="00517A02" w:rsidR="004234DC">
      <w:pPr>
        <w:rPr>
          <w:rStyle w:val="f01"/>
        </w:rPr>
      </w:pPr>
    </w:p>
    <w:p w:rsidRDefault="00503FDE" w:rsidP="00517A02" w:rsidR="00503FDE">
      <w:pPr>
        <w:rPr>
          <w:rStyle w:val="f01"/>
        </w:rPr>
      </w:pPr>
      <w:r>
        <w:rPr>
          <w:rStyle w:val="f01"/>
        </w:rPr>
        <w:t>R.</w:t>
      </w:r>
    </w:p>
    <w:p w:rsidRDefault="004234DC" w:rsidP="00517A02" w:rsidR="00503FDE" w:rsidRPr="00A336AC">
      <w:r>
        <w:rPr>
          <w:rStyle w:val="f01"/>
        </w:rPr>
        <w:t>Kalendirati 2</w:t>
      </w:r>
      <w:r w:rsidR="00503FDE">
        <w:rPr>
          <w:rStyle w:val="f01"/>
        </w:rPr>
        <w:t>0 dana.</w:t>
      </w:r>
    </w:p>
    <w:p w:rsidRDefault="00477CC8" w:rsidP="00517A02" w:rsidR="00477CC8" w:rsidRPr="00A336AC"/>
    <w:sectPr w:rsidSect="00477CC8" w:rsidR="00477CC8" w:rsidRPr="00A336A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2E3" w:rsidP="0060566F" w:rsidR="002442E3">
      <w:r>
        <w:separator/>
      </w:r>
    </w:p>
  </w:endnote>
  <w:endnote w:id="0" w:type="continuationSeparator">
    <w:p w:rsidRDefault="002442E3" w:rsidP="0060566F" w:rsidR="002442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2E3" w:rsidP="0060566F" w:rsidR="002442E3">
      <w:r>
        <w:separator/>
      </w:r>
    </w:p>
  </w:footnote>
  <w:footnote w:id="0" w:type="continuationSeparator">
    <w:p w:rsidRDefault="002442E3" w:rsidP="0060566F" w:rsidR="002442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66F" w:rsidR="0060566F">
    <w:pPr>
      <w:pStyle w:val="Zaglavlje"/>
    </w:pPr>
    <w:r>
      <w:tab/>
    </w:r>
    <w:r>
      <w:tab/>
    </w:r>
    <w:r w:rsidRPr="0060566F">
      <w:t>10 St-</w:t>
    </w:r>
    <w:r w:rsidR="00B71CD2">
      <w:t>339</w:t>
    </w:r>
    <w:r w:rsidR="00A336AC">
      <w:t>/</w:t>
    </w:r>
    <w:r w:rsidR="00B71CD2">
      <w:t>2016</w:t>
    </w:r>
    <w:r w:rsidRPr="0060566F">
      <w:t>-</w:t>
    </w:r>
    <w:r w:rsidR="00B71CD2">
      <w:t>82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F605D"/>
    <w:multiLevelType w:val="hybridMultilevel"/>
    <w:tmpl w:val="C1CA08F4"/>
    <w:lvl w:tplc="20BE7AA0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010990"/>
    <w:multiLevelType w:val="hybridMultilevel"/>
    <w:tmpl w:val="07E0875C"/>
    <w:lvl w:tplc="5BFEBC5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C8B0E6E"/>
    <w:multiLevelType w:val="hybridMultilevel"/>
    <w:tmpl w:val="1CAAF4F0"/>
    <w:lvl w:tplc="951AA540" w:ilvl="0">
      <w:start w:val="1"/>
      <w:numFmt w:val="lowerLetter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515A0"/>
    <w:rsid w:val="000374F8"/>
    <w:rsid w:val="0004215F"/>
    <w:rsid w:val="000515A0"/>
    <w:rsid w:val="00056ED4"/>
    <w:rsid w:val="000A3E3E"/>
    <w:rsid w:val="00157E13"/>
    <w:rsid w:val="001724B4"/>
    <w:rsid w:val="00176D45"/>
    <w:rsid w:val="00182CCE"/>
    <w:rsid w:val="002002EE"/>
    <w:rsid w:val="002442E3"/>
    <w:rsid w:val="00263894"/>
    <w:rsid w:val="00263BAD"/>
    <w:rsid w:val="002B6C11"/>
    <w:rsid w:val="003B058E"/>
    <w:rsid w:val="00417287"/>
    <w:rsid w:val="00422A5D"/>
    <w:rsid w:val="004234DC"/>
    <w:rsid w:val="00435735"/>
    <w:rsid w:val="00477CC8"/>
    <w:rsid w:val="00491DBD"/>
    <w:rsid w:val="0049445C"/>
    <w:rsid w:val="00503FDE"/>
    <w:rsid w:val="00517A02"/>
    <w:rsid w:val="00530632"/>
    <w:rsid w:val="005665DB"/>
    <w:rsid w:val="005F67A8"/>
    <w:rsid w:val="0060566F"/>
    <w:rsid w:val="00653688"/>
    <w:rsid w:val="00696D98"/>
    <w:rsid w:val="006F36D8"/>
    <w:rsid w:val="00771484"/>
    <w:rsid w:val="007E59B9"/>
    <w:rsid w:val="008A7739"/>
    <w:rsid w:val="008C5F4C"/>
    <w:rsid w:val="00964CD2"/>
    <w:rsid w:val="00986750"/>
    <w:rsid w:val="009F593D"/>
    <w:rsid w:val="00A02C0B"/>
    <w:rsid w:val="00A336AC"/>
    <w:rsid w:val="00AC71FE"/>
    <w:rsid w:val="00AD7F99"/>
    <w:rsid w:val="00B71CD2"/>
    <w:rsid w:val="00B80E74"/>
    <w:rsid w:val="00B8682D"/>
    <w:rsid w:val="00CB2AB2"/>
    <w:rsid w:val="00CC7A3F"/>
    <w:rsid w:val="00D01658"/>
    <w:rsid w:val="00D3072D"/>
    <w:rsid w:val="00DF14A8"/>
    <w:rsid w:val="00E00D66"/>
    <w:rsid w:val="00E11B82"/>
    <w:rsid w:val="00F5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15A0"/>
    <w:rPr>
      <w:rFonts w:eastAsia="Times New Roman" w:hAnsi="Times New Roman" w:ascii="Times New Roman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pple-converted-space" w:type="character">
    <w:name w:val="apple-converted-space"/>
    <w:basedOn w:val="Zadanifontodlomka"/>
    <w:rsid w:val="00E11B82"/>
  </w:style>
  <w:style w:styleId="Zaglavlje" w:type="paragraph">
    <w:name w:val="header"/>
    <w:basedOn w:val="Normal"/>
    <w:link w:val="Zaglavl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customStyle="true" w:styleId="f01" w:type="character">
    <w:name w:val="f01"/>
    <w:rsid w:val="00A336AC"/>
    <w:rPr>
      <w:rFonts w:cs="Times New Roman" w:hAnsi="Times New Roman" w:ascii="Times New Roman" w:hint="default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71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71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71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71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71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7226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91437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9432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49352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546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53889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543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8466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0050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756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8676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05040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9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OS PU -SS BUJE OVR-3794/16
OS PU -SS BUJE OVR-7958/16</izvorni_sadrzaj>
    <derivirana_varijabla naziv="DomainObject.Predmet.Opis_1">VEZA: OS PU -SS BUJE OVR-3794/16
OS PU -SS BUJE OVR-7958/16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St-339/2016</izvorni_sadrzaj>
    <derivirana_varijabla naziv="DomainObject.Predmet.OznakaBroj_1">St-339/2016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sivi registrator sa prijavama
tražbina</izvorni_sadrzaj>
    <derivirana_varijabla naziv="DomainObject.Predmet.PrimjedbaSuca_1">prileži sivi registrator sa prijavama
tražbina</derivirana_varijabla>
  </DomainObject.Predmet.PrimjedbaSuca>
  <DomainObject.Predmet.ProtustrankaFormated>
    <izvorni_sadrzaj>  N.B.T. - GRUPA d.o.o. UMAG</izvorni_sadrzaj>
    <derivirana_varijabla naziv="DomainObject.Predmet.ProtustrankaFormated_1">  N.B.T. - GRUPA d.o.o. UMAG</derivirana_varijabla>
  </DomainObject.Predmet.ProtustrankaFormated>
  <DomainObject.Predmet.ProtustrankaFormatedOIB>
    <izvorni_sadrzaj>  N.B.T. - GRUPA d.o.o. UMAG, OIB 10819969532</izvorni_sadrzaj>
    <derivirana_varijabla naziv="DomainObject.Predmet.ProtustrankaFormatedOIB_1">  N.B.T. - GRUPA d.o.o. UMAG, OIB 10819969532</derivirana_varijabla>
  </DomainObject.Predmet.ProtustrankaFormatedOIB>
  <DomainObject.Predmet.ProtustrankaFormatedWithAdress>
    <izvorni_sadrzaj> N.B.T. - GRUPA d.o.o. UMAG, Monterol, Stella Maris 19, 52470 Umag</izvorni_sadrzaj>
    <derivirana_varijabla naziv="DomainObject.Predmet.ProtustrankaFormatedWithAdress_1"> N.B.T. - GRUPA d.o.o. UMAG, Monterol, Stella Maris 19, 52470 Umag</derivirana_varijabla>
  </DomainObject.Predmet.ProtustrankaFormatedWithAdress>
  <DomainObject.Predmet.ProtustrankaFormatedWithAdressOIB>
    <izvorni_sadrzaj> N.B.T. - GRUPA d.o.o. UMAG, OIB 10819969532, Monterol, Stella Maris 19, 52470 Umag</izvorni_sadrzaj>
    <derivirana_varijabla naziv="DomainObject.Predmet.ProtustrankaFormatedWithAdressOIB_1"> N.B.T. - GRUPA d.o.o. UMAG, OIB 10819969532, Monterol, Stella Maris 19, 52470 Umag</derivirana_varijabla>
  </DomainObject.Predmet.ProtustrankaFormatedWithAdressOIB>
  <DomainObject.Predmet.ProtustrankaWithAdress>
    <izvorni_sadrzaj>N.B.T. - GRUPA d.o.o. UMAG Monterol, Stella Maris 19, 52470 Umag</izvorni_sadrzaj>
    <derivirana_varijabla naziv="DomainObject.Predmet.ProtustrankaWithAdress_1">N.B.T. - GRUPA d.o.o. UMAG Monterol, Stella Maris 19, 52470 Umag</derivirana_varijabla>
  </DomainObject.Predmet.ProtustrankaWithAdress>
  <DomainObject.Predmet.ProtustrankaWithAdressOIB>
    <izvorni_sadrzaj>N.B.T. - GRUPA d.o.o. UMAG, OIB 10819969532, Monterol, Stella Maris 19, 52470 Umag</izvorni_sadrzaj>
    <derivirana_varijabla naziv="DomainObject.Predmet.ProtustrankaWithAdressOIB_1">N.B.T. - GRUPA d.o.o. UMAG, OIB 10819969532, Monterol, Stella Maris 19, 52470 Umag</derivirana_varijabla>
  </DomainObject.Predmet.ProtustrankaWithAdressOIB>
  <DomainObject.Predmet.ProtustrankaNazivFormated>
    <izvorni_sadrzaj>N.B.T. - GRUPA d.o.o. UMAG</izvorni_sadrzaj>
    <derivirana_varijabla naziv="DomainObject.Predmet.ProtustrankaNazivFormated_1">N.B.T. - GRUPA d.o.o. UMAG</derivirana_varijabla>
  </DomainObject.Predmet.ProtustrankaNazivFormated>
  <DomainObject.Predmet.ProtustrankaNazivFormatedOIB>
    <izvorni_sadrzaj>N.B.T. - GRUPA d.o.o. UMAG, OIB 10819969532</izvorni_sadrzaj>
    <derivirana_varijabla naziv="DomainObject.Predmet.ProtustrankaNazivFormatedOIB_1">N.B.T. - GRUPA d.o.o. UMAG, OIB 10819969532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UMAG, UMAG; REPUBLIKA HRVATSKA, Ministarstvo financija, Porezna uprava, Područni ured Istra, Primorje, Gorski Kotar  i Lika zastupanog po punomoćniku ŽDO PULA</izvorni_sadrzaj>
    <derivirana_varijabla naziv="DomainObject.Predmet.StrankaFormated_1">  GRAD UMAG, UMAG;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GRAD UMAG, UMAG, OIB 84097228497; REPUBLIKA HRVATSKA, Ministarstvo financija, Porezna uprava, Područni ured Istra, Primorje, Gorski Kotar  i Lika, OIB 52634238587 zastupanog po punomoćniku ŽDO PULA</izvorni_sadrzaj>
    <derivirana_varijabla naziv="DomainObject.Predmet.StrankaFormatedOIB_1">  GRAD UMAG, UMAG, OIB 84097228497;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GRAD UMAG, UMAG, G. Garibaldi 6, 52470 Umag; REPUBLIKA HRVATSKA, Ministarstvo financija, Porezna uprava, Područni ured Istra, Primorje, Gorski Kotar  i Lika zastupanog po punomoćniku ŽDO PULA</izvorni_sadrzaj>
    <derivirana_varijabla naziv="DomainObject.Predmet.StrankaFormatedWithAdress_1"> GRAD UMAG, UMAG, G. Garibaldi 6, 52470 Umag;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GRAD UMAG, UMAG, OIB 84097228497, G. Garibaldi 6, 52470 Umag; REPUBLIKA HRVATSKA, Ministarstvo financija, Porezna uprava, Područni ured Istra, Primorje, Gorski Kotar  i Lika, OIB 52634238587 zastupanog po punomoćniku ŽDO PULA</izvorni_sadrzaj>
    <derivirana_varijabla naziv="DomainObject.Predmet.StrankaFormatedWithAdressOIB_1"> GRAD UMAG, UMAG, OIB 84097228497, G. Garibaldi 6, 52470 Umag;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GRAD UMAG, UMAG G. Garibaldi 6,52470 Umag,REPUBLIKA HRVATSKA, Ministarstvo financija, Porezna uprava, Područni ured Istra, Primorje, Gorski Kotar  i Lika </izvorni_sadrzaj>
    <derivirana_varijabla naziv="DomainObject.Predmet.StrankaWithAdress_1">GRAD UMAG, UMAG G. Garibaldi 6,52470 Umag,REPUBLIKA HRVATSKA, Ministarstvo financija, Porezna uprava, Područni ured Istra, Primorje, Gorski Kotar  i Lika </derivirana_varijabla>
  </DomainObject.Predmet.StrankaWithAdress>
  <DomainObject.Predmet.StrankaWithAdressOIB>
    <izvorni_sadrzaj>GRAD UMAG, UMAG, OIB 84097228497, G. Garibaldi 6,52470 Umag,REPUBLIKA HRVATSKA, Ministarstvo financija, Porezna uprava, Područni ured Istra, Primorje, Gorski Kotar  i Lika, OIB 52634238587</izvorni_sadrzaj>
    <derivirana_varijabla naziv="DomainObject.Predmet.StrankaWithAdressOIB_1">GRAD UMAG, UMAG, OIB 84097228497, G. Garibaldi 6,52470 Umag,REPUBLIKA HRVATSKA, Ministarstvo financija, Porezna uprava, Područni ured Istra, Primorje, Gorski Kotar  i Lika, OIB 52634238587</derivirana_varijabla>
  </DomainObject.Predmet.StrankaWithAdressOIB>
  <DomainObject.Predmet.StrankaNazivFormated>
    <izvorni_sadrzaj>GRAD UMAG, UMAG,REPUBLIKA HRVATSKA, Ministarstvo financija, Porezna uprava, Područni ured Istra, Primorje, Gorski Kotar  i Lika</izvorni_sadrzaj>
    <derivirana_varijabla naziv="DomainObject.Predmet.StrankaNazivFormated_1">GRAD UMAG, UMAG,REPUBLIKA HRVATSKA, Ministarstvo financija, Porezna uprava, Područni ured Istra, Primorje, Gorski Kotar  i Lika</derivirana_varijabla>
  </DomainObject.Predmet.StrankaNazivFormated>
  <DomainObject.Predmet.StrankaNazivFormatedOIB>
    <izvorni_sadrzaj>GRAD UMAG, UMAG, OIB 84097228497,REPUBLIKA HRVATSKA, Ministarstvo financija, Porezna uprava, Područni ured Istra, Primorje, Gorski Kotar  i Lika, OIB 52634238587</izvorni_sadrzaj>
    <derivirana_varijabla naziv="DomainObject.Predmet.StrankaNazivFormatedOIB_1">GRAD UMAG, UMAG, OIB 84097228497,REPUBLIKA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692592.26</izvorni_sadrzaj>
    <derivirana_varijabla naziv="DomainObject.Predmet.TrenutnaVrijednost_1">692592.26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GRAD UMAG, UMAG</item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GRAD UMAG, UMAG</item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GRAD UMAG, UMAG, OIB 84097228497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GRAD UMAG, UMAG, OIB 84097228497</item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GRAD UMAG, UMAG, G. Garibaldi 6, 52470 Umag</item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GRAD UMAG, UMAG, G. Garibaldi 6, 52470 Umag</item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GRAD UMAG, UMAG, OIB 84097228497, G. Garibaldi 6, 52470 Umag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GRAD UMAG, UMAG, OIB 84097228497, G. Garibaldi 6, 52470 Umag</item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GRAD UMAG, UMAG</item>
      <item>REPUBLIKA HRVATSKA, Ministarstvo financija, Porezna uprava, Područni ured Istra, Primorje, Gorski Kotar  i Lika</item>
    </izvorni_sadrzaj>
    <derivirana_varijabla naziv="DomainObject.Predmet.StrankaListNazivFormated_1">
      <item>GRAD UMAG, UMAG</item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GRAD UMAG, UMAG, OIB 84097228497</item>
      <item>REPUBLIKA HRVATSKA, Ministarstvo financija, Porezna uprava, Područni ured Istra, Primorje, Gorski Kotar  i Lika, OIB 52634238587</item>
    </izvorni_sadrzaj>
    <derivirana_varijabla naziv="DomainObject.Predmet.StrankaListNazivFormatedOIB_1">
      <item>GRAD UMAG, UMAG, OIB 84097228497</item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N.B.T. - GRUPA d.o.o. UMAG</item>
    </izvorni_sadrzaj>
    <derivirana_varijabla naziv="DomainObject.Predmet.ProtuStrankaListFormated_1">
      <item>N.B.T. - GRUPA d.o.o. UMAG</item>
    </derivirana_varijabla>
  </DomainObject.Predmet.ProtuStrankaListFormated>
  <DomainObject.Predmet.ProtuStrankaListFormatedOIB>
    <izvorni_sadrzaj>
      <item>N.B.T. - GRUPA d.o.o. UMAG, OIB 10819969532</item>
    </izvorni_sadrzaj>
    <derivirana_varijabla naziv="DomainObject.Predmet.ProtuStrankaListFormatedOIB_1">
      <item>N.B.T. - GRUPA d.o.o. UMAG, OIB 10819969532</item>
    </derivirana_varijabla>
  </DomainObject.Predmet.ProtuStrankaListFormatedOIB>
  <DomainObject.Predmet.ProtuStrankaListFormatedWithAdress>
    <izvorni_sadrzaj>
      <item>N.B.T. - GRUPA d.o.o. UMAG, Monterol, Stella Maris 19, 52470 Umag</item>
    </izvorni_sadrzaj>
    <derivirana_varijabla naziv="DomainObject.Predmet.ProtuStrankaListFormatedWithAdress_1">
      <item>N.B.T. - GRUPA d.o.o. UMAG, Monterol, Stella Maris 19, 52470 Umag</item>
    </derivirana_varijabla>
  </DomainObject.Predmet.ProtuStrankaListFormatedWithAdress>
  <DomainObject.Predmet.ProtuStrankaListFormatedWithAdressOIB>
    <izvorni_sadrzaj>
      <item>N.B.T. - GRUPA d.o.o. UMAG, OIB 10819969532, Monterol, Stella Maris 19, 52470 Umag</item>
    </izvorni_sadrzaj>
    <derivirana_varijabla naziv="DomainObject.Predmet.ProtuStrankaListFormatedWithAdressOIB_1">
      <item>N.B.T. - GRUPA d.o.o. UMAG, OIB 10819969532, Monterol, Stella Maris 19, 52470 Umag</item>
    </derivirana_varijabla>
  </DomainObject.Predmet.ProtuStrankaListFormatedWithAdressOIB>
  <DomainObject.Predmet.ProtuStrankaListNazivFormated>
    <izvorni_sadrzaj>
      <item>N.B.T. - GRUPA d.o.o. UMAG</item>
    </izvorni_sadrzaj>
    <derivirana_varijabla naziv="DomainObject.Predmet.ProtuStrankaListNazivFormated_1">
      <item>N.B.T. - GRUPA d.o.o. UMAG</item>
    </derivirana_varijabla>
  </DomainObject.Predmet.ProtuStrankaListNazivFormated>
  <DomainObject.Predmet.ProtuStrankaListNazivFormatedOIB>
    <izvorni_sadrzaj>
      <item>N.B.T. - GRUPA d.o.o. UMAG, OIB 10819969532</item>
    </izvorni_sadrzaj>
    <derivirana_varijabla naziv="DomainObject.Predmet.ProtuStrankaListNazivFormatedOIB_1">
      <item>N.B.T. - GRUPA d.o.o. UMAG, OIB 10819969532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UMAG, UMAG i dr.</izvorni_sadrzaj>
    <derivirana_varijabla naziv="DomainObject.Predmet.StrankaIDrugi_1">GRAD UMAG, UMAG i dr.</derivirana_varijabla>
  </DomainObject.Predmet.StrankaIDrugi>
  <DomainObject.Predmet.ProtustrankaIDrugi>
    <izvorni_sadrzaj>N.B.T. - GRUPA d.o.o. UMAG</izvorni_sadrzaj>
    <derivirana_varijabla naziv="DomainObject.Predmet.ProtustrankaIDrugi_1">N.B.T. - GRUPA d.o.o. UMAG</derivirana_varijabla>
  </DomainObject.Predmet.ProtustrankaIDrugi>
  <DomainObject.Predmet.StrankaIDrugiAdressOIB>
    <izvorni_sadrzaj>GRAD UMAG, UMAG, OIB 84097228497, G. Garibaldi 6, 52470 Umag i dr.</izvorni_sadrzaj>
    <derivirana_varijabla naziv="DomainObject.Predmet.StrankaIDrugiAdressOIB_1">GRAD UMAG, UMAG, OIB 84097228497, G. Garibaldi 6, 52470 Umag i dr.</derivirana_varijabla>
  </DomainObject.Predmet.StrankaIDrugiAdressOIB>
  <DomainObject.Predmet.ProtustrankaIDrugiAdressOIB>
    <izvorni_sadrzaj>N.B.T. - GRUPA d.o.o. UMAG, OIB 10819969532, Monterol, Stella Maris 19, 52470 Umag</izvorni_sadrzaj>
    <derivirana_varijabla naziv="DomainObject.Predmet.ProtustrankaIDrugiAdressOIB_1">N.B.T. - GRUPA d.o.o. UMAG, OIB 10819969532, Monterol, Stella Maris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N.B.T. - GRUPA d.o.o. UMAG</item>
      <item>GRAD UMAG, UMAG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N.B.T. - GRUPA d.o.o. UMAG</item>
      <item>GRAD UMAG, UMAG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N.B.T. - GRUPA d.o.o. UMAG, OIB 10819969532, Monterol, Stella Maris 19,52470 Umag</item>
      <item>GRAD UMAG, UMAG, OIB 84097228497, G. Garibaldi 6,52470 Umag</item>
      <item>REPUBLIKA HRVATSKA, Ministarstvo financija, Porezna uprava, Područni ured Istra, Primorje, Gorski Kotar  i Lika, OIB 52634238587</item>
      <item>ŽDO PULA, Kranjčevićeva 8,52100 Pula</item>
    </izvorni_sadrzaj>
    <derivirana_varijabla naziv="DomainObject.Predmet.SudioniciListAdressOIB_1">
      <item>N.B.T. - GRUPA d.o.o. UMAG, OIB 10819969532, Monterol, Stella Maris 19,52470 Umag</item>
      <item>GRAD UMAG, UMAG, OIB 84097228497, G. Garibaldi 6,52470 Umag</item>
      <item>REPUBLIKA HRVATSKA, Ministarstvo financija, Porezna uprava, Područni ured Istra, Primorje, Gorski Kotar  i Lika, OIB 52634238587</item>
      <item>ŽDO PULA,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10819969532</item>
      <item>, OIB 84097228497</item>
      <item>, OIB 52634238587</item>
      <item>, OIB null</item>
    </izvorni_sadrzaj>
    <derivirana_varijabla naziv="DomainObject.Predmet.SudioniciListNazivOIB_1">
      <item>, OIB 10819969532</item>
      <item>, OIB 84097228497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2131</properties:Characters>
  <properties:Lines>57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2018-02-28T12:32:00Z</dcterms:created>
  <dc:creator>korisnik</dc:creator>
  <cp:lastModifiedBy>Sanja Lakošeljac</cp:lastModifiedBy>
  <dcterms:modified xmlns:xsi="http://www.w3.org/2001/XMLSchema-instance" xsi:type="dcterms:W3CDTF">2018-02-28T12:38:00Z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očitovanje stečajnog upravitelja traži se St-339-16.docx)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