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c3e0" w14:paraId="475c3e0" w:rsidRDefault="00956FDC" w:rsidP="00487923" w:rsidR="00487923" w:rsidRPr="00487923">
      <w:pPr>
        <w:pStyle w:val="SudNaziv"/>
        <w15:collapsed w:val="false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87923" w:rsidP="00487923" w:rsidR="0048792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7923" w:rsidP="00487923" w:rsid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487923" w:rsidR="00870C8B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REPUBLIKA HRVATSKA                                                                        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="00925545">
        <w:rPr>
          <w:rFonts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F306E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925545">
        <w:rPr>
          <w:rFonts w:eastAsia="Times New Roman" w:hAnsi="Times New Roman" w:ascii="Times New Roman"/>
          <w:sz w:val="24"/>
          <w:szCs w:val="24"/>
          <w:lang w:eastAsia="hr-HR"/>
        </w:rPr>
        <w:t>Trg hrvatskih branitelja 1/II</w:t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B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L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H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V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F306E3" w:rsidR="00487923" w:rsidRPr="00487923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925545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,  po  sucu Jadranki Mađeruh</w:t>
      </w:r>
      <w:r w:rsidR="0092554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kao stečajnom sucu </w:t>
      </w:r>
      <w:r w:rsidR="00F306E3" w:rsidRPr="00F306E3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</w:t>
      </w:r>
      <w:r w:rsidR="00925545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upravitelja u stečajnom postupku nad stečajnim dužnikom GP NOVOTEHNA-STEČAJNA MASA, Karlovac, </w:t>
      </w:r>
      <w:r w:rsidR="00E36CE3">
        <w:rPr>
          <w:rFonts w:eastAsia="Times New Roman" w:hAnsi="Times New Roman" w:ascii="Times New Roman"/>
          <w:sz w:val="24"/>
          <w:szCs w:val="24"/>
          <w:lang w:eastAsia="hr-HR"/>
        </w:rPr>
        <w:t>Vranizcanyeva 1, 17. listopada 2017.</w:t>
      </w:r>
    </w:p>
    <w:p w:rsidRDefault="00487923" w:rsidP="00487923" w:rsid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i j e š i o    j e</w:t>
      </w:r>
    </w:p>
    <w:p w:rsidRDefault="00487923" w:rsidP="00E36CE3" w:rsidR="00E36CE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E36CE3" w:rsidP="00E36CE3" w:rsidR="00F306E3" w:rsidRPr="00F306E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F306E3" w:rsidRPr="00F306E3">
        <w:rPr>
          <w:rFonts w:eastAsia="Times New Roman" w:hAnsi="Times New Roman" w:ascii="Times New Roman"/>
          <w:sz w:val="24"/>
          <w:szCs w:val="24"/>
          <w:lang w:eastAsia="hr-HR"/>
        </w:rPr>
        <w:t>Određuje se nastavak postupka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radi naknadne diobe</w:t>
      </w:r>
      <w:r w:rsidR="00F306E3" w:rsidRPr="00F306E3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306E3" w:rsidP="00F306E3" w:rsidR="00F306E3" w:rsidRPr="00F306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06E3" w:rsidP="00F306E3" w:rsidR="00F306E3" w:rsidRPr="00F306E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06E3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306E3" w:rsidP="00F306E3" w:rsidR="00F306E3" w:rsidRPr="00F306E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36CE3" w:rsidP="00F306E3" w:rsidR="00F306E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 je podneskom od 12. listopada 2017. obavijestio sud da je pravomoćnim rješenjem ovog suda poslovni broj P-233/09 od 17. srpnja 2017. obustavljen navedeni parnični postupak, pa predlaže pristupiti podjeli u korist vjerovnika stečajnog dužnika novčanih sredstava koja su bila rezervirana u vezi s tim paničnim postupkom koji je sada pravomoćno obustavljen.</w:t>
      </w:r>
    </w:p>
    <w:p w:rsidRDefault="00E36CE3" w:rsidP="00F306E3" w:rsidR="00E36CE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36CE3" w:rsidP="00F306E3" w:rsidR="00E36CE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Slijedom navedenog, a temeljem čl. 147. Zakona o prisilnoj nagodbi, stečaju i  likvidaciji (Službeni list SFRJ 84/89) određeno je kao u izreci rješenja.</w:t>
      </w:r>
    </w:p>
    <w:p w:rsidRDefault="00F306E3" w:rsidP="00F306E3" w:rsidR="00F306E3" w:rsidRPr="00F306E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A26D17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A26D17">
        <w:rPr>
          <w:rFonts w:eastAsia="Times New Roman" w:hAnsi="Times New Roman" w:ascii="Times New Roman"/>
          <w:sz w:val="24"/>
          <w:szCs w:val="24"/>
          <w:lang w:eastAsia="hr-HR"/>
        </w:rPr>
        <w:t>U Karlovcu</w:t>
      </w:r>
      <w:r w:rsidR="003C0D1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36CE3">
        <w:rPr>
          <w:rFonts w:eastAsia="Times New Roman" w:hAnsi="Times New Roman" w:ascii="Times New Roman"/>
          <w:sz w:val="24"/>
          <w:szCs w:val="24"/>
          <w:lang w:eastAsia="hr-HR"/>
        </w:rPr>
        <w:t>17. listopada 2017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487923" w:rsidP="00487923" w:rsidR="00E36CE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E36CE3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E36CE3" w:rsidP="00487923" w:rsidR="00E36CE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36CE3" w:rsidP="00E36CE3" w:rsidR="00E36CE3" w:rsidRPr="00E36CE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</w:t>
      </w:r>
      <w:r w:rsidRPr="00E36CE3">
        <w:rPr>
          <w:rFonts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36CE3" w:rsidP="00E36CE3" w:rsidR="00870C8B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6CE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Draženka Prpić</w:t>
      </w:r>
    </w:p>
    <w:p w:rsidRDefault="00870C8B" w:rsidP="00487923" w:rsidR="00870C8B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870C8B" w:rsidP="00E36CE3" w:rsidR="00487923" w:rsidRPr="00487923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 w:rsidR="00134FC6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</w:t>
      </w:r>
    </w:p>
    <w:p w:rsidRDefault="00487923" w:rsidP="00487923" w:rsidR="00487923" w:rsidRPr="00487923">
      <w:pPr>
        <w:tabs>
          <w:tab w:pos="5786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36CE3" w:rsidP="003C0D11" w:rsidR="00870C8B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E36CE3" w:rsidP="003C0D11" w:rsidR="00E36CE3" w:rsidRPr="003C0D11">
      <w:pPr>
        <w:pStyle w:val="Odlomakpopisa"/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e-oglasna ploča ovog suda</w:t>
      </w:r>
    </w:p>
    <w:p w:rsidRDefault="00487923" w:rsidP="00487923" w:rsidR="00487923" w:rsidRPr="00487923">
      <w:pPr>
        <w:pStyle w:val="Naslovdokumenta"/>
      </w:pPr>
    </w:p>
    <w:p w:rsidRDefault="00487923" w:rsidP="00487923" w:rsidR="00487923" w:rsidRPr="00487923">
      <w:pPr>
        <w:pStyle w:val="Poetniodjeljak"/>
      </w:pPr>
    </w:p>
    <w:p w:rsidRDefault="00487923" w:rsidP="00487923" w:rsidR="00487923" w:rsidRPr="00487923">
      <w:pPr>
        <w:pStyle w:val="NormaleSPIS"/>
        <w:rPr>
          <w:noProof/>
        </w:rPr>
      </w:pPr>
    </w:p>
    <w:p w:rsidRDefault="00487923" w:rsidP="00487923" w:rsidR="00487923" w:rsidRPr="00487923">
      <w:pPr>
        <w:pStyle w:val="ZapisniarPotpis"/>
        <w:rPr>
          <w:rFonts w:cs="Times New Roman"/>
        </w:rPr>
      </w:pPr>
    </w:p>
    <w:p w:rsidRDefault="00750327" w:rsidP="00487923" w:rsidR="00750327" w:rsidRPr="00487923">
      <w:pPr>
        <w:rPr>
          <w:rFonts w:hAnsi="Times New Roman" w:ascii="Times New Roman"/>
          <w:sz w:val="24"/>
          <w:szCs w:val="24"/>
        </w:rPr>
      </w:pPr>
    </w:p>
    <w:p w:rsidRDefault="00487923" w:rsidR="00487923" w:rsidRPr="00487923">
      <w:pPr>
        <w:rPr>
          <w:rFonts w:hAnsi="Times New Roman" w:ascii="Times New Roman"/>
          <w:sz w:val="24"/>
          <w:szCs w:val="24"/>
        </w:rPr>
      </w:pPr>
    </w:p>
    <w:sectPr w:rsidR="00487923" w:rsidRPr="0048792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353" w:rsidP="00870C8B" w:rsidR="00487353">
      <w:pPr>
        <w:spacing w:lineRule="auto" w:line="240" w:after="0"/>
      </w:pPr>
      <w:r>
        <w:separator/>
      </w:r>
    </w:p>
  </w:endnote>
  <w:endnote w:id="0" w:type="continuationSeparator">
    <w:p w:rsidRDefault="00487353" w:rsidP="00870C8B" w:rsidR="004873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353" w:rsidP="00870C8B" w:rsidR="00487353">
      <w:pPr>
        <w:spacing w:lineRule="auto" w:line="240" w:after="0"/>
      </w:pPr>
      <w:r>
        <w:separator/>
      </w:r>
    </w:p>
  </w:footnote>
  <w:footnote w:id="0" w:type="continuationSeparator">
    <w:p w:rsidRDefault="00487353" w:rsidP="00870C8B" w:rsidR="004873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4338424"/>
      <w:docPartObj>
        <w:docPartGallery w:val="Page Numbers (Top of Page)"/>
        <w:docPartUnique/>
      </w:docPartObj>
    </w:sdtPr>
    <w:sdtEndPr/>
    <w:sdtContent>
      <w:p w:rsidRDefault="00870C8B" w:rsidR="00870C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FDC">
          <w:rPr>
            <w:noProof/>
          </w:rPr>
          <w:t>2</w:t>
        </w:r>
        <w:r>
          <w:fldChar w:fldCharType="end"/>
        </w:r>
      </w:p>
    </w:sdtContent>
  </w:sdt>
  <w:p w:rsidRDefault="00870C8B" w:rsidP="00870C8B" w:rsidR="00870C8B">
    <w:pPr>
      <w:pStyle w:val="Zaglavlje"/>
      <w:jc w:val="right"/>
    </w:pPr>
    <w:r>
      <w:t xml:space="preserve">1 </w:t>
    </w:r>
    <w:r w:rsidR="00925545">
      <w:t xml:space="preserve">Pu </w:t>
    </w:r>
    <w:r>
      <w:t>St-</w:t>
    </w:r>
    <w:r w:rsidR="00925545">
      <w:t>46/17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94623"/>
    <w:multiLevelType w:val="hybridMultilevel"/>
    <w:tmpl w:val="3AAA03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0B2DB6"/>
    <w:multiLevelType w:val="hybridMultilevel"/>
    <w:tmpl w:val="A9C09B0E"/>
    <w:lvl w:tplc="AF18B4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4B2AD8"/>
    <w:multiLevelType w:val="hybridMultilevel"/>
    <w:tmpl w:val="781C4296"/>
    <w:lvl w:tplc="A312649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134FC6"/>
    <w:rsid w:val="001F02A2"/>
    <w:rsid w:val="003C0D11"/>
    <w:rsid w:val="003C6655"/>
    <w:rsid w:val="00487353"/>
    <w:rsid w:val="00487923"/>
    <w:rsid w:val="00600081"/>
    <w:rsid w:val="00657217"/>
    <w:rsid w:val="00716859"/>
    <w:rsid w:val="00750327"/>
    <w:rsid w:val="00771BE2"/>
    <w:rsid w:val="007D40D6"/>
    <w:rsid w:val="00863CA5"/>
    <w:rsid w:val="00870C8B"/>
    <w:rsid w:val="00881EDE"/>
    <w:rsid w:val="009154DE"/>
    <w:rsid w:val="00925545"/>
    <w:rsid w:val="00956FDC"/>
    <w:rsid w:val="009B2261"/>
    <w:rsid w:val="00A26D17"/>
    <w:rsid w:val="00AB360D"/>
    <w:rsid w:val="00AF4B59"/>
    <w:rsid w:val="00E36CE3"/>
    <w:rsid w:val="00F306E3"/>
    <w:rsid w:val="00FA6D03"/>
    <w:rsid w:val="00FE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48792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lineRule="auto" w:line="240" w:after="480" w:before="480"/>
      <w:jc w:val="center"/>
    </w:pPr>
    <w:rPr>
      <w:rFonts w:eastAsiaTheme="minorHAnsi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487923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487923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4879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87923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C8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C8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56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FDC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792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after="480" w:before="480" w:line="240" w:lineRule="auto"/>
      <w:jc w:val="center"/>
    </w:pPr>
    <w:rPr>
      <w:rFonts w:ascii="Times New Roman" w:eastAsiaTheme="minorHAnsi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487923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487923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4879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87923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70C8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70C8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56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FDC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98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1999.</izvorni_sadrzaj>
    <derivirana_varijabla naziv="DomainObject.Predmet.DatumRjesavanja_1">11. svibnja 1999.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  ST-35/1991 TS KLC.</izvorni_sadrzaj>
    <derivirana_varijabla naziv="DomainObject.Predmet.Opis_1">PRIJE  ST-35/1991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St-46/2017</izvorni_sadrzaj>
    <derivirana_varijabla naziv="DomainObject.Predmet.OznakaBroj_1">Pu 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 NOVOTEHNA-STEČAJNA MASA</izvorni_sadrzaj>
    <derivirana_varijabla naziv="DomainObject.Predmet.ProtustrankaFormated_1">  GP NOVOTEHNA-STEČAJNA MASA</derivirana_varijabla>
  </DomainObject.Predmet.ProtustrankaFormated>
  <DomainObject.Predmet.ProtustrankaFormatedOIB>
    <izvorni_sadrzaj>  GP NOVOTEHNA-STEČAJNA MASA, OIB 00000000001</izvorni_sadrzaj>
    <derivirana_varijabla naziv="DomainObject.Predmet.ProtustrankaFormatedOIB_1">  GP NOVOTEHNA-STEČAJNA MASA, OIB 00000000001</derivirana_varijabla>
  </DomainObject.Predmet.ProtustrankaFormatedOIB>
  <DomainObject.Predmet.ProtustrankaFormatedWithAdress>
    <izvorni_sadrzaj> GP NOVOTEHNA-STEČAJNA MASA, Vraniczanyeva 1, 47000 Karlovac</izvorni_sadrzaj>
    <derivirana_varijabla naziv="DomainObject.Predmet.ProtustrankaFormatedWithAdress_1"> GP NOVOTEHNA-STEČAJNA MASA, Vraniczanyeva 1, 47000 Karlovac</derivirana_varijabla>
  </DomainObject.Predmet.ProtustrankaFormatedWithAdress>
  <DomainObject.Predmet.ProtustrankaFormatedWithAdressOIB>
    <izvorni_sadrzaj> GP NOVOTEHNA-STEČAJNA MASA, OIB 00000000001, Vraniczanyeva 1, 47000 Karlovac</izvorni_sadrzaj>
    <derivirana_varijabla naziv="DomainObject.Predmet.ProtustrankaFormatedWithAdressOIB_1"> GP NOVOTEHNA-STEČAJNA MASA, OIB 00000000001, Vraniczanyeva 1, 47000 Karlovac</derivirana_varijabla>
  </DomainObject.Predmet.ProtustrankaFormatedWithAdressOIB>
  <DomainObject.Predmet.ProtustrankaWithAdress>
    <izvorni_sadrzaj>GP NOVOTEHNA-STEČAJNA MASA Vraniczanyeva 1, 47000 Karlovac</izvorni_sadrzaj>
    <derivirana_varijabla naziv="DomainObject.Predmet.ProtustrankaWithAdress_1">GP NOVOTEHNA-STEČAJNA MASA Vraniczanyeva 1, 47000 Karlovac</derivirana_varijabla>
  </DomainObject.Predmet.ProtustrankaWithAdress>
  <DomainObject.Predmet.ProtustrankaWithAdressOIB>
    <izvorni_sadrzaj>GP NOVOTEHNA-STEČAJNA MASA, OIB 00000000001, Vraniczanyeva 1, 47000 Karlovac</izvorni_sadrzaj>
    <derivirana_varijabla naziv="DomainObject.Predmet.ProtustrankaWithAdressOIB_1">GP NOVOTEHNA-STEČAJNA MASA, OIB 00000000001, Vraniczanyeva 1, 47000 Karlovac</derivirana_varijabla>
  </DomainObject.Predmet.ProtustrankaWithAdressOIB>
  <DomainObject.Predmet.ProtustrankaNazivFormated>
    <izvorni_sadrzaj>GP NOVOTEHNA-STEČAJNA MASA</izvorni_sadrzaj>
    <derivirana_varijabla naziv="DomainObject.Predmet.ProtustrankaNazivFormated_1">GP NOVOTEHNA-STEČAJNA MASA</derivirana_varijabla>
  </DomainObject.Predmet.ProtustrankaNazivFormated>
  <DomainObject.Predmet.ProtustrankaNazivFormatedOIB>
    <izvorni_sadrzaj>GP NOVOTEHNA-STEČAJNA MASA, OIB 00000000001</izvorni_sadrzaj>
    <derivirana_varijabla naziv="DomainObject.Predmet.ProtustrankaNazivFormatedOIB_1">GP NOVOTEHNA-STEČAJNA MASA,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Karlovac</izvorni_sadrzaj>
    <derivirana_varijabla naziv="DomainObject.Predmet.StrankaFormated_1">  FINA podružnica Karlovac</derivirana_varijabla>
  </DomainObject.Predmet.StrankaFormated>
  <DomainObject.Predmet.StrankaFormatedOIB>
    <izvorni_sadrzaj>  FINA podružnica Karlovac, OIB 85821130368</izvorni_sadrzaj>
    <derivirana_varijabla naziv="DomainObject.Predmet.StrankaFormatedOIB_1">  FINA podružnica Karlovac, OIB 85821130368</derivirana_varijabla>
  </DomainObject.Predmet.StrankaFormatedOIB>
  <DomainObject.Predmet.StrankaFormatedWithAdress>
    <izvorni_sadrzaj> FINA podružnica Karlovac, Vitezovićeva 1, 47000 Karlovac</izvorni_sadrzaj>
    <derivirana_varijabla naziv="DomainObject.Predmet.StrankaFormatedWithAdress_1"> FINA podružnica Karlovac, Vitezovićeva 1, 47000 Karlovac</derivirana_varijabla>
  </DomainObject.Predmet.StrankaFormatedWithAdress>
  <DomainObject.Predmet.StrankaFormatedWithAdressOIB>
    <izvorni_sadrzaj> FINA podružnica Karlovac, OIB 85821130368, Vitezovićeva 1, 47000 Karlovac</izvorni_sadrzaj>
    <derivirana_varijabla naziv="DomainObject.Predmet.StrankaFormatedWithAdressOIB_1"> FINA podružnica Karlovac, OIB 85821130368, Vitezovićeva 1, 47000 Karlovac</derivirana_varijabla>
  </DomainObject.Predmet.StrankaFormatedWithAdressOIB>
  <DomainObject.Predmet.StrankaWithAdress>
    <izvorni_sadrzaj>FINA podružnica Karlovac Vitezovićeva 1,47000 Karlovac</izvorni_sadrzaj>
    <derivirana_varijabla naziv="DomainObject.Predmet.StrankaWithAdress_1">FINA podružnica Karlovac Vitezovićeva 1,47000 Karlovac</derivirana_varijabla>
  </DomainObject.Predmet.StrankaWithAdress>
  <DomainObject.Predmet.StrankaWithAdressOIB>
    <izvorni_sadrzaj>FINA podružnica Karlovac, OIB 85821130368, Vitezovićeva 1,47000 Karlovac</izvorni_sadrzaj>
    <derivirana_varijabla naziv="DomainObject.Predmet.StrankaWithAdressOIB_1">FINA podružnica Karlovac, OIB 85821130368, Vitezovićeva 1,47000 Karlovac</derivirana_varijabla>
  </DomainObject.Predmet.StrankaWithAdressOIB>
  <DomainObject.Predmet.StrankaNazivFormated>
    <izvorni_sadrzaj>FINA podružnica Karlovac</izvorni_sadrzaj>
    <derivirana_varijabla naziv="DomainObject.Predmet.StrankaNazivFormated_1">FINA podružnica Karlovac</derivirana_varijabla>
  </DomainObject.Predmet.StrankaNazivFormated>
  <DomainObject.Predmet.StrankaNazivFormatedOIB>
    <izvorni_sadrzaj>FINA podružnica Karlovac, OIB 85821130368</izvorni_sadrzaj>
    <derivirana_varijabla naziv="DomainObject.Predmet.StrankaNazivFormatedOIB_1">FINA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podružnica Karlovac</item>
    </izvorni_sadrzaj>
    <derivirana_varijabla naziv="DomainObject.Predmet.StrankaListFormated_1">
      <item>FINA podružnica Karlovac</item>
    </derivirana_varijabla>
  </DomainObject.Predmet.StrankaListFormated>
  <DomainObject.Predmet.StrankaListFormatedOIB>
    <izvorni_sadrzaj>
      <item>FINA podružnica Karlovac, OIB 85821130368</item>
    </izvorni_sadrzaj>
    <derivirana_varijabla naziv="DomainObject.Predmet.StrankaListFormatedOIB_1">
      <item>FINA podružnica Karlovac, OIB 85821130368</item>
    </derivirana_varijabla>
  </DomainObject.Predmet.StrankaListFormatedOIB>
  <DomainObject.Predmet.StrankaListFormatedWithAdress>
    <izvorni_sadrzaj>
      <item>FINA podružnica Karlovac, Vitezovićeva 1, 47000 Karlovac</item>
    </izvorni_sadrzaj>
    <derivirana_varijabla naziv="DomainObject.Predmet.StrankaListFormatedWithAdress_1">
      <item>FINA podružnica Karlovac, Vitezovićeva 1, 47000 Karlovac</item>
    </derivirana_varijabla>
  </DomainObject.Predmet.StrankaListFormatedWithAdress>
  <DomainObject.Predmet.StrankaListFormatedWithAdressOIB>
    <izvorni_sadrzaj>
      <item>FINA podružnica Karlovac, OIB 85821130368, Vitezovićeva 1, 47000 Karlovac</item>
    </izvorni_sadrzaj>
    <derivirana_varijabla naziv="DomainObject.Predmet.StrankaListFormatedWithAdressOIB_1">
      <item>FINA podružnica Karlovac, OIB 85821130368, Vitezovićeva 1, 47000 Karlovac</item>
    </derivirana_varijabla>
  </DomainObject.Predmet.StrankaListFormatedWithAdressOIB>
  <DomainObject.Predmet.StrankaListNazivFormated>
    <izvorni_sadrzaj>
      <item>FINA podružnica Karlovac</item>
    </izvorni_sadrzaj>
    <derivirana_varijabla naziv="DomainObject.Predmet.StrankaListNazivFormated_1">
      <item>FINA podružnica Karlovac</item>
    </derivirana_varijabla>
  </DomainObject.Predmet.StrankaListNazivFormated>
  <DomainObject.Predmet.StrankaListNazivFormatedOIB>
    <izvorni_sadrzaj>
      <item>FINA podružnica Karlovac, OIB 85821130368</item>
    </izvorni_sadrzaj>
    <derivirana_varijabla naziv="DomainObject.Predmet.StrankaListNazivFormatedOIB_1">
      <item>FINA podružnica Karlovac, OIB 85821130368</item>
    </derivirana_varijabla>
  </DomainObject.Predmet.StrankaListNazivFormatedOIB>
  <DomainObject.Predmet.ProtuStrankaListFormated>
    <izvorni_sadrzaj>
      <item>GP NOVOTEHNA-STEČAJNA MASA</item>
    </izvorni_sadrzaj>
    <derivirana_varijabla naziv="DomainObject.Predmet.ProtuStrankaListFormated_1">
      <item>GP NOVOTEHNA-STEČAJNA MASA</item>
    </derivirana_varijabla>
  </DomainObject.Predmet.ProtuStrankaListFormated>
  <DomainObject.Predmet.ProtuStrankaListFormatedOIB>
    <izvorni_sadrzaj>
      <item>GP NOVOTEHNA-STEČAJNA MASA, OIB 00000000001</item>
    </izvorni_sadrzaj>
    <derivirana_varijabla naziv="DomainObject.Predmet.ProtuStrankaListFormatedOIB_1">
      <item>GP NOVOTEHNA-STEČAJNA MASA, OIB 00000000001</item>
    </derivirana_varijabla>
  </DomainObject.Predmet.ProtuStrankaListFormatedOIB>
  <DomainObject.Predmet.ProtuStrankaListFormatedWithAdress>
    <izvorni_sadrzaj>
      <item>GP NOVOTEHNA-STEČAJNA MASA, Vraniczanyeva 1, 47000 Karlovac</item>
    </izvorni_sadrzaj>
    <derivirana_varijabla naziv="DomainObject.Predmet.ProtuStrankaListFormatedWithAdress_1">
      <item>GP NOVOTEHNA-STEČAJNA MASA, Vraniczanyeva 1, 47000 Karlovac</item>
    </derivirana_varijabla>
  </DomainObject.Predmet.ProtuStrankaListFormatedWithAdress>
  <DomainObject.Predmet.ProtuStrankaListFormatedWithAdressOIB>
    <izvorni_sadrzaj>
      <item>GP NOVOTEHNA-STEČAJNA MASA, OIB 00000000001, Vraniczanyeva 1, 47000 Karlovac</item>
    </izvorni_sadrzaj>
    <derivirana_varijabla naziv="DomainObject.Predmet.ProtuStrankaListFormatedWithAdressOIB_1">
      <item>GP NOVOTEHNA-STEČAJNA MASA, OIB 00000000001, Vraniczanyeva 1, 47000 Karlovac</item>
    </derivirana_varijabla>
  </DomainObject.Predmet.ProtuStrankaListFormatedWithAdressOIB>
  <DomainObject.Predmet.ProtuStrankaListNazivFormated>
    <izvorni_sadrzaj>
      <item>GP NOVOTEHNA-STEČAJNA MASA</item>
    </izvorni_sadrzaj>
    <derivirana_varijabla naziv="DomainObject.Predmet.ProtuStrankaListNazivFormated_1">
      <item>GP NOVOTEHNA-STEČAJNA MASA</item>
    </derivirana_varijabla>
  </DomainObject.Predmet.ProtuStrankaListNazivFormated>
  <DomainObject.Predmet.ProtuStrankaListNazivFormatedOIB>
    <izvorni_sadrzaj>
      <item>GP NOVOTEHNA-STEČAJNA MASA, OIB 00000000001</item>
    </izvorni_sadrzaj>
    <derivirana_varijabla naziv="DomainObject.Predmet.ProtuStrankaListNazivFormatedOIB_1">
      <item>GP NOVOTEHNA-STEČAJNA MASA,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Karlovac</izvorni_sadrzaj>
    <derivirana_varijabla naziv="DomainObject.Predmet.StrankaIDrugi_1">FINA podružnica Karlovac</derivirana_varijabla>
  </DomainObject.Predmet.StrankaIDrugi>
  <DomainObject.Predmet.ProtustrankaIDrugi>
    <izvorni_sadrzaj>GP NOVOTEHNA-STEČAJNA MASA</izvorni_sadrzaj>
    <derivirana_varijabla naziv="DomainObject.Predmet.ProtustrankaIDrugi_1">GP NOVOTEHNA-STEČAJNA MASA</derivirana_varijabla>
  </DomainObject.Predmet.ProtustrankaIDrugi>
  <DomainObject.Predmet.StrankaIDrugiAdressOIB>
    <izvorni_sadrzaj>FINA podružnica Karlovac, OIB 85821130368, Vitezovićeva 1, 47000 Karlovac</izvorni_sadrzaj>
    <derivirana_varijabla naziv="DomainObject.Predmet.StrankaIDrugiAdressOIB_1">FINA podružnica Karlovac, OIB 85821130368, Vitezovićeva 1, 47000 Karlovac</derivirana_varijabla>
  </DomainObject.Predmet.StrankaIDrugiAdressOIB>
  <DomainObject.Predmet.ProtustrankaIDrugiAdressOIB>
    <izvorni_sadrzaj>GP NOVOTEHNA-STEČAJNA MASA, OIB 00000000001, Vraniczanyeva 1, 47000 Karlovac</izvorni_sadrzaj>
    <derivirana_varijabla naziv="DomainObject.Predmet.ProtustrankaIDrugiAdressOIB_1">GP NOVOTEHNA-STEČAJNA MASA, OIB 00000000001, Vraniczanyeva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1999.</izvorni_sadrzaj>
    <derivirana_varijabla naziv="DomainObject.Predmet.OdlukaRjesenje.DatumDonosenjaOdluke_1">11. svibnja 1999.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St-46/2017-1</izvorni_sadrzaj>
    <derivirana_varijabla naziv="DomainObject.Predmet.OdlukaRjesenje.Oznaka_1">Pu St-46/2017-1</derivirana_varijabla>
  </DomainObject.Predmet.OdlukaRjesenje.Oznaka>
  <DomainObject.Predmet.SudioniciListNaziv>
    <izvorni_sadrzaj>
      <item>FINA podružnica Karlovac</item>
      <item>GP NOVOTEHNA-STEČAJNA MASA</item>
    </izvorni_sadrzaj>
    <derivirana_varijabla naziv="DomainObject.Predmet.SudioniciListNaziv_1">
      <item>FINA podružnica Karlovac</item>
      <item>GP NOVOTEHNA-STEČAJNA MASA</item>
    </derivirana_varijabla>
  </DomainObject.Predmet.SudioniciListNaziv>
  <DomainObject.Predmet.SudioniciListAdressOIB>
    <izvorni_sadrzaj>
      <item>FINA podružnica Karlovac, OIB 85821130368, Vitezovićeva 1,47000 Karlovac</item>
      <item>GP NOVOTEHNA-STEČAJNA MASA, OIB 00000000001, Vraniczanyeva 1,47000 Karlovac</item>
    </izvorni_sadrzaj>
    <derivirana_varijabla naziv="DomainObject.Predmet.SudioniciListAdressOIB_1">
      <item>FINA podružnica Karlovac, OIB 85821130368, Vitezovićeva 1,47000 Karlovac</item>
      <item>GP NOVOTEHNA-STEČAJNA MASA, OIB 00000000001, Vraniczanyeva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00000000001</item>
    </izvorni_sadrzaj>
    <derivirana_varijabla naziv="DomainObject.Predmet.SudioniciListNazivOIB_1">
      <item>, OIB 85821130368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8552E-3131-4B42-AE9A-112054EB2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1170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2017-10-17T08:39:00Z</dcterms:created>
  <dc:creator>Draženka Prpić</dc:creator>
  <cp:lastModifiedBy>Draženka Prpić</cp:lastModifiedBy>
  <cp:lastPrinted>2017-10-17T08:37:00Z</cp:lastPrinted>
  <dcterms:modified xmlns:xsi="http://www.w3.org/2001/XMLSchema-instance" xsi:type="dcterms:W3CDTF">2017-10-17T08:42:00Z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