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7b518" w14:paraId="767b518"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DC28E9">
        <w:t>8</w:t>
      </w:r>
      <w:r w:rsidR="001A164B">
        <w:t>. ožujka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05608F">
        <w:rPr>
          <w:bCs/>
        </w:rPr>
        <w:t>EURO NOVALJA</w:t>
      </w:r>
      <w:r w:rsidR="0005608F">
        <w:t xml:space="preserve"> jednostavno društvo s ograničenom odgovornošću za ugostiteljstvo Novalja, Orlje 42, OIB: 91351966344, MBS: 040341131</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AE03DF">
      <w:r>
        <w:t>Blaženka Prpić, privremeni stečajni upravitelj</w:t>
      </w:r>
    </w:p>
    <w:p w:rsidRDefault="0005608F" w:rsidP="002C0587" w:rsidR="0005608F"/>
    <w:p w:rsidRDefault="002C0587" w:rsidP="002C0587" w:rsidR="002C0587">
      <w:r>
        <w:t xml:space="preserve">Početak u </w:t>
      </w:r>
      <w:r w:rsidR="00DC28E9">
        <w:t>1</w:t>
      </w:r>
      <w:r w:rsidR="0005608F">
        <w:t>1</w:t>
      </w:r>
      <w:r w:rsidR="004F7E4C">
        <w:t>,</w:t>
      </w:r>
      <w:r w:rsidR="0005608F">
        <w:t>00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w:t>
      </w:r>
      <w:r w:rsidR="00AE03DF">
        <w:t>dopis</w:t>
      </w:r>
      <w:r>
        <w:t xml:space="preserve"> Financijske agencije od </w:t>
      </w:r>
      <w:r w:rsidR="0005608F">
        <w:t>16. prosinca 2016</w:t>
      </w:r>
      <w:r>
        <w:t>. godine</w:t>
      </w:r>
      <w:r w:rsidR="00BB01C9">
        <w:t xml:space="preserve"> </w:t>
      </w:r>
      <w:r>
        <w:t xml:space="preserve"> utvrdio kako dužnik ispunjava uvjete za stečaj s obzirom da je nesposoban za plaćanje.</w:t>
      </w:r>
    </w:p>
    <w:p w:rsidRDefault="008233BC" w:rsidP="002C0587" w:rsidR="002C0587">
      <w:pPr>
        <w:jc w:val="both"/>
        <w:rPr>
          <w:bCs/>
        </w:rPr>
      </w:pPr>
      <w:r>
        <w:t xml:space="preserve">Iz </w:t>
      </w:r>
      <w:r w:rsidR="00764DB2">
        <w:t>izvješća privremenog stečajnog upravitelja</w:t>
      </w:r>
      <w:r w:rsidR="002C0587">
        <w:rPr>
          <w:bCs/>
        </w:rPr>
        <w:t xml:space="preserve"> </w:t>
      </w:r>
      <w:r w:rsidR="00AE03DF">
        <w:rPr>
          <w:bCs/>
        </w:rPr>
        <w:t>sa današnjeg ročišta</w:t>
      </w:r>
      <w:r w:rsidR="002C0587">
        <w:rPr>
          <w:bCs/>
        </w:rPr>
        <w:t xml:space="preserv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6005A8" w:rsidP="006005A8" w:rsidR="006005A8">
      <w:pPr>
        <w:jc w:val="both"/>
        <w:rPr>
          <w:bCs/>
        </w:rPr>
      </w:pPr>
      <w:r>
        <w:rPr>
          <w:bCs/>
        </w:rPr>
        <w:t xml:space="preserve">Stoga je za zaključiti da bi se troškovi stečajnog postupka mogli podmiriti jedino ako bi netko predujmio minimalno </w:t>
      </w:r>
      <w:r w:rsidR="00BB01C9">
        <w:rPr>
          <w:bCs/>
        </w:rPr>
        <w:t xml:space="preserve">(u skladu s navedenim izvješćem privremenog stečajnog upravitelja) </w:t>
      </w:r>
      <w:r w:rsidR="0005608F">
        <w:rPr>
          <w:bCs/>
        </w:rPr>
        <w:t>25</w:t>
      </w:r>
      <w:r w:rsidR="00D13894">
        <w:rPr>
          <w:bCs/>
        </w:rPr>
        <w:t>.000,00 kn</w:t>
      </w:r>
      <w:r w:rsidR="00CF28F9">
        <w:rPr>
          <w:bCs/>
        </w:rPr>
        <w:t xml:space="preserve">, od čega se </w:t>
      </w:r>
      <w:r w:rsidR="0005608F">
        <w:rPr>
          <w:bCs/>
        </w:rPr>
        <w:t>5</w:t>
      </w:r>
      <w:r w:rsidR="00B57EC1">
        <w:rPr>
          <w:bCs/>
        </w:rPr>
        <w:t xml:space="preserve">.000,00 kn odnosi na </w:t>
      </w:r>
      <w:r w:rsidR="0005608F">
        <w:rPr>
          <w:bCs/>
        </w:rPr>
        <w:t>troškove prethodnog postupka, 12.000,00 kn na nagradu za rad i troškove stečajnog upravitelja, te 8.000,00 kn na troškove knjigovodstva, izradu pečata, pristojbe i sl.</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05608F">
        <w:rPr>
          <w:bCs/>
        </w:rPr>
        <w:t>EURO NOVALJA</w:t>
      </w:r>
      <w:r w:rsidR="0005608F">
        <w:t xml:space="preserve"> jednostavno društvo s ograničenom odgovornošću za ugostiteljstvo Novalja, Orlje 42, OIB: 91351966344, MBS: 040341131 </w:t>
      </w:r>
      <w:r w:rsidRPr="0031775E">
        <w:rPr>
          <w:color w:val="000000"/>
        </w:rPr>
        <w:t>da u roku od 15 dana uplate predujam za namirenje troškova prethodnoga i otvorenoga stečajnog postupka</w:t>
      </w:r>
      <w:r>
        <w:t xml:space="preserve"> u iznosu od </w:t>
      </w:r>
      <w:r w:rsidR="0005608F">
        <w:t>25</w:t>
      </w:r>
      <w:r w:rsidR="005C3954">
        <w:t>.000,00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05608F">
        <w:rPr>
          <w:bCs/>
        </w:rPr>
        <w:t>EURO NOVALJA</w:t>
      </w:r>
      <w:r w:rsidR="0005608F">
        <w:t xml:space="preserve"> jednostavno društvo s ograničenom odgovornošću za ugostiteljstvo Novalja, Orlje 42, OIB: 91351966344, MBS: 040341131</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05608F">
        <w:rPr>
          <w:bCs/>
        </w:rPr>
        <w:t>EURO NOVALJA</w:t>
      </w:r>
      <w:r w:rsidR="0005608F">
        <w:t xml:space="preserve"> jednostavno društvo s ograničenom odgovornošću za ugostiteljstvo Novalja, Orlje 42, OIB: 91351966344, MBS: 040341131</w:t>
      </w:r>
      <w:r>
        <w:t>.</w:t>
      </w:r>
    </w:p>
    <w:p w:rsidRDefault="006005A8" w:rsidP="006005A8" w:rsidR="006005A8">
      <w:pPr>
        <w:ind w:firstLine="1440"/>
        <w:jc w:val="both"/>
      </w:pPr>
      <w:r>
        <w:t xml:space="preserve">Dana </w:t>
      </w:r>
      <w:r w:rsidR="00363934">
        <w:t>1</w:t>
      </w:r>
      <w:r w:rsidR="00385D60">
        <w:t>2</w:t>
      </w:r>
      <w:r w:rsidR="00363934">
        <w:t xml:space="preserve">. </w:t>
      </w:r>
      <w:r w:rsidR="00DC28E9">
        <w:t>siječnja 2017</w:t>
      </w:r>
      <w:r>
        <w:t>. godine doneseno je rješenje ovog suda posl. br. St-</w:t>
      </w:r>
      <w:r w:rsidR="0005608F">
        <w:t>992</w:t>
      </w:r>
      <w:r w:rsidR="00EE5FD5">
        <w:t>/2016</w:t>
      </w:r>
      <w:r>
        <w:t xml:space="preserve"> kojim je pokrenut prethodni postupak radi utvrđivanja uvjeta za otvaranje stečajnog postupka nad dužnikom.</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DC28E9">
        <w:rPr>
          <w:bCs/>
        </w:rPr>
        <w:t>1</w:t>
      </w:r>
      <w:r w:rsidR="0005608F">
        <w:rPr>
          <w:bCs/>
        </w:rPr>
        <w:t>8</w:t>
      </w:r>
      <w:r w:rsidR="00DC28E9">
        <w:rPr>
          <w:bCs/>
        </w:rPr>
        <w:t>. siječnja 2017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764DB2">
        <w:t>postojanje iste imovine nije utvrdio ni privremeni stečajni upravitelj</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DC28E9">
        <w:t>8</w:t>
      </w:r>
      <w:r w:rsidR="001A164B">
        <w:t>. ožujka</w:t>
      </w:r>
      <w:r>
        <w:t xml:space="preserv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DC28E9">
        <w:t>1</w:t>
      </w:r>
      <w:r w:rsidR="0005608F">
        <w:t>1</w:t>
      </w:r>
      <w:r w:rsidR="00363934">
        <w:t>,</w:t>
      </w:r>
      <w:r w:rsidR="0005608F">
        <w:t>05</w:t>
      </w:r>
      <w:r>
        <w:t xml:space="preserve"> sati.</w:t>
      </w:r>
    </w:p>
    <w:p w:rsidRDefault="002C0587" w:rsidP="002C0587" w:rsidR="002C0587"/>
    <w:p w:rsidRDefault="002C0587" w:rsidP="002C0587" w:rsidR="002C0587">
      <w:pPr>
        <w:ind w:firstLine="708" w:left="3540"/>
      </w:pPr>
      <w:r>
        <w:t xml:space="preserve">Sudac                  </w:t>
      </w:r>
      <w:r w:rsidR="0052179B">
        <w:t>Privremeni stečajni upravitelj</w:t>
      </w:r>
      <w:r>
        <w:t xml:space="preserve">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1D45" w:rsidP="002C0587" w:rsidR="00E41D45">
      <w:r>
        <w:separator/>
      </w:r>
    </w:p>
  </w:endnote>
  <w:endnote w:id="0" w:type="continuationSeparator">
    <w:p w:rsidRDefault="00E41D45" w:rsidP="002C0587" w:rsidR="00E41D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B12E3F">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1D45" w:rsidP="002C0587" w:rsidR="00E41D45">
      <w:r>
        <w:separator/>
      </w:r>
    </w:p>
  </w:footnote>
  <w:footnote w:id="0" w:type="continuationSeparator">
    <w:p w:rsidRDefault="00E41D45" w:rsidP="002C0587" w:rsidR="00E41D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05608F">
      <w:t>992</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11444D"/>
    <w:rsid w:val="001401AB"/>
    <w:rsid w:val="001A164B"/>
    <w:rsid w:val="00211C16"/>
    <w:rsid w:val="002352D4"/>
    <w:rsid w:val="00237419"/>
    <w:rsid w:val="00267BBB"/>
    <w:rsid w:val="0029394F"/>
    <w:rsid w:val="002C0587"/>
    <w:rsid w:val="002D2BAA"/>
    <w:rsid w:val="0031775E"/>
    <w:rsid w:val="003541B1"/>
    <w:rsid w:val="00363934"/>
    <w:rsid w:val="00385D60"/>
    <w:rsid w:val="003C6000"/>
    <w:rsid w:val="00415E1A"/>
    <w:rsid w:val="004D4439"/>
    <w:rsid w:val="004F6C16"/>
    <w:rsid w:val="004F7E4C"/>
    <w:rsid w:val="00520689"/>
    <w:rsid w:val="0052179B"/>
    <w:rsid w:val="005764B7"/>
    <w:rsid w:val="005C3954"/>
    <w:rsid w:val="005F4232"/>
    <w:rsid w:val="006005A8"/>
    <w:rsid w:val="00622415"/>
    <w:rsid w:val="00643EAB"/>
    <w:rsid w:val="00655D12"/>
    <w:rsid w:val="006A01A7"/>
    <w:rsid w:val="006F4C0D"/>
    <w:rsid w:val="007121BA"/>
    <w:rsid w:val="00720050"/>
    <w:rsid w:val="007278B2"/>
    <w:rsid w:val="0076139A"/>
    <w:rsid w:val="00764DB2"/>
    <w:rsid w:val="007652D5"/>
    <w:rsid w:val="007A106D"/>
    <w:rsid w:val="007B6D04"/>
    <w:rsid w:val="008233BC"/>
    <w:rsid w:val="008244D6"/>
    <w:rsid w:val="00836506"/>
    <w:rsid w:val="00872DC3"/>
    <w:rsid w:val="0089632E"/>
    <w:rsid w:val="008D5A66"/>
    <w:rsid w:val="00942A0F"/>
    <w:rsid w:val="009951C2"/>
    <w:rsid w:val="009C0568"/>
    <w:rsid w:val="009C4251"/>
    <w:rsid w:val="00A0162D"/>
    <w:rsid w:val="00A935E9"/>
    <w:rsid w:val="00AA43BC"/>
    <w:rsid w:val="00AE03DF"/>
    <w:rsid w:val="00AF0A5D"/>
    <w:rsid w:val="00AF2A6C"/>
    <w:rsid w:val="00B12E3F"/>
    <w:rsid w:val="00B34CD4"/>
    <w:rsid w:val="00B51DF8"/>
    <w:rsid w:val="00B57EC1"/>
    <w:rsid w:val="00B713D1"/>
    <w:rsid w:val="00B72715"/>
    <w:rsid w:val="00B93FF3"/>
    <w:rsid w:val="00BA3EB5"/>
    <w:rsid w:val="00BB01C9"/>
    <w:rsid w:val="00BB2E51"/>
    <w:rsid w:val="00BF05A6"/>
    <w:rsid w:val="00C03BEE"/>
    <w:rsid w:val="00C17835"/>
    <w:rsid w:val="00C81030"/>
    <w:rsid w:val="00C923DB"/>
    <w:rsid w:val="00CB34E3"/>
    <w:rsid w:val="00CF28F9"/>
    <w:rsid w:val="00D11A21"/>
    <w:rsid w:val="00D13894"/>
    <w:rsid w:val="00D514DD"/>
    <w:rsid w:val="00D67E91"/>
    <w:rsid w:val="00D86571"/>
    <w:rsid w:val="00DC28E9"/>
    <w:rsid w:val="00E403FA"/>
    <w:rsid w:val="00E41D45"/>
    <w:rsid w:val="00E518D1"/>
    <w:rsid w:val="00E63FC0"/>
    <w:rsid w:val="00E80EF9"/>
    <w:rsid w:val="00E9228D"/>
    <w:rsid w:val="00ED0D53"/>
    <w:rsid w:val="00EE5FD5"/>
    <w:rsid w:val="00EF68C6"/>
    <w:rsid w:val="00FA3D84"/>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B12E3F"/>
    <w:rPr>
      <w:color w:val="808080"/>
      <w:bdr w:space="0" w:sz="0" w:color="auto" w:val="none"/>
      <w:shd w:fill="auto" w:color="auto" w:val="clear"/>
    </w:rPr>
  </w:style>
  <w:style w:customStyle="true" w:styleId="eSPISCCParagraphDefaultFont" w:type="character">
    <w:name w:val="eSPIS_CC_Paragraph Default Font"/>
    <w:basedOn w:val="Zadanifontodlomka"/>
    <w:rsid w:val="00B12E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2E3F"/>
    <w:rPr>
      <w:bdr w:space="0" w:sz="0" w:color="auto" w:val="none"/>
      <w:shd w:fill="FFFFCC" w:color="auto" w:val="clear"/>
      <w:lang w:val="hr-HR"/>
    </w:rPr>
  </w:style>
  <w:style w:customStyle="true" w:styleId="PozadinaSvijetloCrvena" w:type="character">
    <w:name w:val="Pozadina_SvijetloCrvena"/>
    <w:basedOn w:val="eSPISCCParagraphDefaultFont"/>
    <w:rsid w:val="00B12E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2E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B12E3F"/>
    <w:rPr>
      <w:color w:val="808080"/>
      <w:bdr w:color="auto" w:space="0" w:sz="0" w:val="none"/>
      <w:shd w:color="auto" w:fill="auto" w:val="clear"/>
    </w:rPr>
  </w:style>
  <w:style w:customStyle="1" w:styleId="eSPISCCParagraphDefaultFont" w:type="character">
    <w:name w:val="eSPIS_CC_Paragraph Default Font"/>
    <w:basedOn w:val="Zadanifontodlomka"/>
    <w:rsid w:val="00B12E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2E3F"/>
    <w:rPr>
      <w:bdr w:color="auto" w:space="0" w:sz="0" w:val="none"/>
      <w:shd w:color="auto" w:fill="FFFFCC" w:val="clear"/>
      <w:lang w:val="hr-HR"/>
    </w:rPr>
  </w:style>
  <w:style w:customStyle="1" w:styleId="PozadinaSvijetloCrvena" w:type="character">
    <w:name w:val="Pozadina_SvijetloCrvena"/>
    <w:basedOn w:val="eSPISCCParagraphDefaultFont"/>
    <w:rsid w:val="00B12E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2E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ožujka 2017.</izvorni_sadrzaj>
    <derivirana_varijabla naziv="DomainObject.PlaniraniZavrsetakDatum_1">8. ožujka 2017.</derivirana_varijabla>
  </DomainObject.PlaniraniZavrsetakDatum>
  <DomainObject.PlaniraniPocetakDatum>
    <izvorni_sadrzaj>8. ožujka 2017.</izvorni_sadrzaj>
    <derivirana_varijabla naziv="DomainObject.PlaniraniPocetakDatum_1">8. ožujka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ožujka 2017.</izvorni_sadrzaj>
    <derivirana_varijabla naziv="DomainObject.Zapisnik.DatumKreiranja_1">8. ožujka 2017.</derivirana_varijabla>
  </DomainObject.Zapisnik.DatumKreiranja>
  <DomainObject.Zapisnik.ImovinskaKorist>
    <izvorni_sadrzaj/>
    <derivirana_varijabla naziv="DomainObject.Zapisnik.ImovinskaKorist_1"/>
  </DomainObject.Zapisnik.ImovinskaKorist>
  <DomainObject.Zapisnik.Oznaka>
    <izvorni_sadrzaj>St-992/2016-10</izvorni_sadrzaj>
    <derivirana_varijabla naziv="DomainObject.Zapisnik.Oznaka_1">St-992/2016-10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992</izvorni_sadrzaj>
    <derivirana_varijabla naziv="DomainObject.Predmet.Broj_1">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St-992/2016</izvorni_sadrzaj>
    <derivirana_varijabla naziv="DomainObject.Predmet.OznakaBroj_1">St-992/2016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NOVALJA j.d.o.o.</izvorni_sadrzaj>
    <derivirana_varijabla naziv="DomainObject.Predmet.ProtustrankaFormated_1">  EURO NOVALJA j.d.o.o.</derivirana_varijabla>
  </DomainObject.Predmet.ProtustrankaFormated>
  <DomainObject.Predmet.ProtustrankaFormatedOIB>
    <izvorni_sadrzaj>  EURO NOVALJA j.d.o.o., OIB 91351966344</izvorni_sadrzaj>
    <derivirana_varijabla naziv="DomainObject.Predmet.ProtustrankaFormatedOIB_1">  EURO NOVALJA j.d.o.o., OIB 91351966344</derivirana_varijabla>
  </DomainObject.Predmet.ProtustrankaFormatedOIB>
  <DomainObject.Predmet.ProtustrankaFormatedWithAdress>
    <izvorni_sadrzaj> EURO NOVALJA j.d.o.o., Orlje 42, 53291 Novalja</izvorni_sadrzaj>
    <derivirana_varijabla naziv="DomainObject.Predmet.ProtustrankaFormatedWithAdress_1"> EURO NOVALJA j.d.o.o., Orlje 42, 53291 Novalja</derivirana_varijabla>
  </DomainObject.Predmet.ProtustrankaFormatedWithAdress>
  <DomainObject.Predmet.ProtustrankaFormatedWithAdressOIB>
    <izvorni_sadrzaj> EURO NOVALJA j.d.o.o., OIB 91351966344, Orlje 42, 53291 Novalja</izvorni_sadrzaj>
    <derivirana_varijabla naziv="DomainObject.Predmet.ProtustrankaFormatedWithAdressOIB_1"> EURO NOVALJA j.d.o.o., OIB 91351966344, Orlje 42, 53291 Novalja</derivirana_varijabla>
  </DomainObject.Predmet.ProtustrankaFormatedWithAdressOIB>
  <DomainObject.Predmet.ProtustrankaWithAdress>
    <izvorni_sadrzaj>EURO NOVALJA j.d.o.o. Orlje 42, 53291 Novalja</izvorni_sadrzaj>
    <derivirana_varijabla naziv="DomainObject.Predmet.ProtustrankaWithAdress_1">EURO NOVALJA j.d.o.o. Orlje 42, 53291 Novalja</derivirana_varijabla>
  </DomainObject.Predmet.ProtustrankaWithAdress>
  <DomainObject.Predmet.ProtustrankaWithAdressOIB>
    <izvorni_sadrzaj>EURO NOVALJA j.d.o.o., OIB 91351966344, Orlje 42, 53291 Novalja</izvorni_sadrzaj>
    <derivirana_varijabla naziv="DomainObject.Predmet.ProtustrankaWithAdressOIB_1">EURO NOVALJA j.d.o.o., OIB 91351966344, Orlje 42, 53291 Novalja</derivirana_varijabla>
  </DomainObject.Predmet.ProtustrankaWithAdressOIB>
  <DomainObject.Predmet.ProtustrankaNazivFormated>
    <izvorni_sadrzaj>EURO NOVALJA j.d.o.o.</izvorni_sadrzaj>
    <derivirana_varijabla naziv="DomainObject.Predmet.ProtustrankaNazivFormated_1">EURO NOVALJA j.d.o.o.</derivirana_varijabla>
  </DomainObject.Predmet.ProtustrankaNazivFormated>
  <DomainObject.Predmet.ProtustrankaNazivFormatedOIB>
    <izvorni_sadrzaj>EURO NOVALJA j.d.o.o., OIB 91351966344</izvorni_sadrzaj>
    <derivirana_varijabla naziv="DomainObject.Predmet.ProtustrankaNazivFormatedOIB_1">EURO NOVALJA j.d.o.o., OIB 91351966344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EURO NOVALJA j.d.o.o.</item>
    </izvorni_sadrzaj>
    <derivirana_varijabla naziv="DomainObject.Predmet.ProtuStrankaListFormated_1">
      <item>EURO NOVALJA j.d.o.o.</item>
    </derivirana_varijabla>
  </DomainObject.Predmet.ProtuStrankaListFormated>
  <DomainObject.Predmet.ProtuStrankaListFormatedOIB>
    <izvorni_sadrzaj>
      <item>EURO NOVALJA j.d.o.o., OIB 91351966344</item>
    </izvorni_sadrzaj>
    <derivirana_varijabla naziv="DomainObject.Predmet.ProtuStrankaListFormatedOIB_1">
      <item>EURO NOVALJA j.d.o.o., OIB 91351966344</item>
    </derivirana_varijabla>
  </DomainObject.Predmet.ProtuStrankaListFormatedOIB>
  <DomainObject.Predmet.ProtuStrankaListFormatedWithAdress>
    <izvorni_sadrzaj>
      <item>EURO NOVALJA j.d.o.o., Orlje 42, 53291 Novalja</item>
    </izvorni_sadrzaj>
    <derivirana_varijabla naziv="DomainObject.Predmet.ProtuStrankaListFormatedWithAdress_1">
      <item>EURO NOVALJA j.d.o.o., Orlje 42, 53291 Novalja</item>
    </derivirana_varijabla>
  </DomainObject.Predmet.ProtuStrankaListFormatedWithAdress>
  <DomainObject.Predmet.ProtuStrankaListFormatedWithAdressOIB>
    <izvorni_sadrzaj>
      <item>EURO NOVALJA j.d.o.o., OIB 91351966344, Orlje 42, 53291 Novalja</item>
    </izvorni_sadrzaj>
    <derivirana_varijabla naziv="DomainObject.Predmet.ProtuStrankaListFormatedWithAdressOIB_1">
      <item>EURO NOVALJA j.d.o.o., OIB 91351966344, Orlje 42, 53291 Novalja</item>
    </derivirana_varijabla>
  </DomainObject.Predmet.ProtuStrankaListFormatedWithAdressOIB>
  <DomainObject.Predmet.ProtuStrankaListNazivFormated>
    <izvorni_sadrzaj>
      <item>EURO NOVALJA j.d.o.o.</item>
    </izvorni_sadrzaj>
    <derivirana_varijabla naziv="DomainObject.Predmet.ProtuStrankaListNazivFormated_1">
      <item>EURO NOVALJA j.d.o.o.</item>
    </derivirana_varijabla>
  </DomainObject.Predmet.ProtuStrankaListNazivFormated>
  <DomainObject.Predmet.ProtuStrankaListNazivFormatedOIB>
    <izvorni_sadrzaj>
      <item>EURO NOVALJA j.d.o.o., OIB 91351966344</item>
    </izvorni_sadrzaj>
    <derivirana_varijabla naziv="DomainObject.Predmet.ProtuStrankaListNazivFormatedOIB_1">
      <item>EURO NOVALJA j.d.o.o., OIB 91351966344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St-992/2016-10</izvorni_sadrzaj>
    <derivirana_varijabla naziv="DomainObject.PoslovniBrojDokumenta_1">St-992/2016-10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EURO NOVALJA j.d.o.o.</izvorni_sadrzaj>
    <derivirana_varijabla naziv="DomainObject.Predmet.ProtustrankaIDrugi_1">EURO NOVALJA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EURO NOVALJA j.d.o.o., OIB 91351966344, Orlje 42, 53291 Novalja</izvorni_sadrzaj>
    <derivirana_varijabla naziv="DomainObject.Predmet.ProtustrankaIDrugiAdressOIB_1">EURO NOVALJA j.d.o.o., OIB 91351966344, Orlje 42,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EURO NOVALJA j.d.o.o.</item>
    </izvorni_sadrzaj>
    <derivirana_varijabla naziv="DomainObject.Predmet.SudioniciListNaziv_1">
      <item>FINA  Rijeka</item>
      <item>EURO NOVALJA j.d.o.o.</item>
    </derivirana_varijabla>
  </DomainObject.Predmet.SudioniciListNaziv>
  <DomainObject.Predmet.SudioniciListAdressOIB>
    <izvorni_sadrzaj>
      <item>FINA  Rijeka, OIB 85821130368, Frana Kurelca 8,51000 Rijeka</item>
      <item>EURO NOVALJA j.d.o.o., OIB 91351966344, Orlje 42,53291 Novalja</item>
    </izvorni_sadrzaj>
    <derivirana_varijabla naziv="DomainObject.Predmet.SudioniciListAdressOIB_1">
      <item>FINA  Rijeka, OIB 85821130368, Frana Kurelca 8,51000 Rijeka</item>
      <item>EURO NOVALJA j.d.o.o., OIB 91351966344, Orlje 42,53291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91351966344</item>
    </izvorni_sadrzaj>
    <derivirana_varijabla naziv="DomainObject.Predmet.SudioniciListNazivOIB_1">
      <item>, OIB 85821130368</item>
      <item>, OIB 91351966344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615</properties:Words>
  <properties:Characters>3505</properties:Characters>
  <properties:Lines>91</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2017-03-08T10:04:00Z</dcterms:created>
  <dc:creator>Vera Jelenović</dc:creator>
  <cp:lastModifiedBy>Danijela Fumić</cp:lastModifiedBy>
  <cp:lastPrinted>2017-03-08T10:04:00Z</cp:lastPrinted>
  <dcterms:modified xmlns:xsi="http://www.w3.org/2001/XMLSchema-instance" xsi:type="dcterms:W3CDTF">2017-03-08T10:05:00Z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St-992/2016-10 / Zapisnik - Ročište radi rasprave o uvjetima za otvaranje steč. post.</vt:lpwstr>
  </prop:property>
  <prop:property name="CC_coloring" pid="5" fmtid="{D5CDD505-2E9C-101B-9397-08002B2CF9AE}">
    <vt:bool>false</vt:bool>
  </prop:property>
</prop:Properties>
</file>