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da13" w14:paraId="aaeda13" w:rsidRDefault="0051034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995" cx="537845"/>
            <wp:effectExtent b="1905" r="0" t="0" l="0"/>
            <wp:docPr descr="Opis: 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grb rh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907" w:rsidP="00A90907" w:rsidR="00A90907">
      <w:pPr>
        <w:jc w:val="both"/>
      </w:pPr>
      <w:r>
        <w:t>REPUBLIKA HRVATSKA</w:t>
      </w:r>
    </w:p>
    <w:p w:rsidRDefault="00A90907" w:rsidP="00A90907" w:rsidR="00A90907">
      <w:pPr>
        <w:jc w:val="both"/>
      </w:pPr>
      <w:r>
        <w:t>TRGOVAČKI SUD U OSIJEKU</w:t>
      </w:r>
    </w:p>
    <w:p w:rsidRDefault="00A90907" w:rsidP="00A90907" w:rsidR="00A90907">
      <w:pPr>
        <w:jc w:val="both"/>
      </w:pPr>
      <w:r>
        <w:t xml:space="preserve">STALNA SLUŽBA U SLAVONSKOM BRODU                          </w:t>
      </w:r>
      <w:r>
        <w:tab/>
      </w:r>
      <w:r>
        <w:tab/>
        <w:t>3/St-1706/2016-27</w:t>
      </w:r>
    </w:p>
    <w:p w:rsidRDefault="00A90907" w:rsidP="00A90907" w:rsidR="00A90907">
      <w:pPr>
        <w:jc w:val="both"/>
      </w:pPr>
      <w:r>
        <w:t>Trg pobjede 13</w:t>
      </w:r>
    </w:p>
    <w:p w:rsidRDefault="00A90907" w:rsidP="00A90907" w:rsidR="00A90907">
      <w:pPr>
        <w:jc w:val="both"/>
      </w:pPr>
      <w:r>
        <w:t xml:space="preserve">35 000 Slavonski Brod </w:t>
      </w:r>
    </w:p>
    <w:p w:rsidRDefault="00A90907" w:rsidP="00A90907" w:rsidR="00A90907">
      <w:pPr>
        <w:jc w:val="both"/>
        <w:rPr>
          <w:b/>
        </w:rPr>
      </w:pPr>
    </w:p>
    <w:p w:rsidRDefault="00A90907" w:rsidP="00A90907" w:rsidR="00A90907">
      <w:pPr>
        <w:jc w:val="center"/>
        <w:rPr>
          <w:b/>
        </w:rPr>
      </w:pPr>
      <w:r>
        <w:rPr>
          <w:b/>
        </w:rPr>
        <w:t>U  I M E  R E P U B L I K E   H R V A T S K E</w:t>
      </w:r>
    </w:p>
    <w:p w:rsidRDefault="00A90907" w:rsidP="00A90907" w:rsidR="00A90907">
      <w:pPr>
        <w:jc w:val="center"/>
        <w:rPr>
          <w:b/>
        </w:rPr>
      </w:pPr>
      <w:r>
        <w:rPr>
          <w:b/>
        </w:rPr>
        <w:t>R J E Š E NJ E</w:t>
      </w:r>
    </w:p>
    <w:p w:rsidRDefault="00A90907" w:rsidP="00A90907" w:rsidR="00A90907">
      <w:pPr>
        <w:ind w:firstLine="708"/>
        <w:jc w:val="both"/>
      </w:pPr>
      <w:r>
        <w:t xml:space="preserve">TRGOVAČKI SUD U OSIJEKU, STALNA SLUŽBA U SLAVONSKOM BRODU, po stečajnoj sutkinji Danijeli Martini Maoduš, u postupku stečaja nad dužnikom </w:t>
      </w:r>
      <w:r>
        <w:rPr>
          <w:b/>
        </w:rPr>
        <w:t>SOLAR j.d.o.o., Slavonski Brod, u stečaju, Horvatova 28, OIB: 44686039563</w:t>
      </w:r>
      <w:r>
        <w:t xml:space="preserve">, zastupano po stečajnom upravitelju  Šimi Bošnjaku iz Osijeka, 2. kolovoza 2017. </w:t>
      </w:r>
    </w:p>
    <w:p w:rsidRDefault="00A90907" w:rsidP="00A90907" w:rsidR="00A90907">
      <w:pPr>
        <w:jc w:val="center"/>
      </w:pPr>
      <w:r>
        <w:t>r i j e š i o    j e</w:t>
      </w:r>
    </w:p>
    <w:p w:rsidRDefault="00A90907" w:rsidP="0051034D" w:rsidR="003209CC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O</w:t>
      </w:r>
      <w:r w:rsidR="003209CC">
        <w:rPr>
          <w:color w:val="000000"/>
        </w:rPr>
        <w:t>dobravaju</w:t>
      </w:r>
      <w:r>
        <w:rPr>
          <w:color w:val="000000"/>
        </w:rPr>
        <w:t xml:space="preserve"> se </w:t>
      </w:r>
      <w:r w:rsidR="003209CC">
        <w:rPr>
          <w:color w:val="000000"/>
        </w:rPr>
        <w:t xml:space="preserve"> stvarni troškovi </w:t>
      </w:r>
      <w:r>
        <w:rPr>
          <w:color w:val="000000"/>
        </w:rPr>
        <w:t>stečajnom upra</w:t>
      </w:r>
      <w:r w:rsidR="0051034D">
        <w:rPr>
          <w:color w:val="000000"/>
        </w:rPr>
        <w:t xml:space="preserve">vitelju Šimi Bošnjak iz Osijeka za </w:t>
      </w:r>
      <w:r w:rsidR="003209CC">
        <w:rPr>
          <w:color w:val="000000"/>
        </w:rPr>
        <w:t xml:space="preserve"> </w:t>
      </w:r>
      <w:r w:rsidR="0051034D">
        <w:rPr>
          <w:color w:val="000000"/>
        </w:rPr>
        <w:t xml:space="preserve">trošak dolaska u Slavonski Brod iz Osijeka i u suprotnom smjeru radi preuzimanja dokumentacije za predmet, te za trošak pristupa na ispitno i izvještajno ročište na istu relaciju i za trošak izrade pečata u ukupnom </w:t>
      </w:r>
      <w:r w:rsidR="003209CC">
        <w:rPr>
          <w:color w:val="000000"/>
        </w:rPr>
        <w:t xml:space="preserve">iznosu od  </w:t>
      </w:r>
      <w:r w:rsidRPr="0051034D">
        <w:rPr>
          <w:b/>
          <w:color w:val="000000"/>
        </w:rPr>
        <w:t xml:space="preserve">842,00 </w:t>
      </w:r>
      <w:r w:rsidR="0051034D">
        <w:rPr>
          <w:b/>
          <w:color w:val="000000"/>
        </w:rPr>
        <w:t>kn – neto, a bruto iznos je 1.283,69 kn, dok stvarni trošak iznosi 1.379,97 kn.</w:t>
      </w:r>
    </w:p>
    <w:p w:rsidRDefault="00A90907" w:rsidP="0051034D" w:rsidR="0051034D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Nalaže se Računovodstvu ovog suda isplatiti iznos </w:t>
      </w:r>
      <w:r w:rsidR="0051034D">
        <w:rPr>
          <w:color w:val="000000"/>
        </w:rPr>
        <w:t>stvarnog troška u iznosu od 1.379,97 kn stečajnom upravitelju Šimi Bošnjaku iz Osijeka na račun koji se isti obvezuje dostaviti u roku od osam dana i to s računa Fonda ovog Suda.</w:t>
      </w:r>
    </w:p>
    <w:p w:rsidRDefault="00462E61" w:rsidP="0051034D" w:rsidR="00462E61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Poziva se stečajni upravitelj određeno se izjasniti o visini troškova koji su nastali prije ispitnog ročišta, ako se radi o troškovima koji nisu odobreni ovim rješenjem, te dostaviti dokaze na okolnost tih troškova, u roku od osam dana.</w:t>
      </w:r>
    </w:p>
    <w:p w:rsidRDefault="0051034D" w:rsidP="0051034D" w:rsidR="0051034D">
      <w:pPr>
        <w:spacing w:after="0"/>
        <w:ind w:firstLine="708"/>
        <w:jc w:val="both"/>
      </w:pPr>
    </w:p>
    <w:p w:rsidRDefault="003209CC" w:rsidP="003209CC" w:rsidR="003209CC">
      <w:pPr>
        <w:spacing w:after="0"/>
        <w:jc w:val="center"/>
      </w:pPr>
      <w:r>
        <w:rPr>
          <w:color w:val="000000"/>
        </w:rPr>
        <w:t>Obrazloženje</w:t>
      </w:r>
    </w:p>
    <w:p w:rsidRDefault="003209CC" w:rsidP="003209CC" w:rsidR="003209CC">
      <w:pPr>
        <w:spacing w:after="0"/>
        <w:jc w:val="center"/>
      </w:pPr>
    </w:p>
    <w:p w:rsidRDefault="003209CC" w:rsidP="003209CC" w:rsidR="003209CC">
      <w:pPr>
        <w:spacing w:after="0"/>
        <w:ind w:firstLine="708"/>
        <w:jc w:val="both"/>
      </w:pPr>
      <w:r>
        <w:rPr>
          <w:color w:val="000000"/>
        </w:rPr>
        <w:t>Prijedlog za pokretanje stečajnog postupka nad stečajnim dužnikom podnijela je FINA, koja je oslobođena od plaćanja predujma.</w:t>
      </w:r>
    </w:p>
    <w:p w:rsidRDefault="003209CC" w:rsidP="003209CC" w:rsidR="003209CC">
      <w:pPr>
        <w:spacing w:after="0"/>
        <w:jc w:val="both"/>
      </w:pPr>
    </w:p>
    <w:p w:rsidRDefault="003209CC" w:rsidP="003209CC" w:rsidR="00A90907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O pitanju </w:t>
      </w:r>
      <w:r w:rsidR="00A90907">
        <w:rPr>
          <w:color w:val="000000"/>
        </w:rPr>
        <w:t xml:space="preserve"> odobravanja </w:t>
      </w:r>
      <w:r w:rsidR="0051034D">
        <w:rPr>
          <w:color w:val="000000"/>
        </w:rPr>
        <w:t>stvarnih</w:t>
      </w:r>
      <w:r w:rsidR="00A90907">
        <w:rPr>
          <w:color w:val="000000"/>
        </w:rPr>
        <w:t xml:space="preserve"> troškova stečajnog upravitelja odlučeno je po </w:t>
      </w:r>
      <w:r w:rsidR="0051034D">
        <w:rPr>
          <w:color w:val="000000"/>
        </w:rPr>
        <w:t>9</w:t>
      </w:r>
      <w:r>
        <w:rPr>
          <w:color w:val="000000"/>
        </w:rPr>
        <w:t xml:space="preserve"> . stavak</w:t>
      </w:r>
      <w:r w:rsidR="00A90907">
        <w:rPr>
          <w:color w:val="000000"/>
        </w:rPr>
        <w:t xml:space="preserve"> 3</w:t>
      </w:r>
      <w:r w:rsidR="0051034D">
        <w:rPr>
          <w:color w:val="000000"/>
        </w:rPr>
        <w:t xml:space="preserve">. Stečajnog zakona NN </w:t>
      </w:r>
      <w:r>
        <w:rPr>
          <w:color w:val="000000"/>
        </w:rPr>
        <w:t>71/15 obzirom na činjenicu da je bilo i nužnih troškova koje je stečajni upravitelj dokumentirao, te se dokazi nalaze  u spisu</w:t>
      </w:r>
      <w:r w:rsidR="0051034D">
        <w:rPr>
          <w:color w:val="000000"/>
        </w:rPr>
        <w:t xml:space="preserve"> </w:t>
      </w:r>
      <w:r w:rsidR="00A90907">
        <w:rPr>
          <w:color w:val="000000"/>
        </w:rPr>
        <w:t xml:space="preserve">i to dva </w:t>
      </w:r>
      <w:r w:rsidR="0051034D">
        <w:rPr>
          <w:color w:val="000000"/>
        </w:rPr>
        <w:t>putna</w:t>
      </w:r>
      <w:r w:rsidR="00A90907">
        <w:rPr>
          <w:color w:val="000000"/>
        </w:rPr>
        <w:t xml:space="preserve"> naloga za putovanja na relaciji Osijek – Slavonski Brod radi preuzimanja dokumentacije i ispitnog ročišta. </w:t>
      </w:r>
    </w:p>
    <w:p w:rsidRDefault="00A90907" w:rsidP="003209CC" w:rsidR="00A90907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 Cestovna udaljenost između </w:t>
      </w:r>
      <w:r w:rsidR="0051034D">
        <w:rPr>
          <w:color w:val="000000"/>
        </w:rPr>
        <w:t>Slavonskog</w:t>
      </w:r>
      <w:r>
        <w:rPr>
          <w:color w:val="000000"/>
        </w:rPr>
        <w:t xml:space="preserve"> Broda i Osijeka je 94 km, pa je odobren trošak za dva putovanja u oba smjera u iznosu od 752,00 kn (2 kn po kilometru, što je uvećano za trošak izrade pečata od 90.00 kn prema priloženom računu</w:t>
      </w:r>
      <w:r w:rsidR="0051034D">
        <w:rPr>
          <w:color w:val="000000"/>
        </w:rPr>
        <w:t>)</w:t>
      </w:r>
      <w:r>
        <w:rPr>
          <w:color w:val="000000"/>
        </w:rPr>
        <w:t xml:space="preserve"> ukupno 842,00 kn.</w:t>
      </w:r>
    </w:p>
    <w:p w:rsidRDefault="0051034D" w:rsidP="003209CC" w:rsidR="003209CC">
      <w:pPr>
        <w:spacing w:after="0"/>
      </w:pPr>
      <w:r>
        <w:tab/>
        <w:t>Naloženo je računovodstvu da iznos stvarnog troška uplati stečajnom upravitelju.</w:t>
      </w:r>
    </w:p>
    <w:p w:rsidRDefault="0051034D" w:rsidP="003209CC" w:rsidR="0051034D">
      <w:pPr>
        <w:spacing w:after="0"/>
      </w:pPr>
      <w:r>
        <w:tab/>
        <w:t>Temeljem odluke skupštine određena je isplata iz Fonda iznosa troškova stečajnog upravitelja koji su nastali do ispitnog ročišta.</w:t>
      </w:r>
    </w:p>
    <w:p w:rsidRDefault="0051034D" w:rsidP="003209CC" w:rsidR="0051034D">
      <w:pPr>
        <w:spacing w:after="0"/>
      </w:pPr>
      <w:r>
        <w:tab/>
        <w:t>Međutim, stečajni upravitelj treba dokumentirati i određeno se izjasniti koji su to troškovi i dali su to troškovi različiti od troškova odobrenih ovim rješenjem jer u protivnom nije moguće postupiti po odluci skupštine, ako se radi o odluci koja je suprotna Zakonu jer je takvu odluku skupštin</w:t>
      </w:r>
      <w:r w:rsidR="005B1692">
        <w:t>e</w:t>
      </w:r>
      <w:r>
        <w:t xml:space="preserve"> stečajni sudac dužan ukinuti.</w:t>
      </w:r>
    </w:p>
    <w:p w:rsidRDefault="00462E61" w:rsidP="003209CC" w:rsidR="00462E61">
      <w:pPr>
        <w:spacing w:after="0"/>
      </w:pPr>
      <w:r>
        <w:tab/>
        <w:t>Stoga je odlučeno kao u izreci.</w:t>
      </w:r>
    </w:p>
    <w:p w:rsidRDefault="0051034D" w:rsidP="003209CC" w:rsidR="0051034D">
      <w:pPr>
        <w:spacing w:after="0"/>
      </w:pPr>
    </w:p>
    <w:p w:rsidRDefault="003209CC" w:rsidP="003209CC" w:rsidR="003209CC">
      <w:pPr>
        <w:spacing w:after="0"/>
        <w:ind w:firstLine="708"/>
      </w:pPr>
      <w:r>
        <w:rPr>
          <w:color w:val="000000"/>
        </w:rPr>
        <w:t>U Slavonskom Brodu 02. kolovoza 2017.</w:t>
      </w:r>
    </w:p>
    <w:p w:rsidRDefault="003209CC" w:rsidP="003209CC" w:rsidR="003209CC">
      <w:pPr>
        <w:spacing w:after="0"/>
      </w:pPr>
    </w:p>
    <w:p w:rsidRDefault="003209CC" w:rsidP="003209CC" w:rsidR="003209CC">
      <w:pPr>
        <w:spacing w:after="0"/>
        <w:ind w:left="5664"/>
      </w:pPr>
      <w:r>
        <w:rPr>
          <w:color w:val="000000"/>
        </w:rPr>
        <w:t xml:space="preserve">  Sutkinja:</w:t>
      </w:r>
    </w:p>
    <w:p w:rsidRDefault="003209CC" w:rsidP="003209CC" w:rsidR="003209CC">
      <w:pPr>
        <w:spacing w:after="0"/>
        <w:ind w:left="5664"/>
      </w:pPr>
    </w:p>
    <w:p w:rsidRDefault="003209CC" w:rsidP="003209CC" w:rsidR="003209CC">
      <w:pPr>
        <w:spacing w:after="0"/>
        <w:ind w:left="5664"/>
      </w:pPr>
      <w:r>
        <w:rPr>
          <w:color w:val="000000"/>
        </w:rPr>
        <w:t>Daniela Martini Maoduš</w:t>
      </w:r>
    </w:p>
    <w:p w:rsidRDefault="00462E61" w:rsidP="00462E61" w:rsidR="00462E61"/>
    <w:p w:rsidRDefault="00462E61" w:rsidP="00462E61" w:rsidR="00462E61"/>
    <w:p w:rsidRDefault="00462E61" w:rsidP="00462E61" w:rsidR="00462E61"/>
    <w:p w:rsidRDefault="00462E61" w:rsidP="00462E61" w:rsidR="00462E61" w:rsidRPr="00462E61">
      <w:r w:rsidRPr="00462E61">
        <w:t>NAPUTAK O PRAVNOM  LIJEKU:</w:t>
      </w:r>
    </w:p>
    <w:p w:rsidRDefault="00462E61" w:rsidP="00462E61" w:rsidR="00462E61" w:rsidRPr="00462E61">
      <w:r w:rsidRPr="00462E61">
        <w:t xml:space="preserve">Protiv ovog rješenja </w:t>
      </w:r>
    </w:p>
    <w:p w:rsidRDefault="00462E61" w:rsidP="00462E61" w:rsidR="00462E61" w:rsidRPr="00462E61">
      <w:r w:rsidRPr="00462E61">
        <w:t xml:space="preserve">može  se izjaviti žalba u roku od 8 dana od dana dostave rješenja, </w:t>
      </w:r>
    </w:p>
    <w:p w:rsidRDefault="00462E61" w:rsidP="00462E61" w:rsidR="00462E61" w:rsidRPr="00462E61">
      <w:r w:rsidRPr="00462E61">
        <w:t>a dostava se smatra obavljenom istekom 8 dana od dana objave rješenja</w:t>
      </w:r>
    </w:p>
    <w:p w:rsidRDefault="00462E61" w:rsidP="00462E61" w:rsidR="00462E61" w:rsidRPr="00462E61">
      <w:pPr>
        <w:rPr>
          <w:b/>
          <w:bCs/>
        </w:rPr>
      </w:pPr>
      <w:r w:rsidRPr="00462E61">
        <w:t>na mrežnoj stanici e-Oglasna ploča sudova.</w:t>
      </w:r>
    </w:p>
    <w:p w:rsidRDefault="00462E61" w:rsidP="00462E61" w:rsidR="00462E61" w:rsidRPr="00462E61">
      <w:r w:rsidRPr="00462E61">
        <w:t>Žalba se upućuje Trgovačkom sudu u Osijeku Stalna služba</w:t>
      </w:r>
    </w:p>
    <w:p w:rsidRDefault="00462E61" w:rsidP="00462E61" w:rsidR="00462E61" w:rsidRPr="00462E61">
      <w:r w:rsidRPr="00462E61">
        <w:t xml:space="preserve">u </w:t>
      </w:r>
      <w:proofErr w:type="spellStart"/>
      <w:r w:rsidRPr="00462E61">
        <w:t>Slav.Brodu</w:t>
      </w:r>
      <w:proofErr w:type="spellEnd"/>
      <w:r w:rsidRPr="00462E61">
        <w:t xml:space="preserve"> u tri primjerka, a o žalbi odlučuje Visoki trgovački</w:t>
      </w:r>
    </w:p>
    <w:p w:rsidRDefault="00462E61" w:rsidP="00462E61" w:rsidR="00462E61" w:rsidRPr="00462E61">
      <w:pPr>
        <w:rPr>
          <w:rFonts w:hAnsi="Calibri" w:ascii="Calibri"/>
          <w:sz w:val="22"/>
          <w:szCs w:val="22"/>
        </w:rPr>
      </w:pPr>
      <w:r w:rsidRPr="00462E61">
        <w:t>sud RH Zagreb.</w:t>
      </w:r>
    </w:p>
    <w:p w:rsidRDefault="00462E61" w:rsidP="004F27AE" w:rsidR="00462E61">
      <w:pPr>
        <w:pStyle w:val="NormaleSPIS"/>
      </w:pPr>
    </w:p>
    <w:p w:rsidRDefault="00462E61" w:rsidP="00462E61" w:rsidR="00462E61">
      <w:pPr>
        <w:rPr>
          <w:lang w:eastAsia="hr-HR"/>
        </w:rPr>
      </w:pPr>
    </w:p>
    <w:p w:rsidRDefault="00462E61" w:rsidP="00462E61" w:rsidR="00AE649C" w:rsidRPr="00462E61">
      <w:pPr>
        <w:rPr>
          <w:lang w:eastAsia="hr-HR"/>
        </w:rPr>
      </w:pPr>
      <w:r>
        <w:rPr>
          <w:lang w:eastAsia="hr-HR"/>
        </w:rPr>
        <w:t xml:space="preserve">Objaviti na </w:t>
      </w:r>
      <w:proofErr w:type="spellStart"/>
      <w:r>
        <w:rPr>
          <w:lang w:eastAsia="hr-HR"/>
        </w:rPr>
        <w:t>eOglasnoj</w:t>
      </w:r>
      <w:proofErr w:type="spellEnd"/>
      <w:r>
        <w:rPr>
          <w:lang w:eastAsia="hr-HR"/>
        </w:rPr>
        <w:t xml:space="preserve"> ploči suda</w:t>
      </w:r>
    </w:p>
    <w:sectPr w:rsidSect="0032366B" w:rsidR="00AE649C" w:rsidRPr="00462E6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313" w:rsidP="00537B78" w:rsidR="00694313">
      <w:r>
        <w:separator/>
      </w:r>
    </w:p>
  </w:endnote>
  <w:endnote w:id="0" w:type="continuationSeparator">
    <w:p w:rsidRDefault="00694313" w:rsidP="00537B78" w:rsidR="00694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313" w:rsidP="00537B78" w:rsidR="00694313">
      <w:r>
        <w:separator/>
      </w:r>
    </w:p>
  </w:footnote>
  <w:footnote w:id="0" w:type="continuationSeparator">
    <w:p w:rsidRDefault="00694313" w:rsidP="00537B78" w:rsidR="00694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9CC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E61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34D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1692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313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907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3681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4E20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971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44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78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St-1714/2016-30</izvorni_sadrzaj>
    <derivirana_varijabla naziv="DomainObject.Oznaka_1">St-1714/2016-30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2017.</izvorni_sadrzaj>
    <derivirana_varijabla naziv="DomainObject.Predmet.DatumRjesavanja_1">23.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St-1714/2016</izvorni_sadrzaj>
    <derivirana_varijabla naziv="DomainObject.Predmet.OznakaBroj_1">St-1714/2016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j.d.o.o. za proizvodnju, trgovinu i usluge</izvorni_sadrzaj>
    <derivirana_varijabla naziv="DomainObject.Predmet.ProtustrankaFormated_1">  SOLAR j.d.o.o. za proizvodnju, trgovinu i usluge</derivirana_varijabla>
  </DomainObject.Predmet.ProtustrankaFormated>
  <DomainObject.Predmet.ProtustrankaFormatedOIB>
    <izvorni_sadrzaj>  SOLAR j.d.o.o. za proizvodnju, trgovinu i usluge, OIB 44686039563</izvorni_sadrzaj>
    <derivirana_varijabla naziv="DomainObject.Predmet.ProtustrankaFormatedOIB_1">  SOLAR j.d.o.o. za proizvodnju, trgovinu i usluge, OIB 44686039563</derivirana_varijabla>
  </DomainObject.Predmet.ProtustrankaFormatedOIB>
  <DomainObject.Predmet.ProtustrankaFormatedWithAdress>
    <izvorni_sadrzaj> SOLAR j.d.o.o. za proizvodnju, trgovinu i usluge, Horvatova 28, 35000 Slavonski Brod</izvorni_sadrzaj>
    <derivirana_varijabla naziv="DomainObject.Predmet.ProtustrankaFormatedWithAdress_1"> SOLAR j.d.o.o. za proizvodnju, trgovinu i usluge, Horvatova 28, 35000 Slavonski Brod</derivirana_varijabla>
  </DomainObject.Predmet.ProtustrankaFormatedWithAdress>
  <DomainObject.Predmet.ProtustrankaFormatedWithAdressOIB>
    <izvorni_sadrzaj> SOLAR j.d.o.o. za proizvodnju, trgovinu i usluge, OIB 44686039563, Horvatova 28, 35000 Slavonski Brod</izvorni_sadrzaj>
    <derivirana_varijabla naziv="DomainObject.Predmet.ProtustrankaFormatedWithAdressOIB_1"> SOLAR j.d.o.o. za proizvodnju, trgovinu i usluge, OIB 44686039563, Horvatova 28, 35000 Slavonski Brod</derivirana_varijabla>
  </DomainObject.Predmet.ProtustrankaFormatedWithAdressOIB>
  <DomainObject.Predmet.ProtustrankaWithAdress>
    <izvorni_sadrzaj>SOLAR j.d.o.o. za proizvodnju, trgovinu i usluge Horvatova 28, 35000 Slavonski Brod</izvorni_sadrzaj>
    <derivirana_varijabla naziv="DomainObject.Predmet.ProtustrankaWithAdress_1">SOLAR j.d.o.o. za proizvodnju, trgovinu i usluge Horvatova 28, 35000 Slavonski Brod</derivirana_varijabla>
  </DomainObject.Predmet.ProtustrankaWithAdress>
  <DomainObject.Predmet.ProtustrankaWithAdressOIB>
    <izvorni_sadrzaj>SOLAR j.d.o.o. za proizvodnju, trgovinu i usluge, OIB 44686039563, Horvatova 28, 35000 Slavonski Brod</izvorni_sadrzaj>
    <derivirana_varijabla naziv="DomainObject.Predmet.ProtustrankaWithAdressOIB_1">SOLAR j.d.o.o. za proizvodnju, trgovinu i usluge, OIB 44686039563, Horvatova 28, 35000 Slavonski Brod</derivirana_varijabla>
  </DomainObject.Predmet.ProtustrankaWithAdressOIB>
  <DomainObject.Predmet.ProtustrankaNazivFormated>
    <izvorni_sadrzaj>SOLAR j.d.o.o. za proizvodnju, trgovinu i usluge</izvorni_sadrzaj>
    <derivirana_varijabla naziv="DomainObject.Predmet.ProtustrankaNazivFormated_1">SOLAR j.d.o.o. za proizvodnju, trgovinu i usluge</derivirana_varijabla>
  </DomainObject.Predmet.ProtustrankaNazivFormated>
  <DomainObject.Predmet.ProtustrankaNazivFormatedOIB>
    <izvorni_sadrzaj>SOLAR j.d.o.o. za proizvodnju, trgovinu i usluge, OIB 44686039563</izvorni_sadrzaj>
    <derivirana_varijabla naziv="DomainObject.Predmet.ProtustrankaNazivFormatedOIB_1">SOLAR j.d.o.o. za proizvodnju, trgovinu i usluge, OIB 44686039563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61082.25</izvorni_sadrzaj>
    <derivirana_varijabla naziv="DomainObject.Predmet.TrenutnaVrijednost_1">61082.25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SOLAR j.d.o.o. za proizvodnju, trgovinu i usluge</item>
    </izvorni_sadrzaj>
    <derivirana_varijabla naziv="DomainObject.Predmet.ProtuStrankaListFormated_1">
      <item>SOLAR j.d.o.o. za proizvodnju, trgovinu i usluge</item>
    </derivirana_varijabla>
  </DomainObject.Predmet.ProtuStrankaListFormated>
  <DomainObject.Predmet.ProtuStrankaListFormatedOIB>
    <izvorni_sadrzaj>
      <item>SOLAR j.d.o.o. za proizvodnju, trgovinu i usluge, OIB 44686039563</item>
    </izvorni_sadrzaj>
    <derivirana_varijabla naziv="DomainObject.Predmet.ProtuStrankaListFormatedOIB_1">
      <item>SOLAR j.d.o.o. za proizvodnju, trgovinu i usluge, OIB 44686039563</item>
    </derivirana_varijabla>
  </DomainObject.Predmet.ProtuStrankaListFormatedOIB>
  <DomainObject.Predmet.ProtuStrankaListFormatedWithAdress>
    <izvorni_sadrzaj>
      <item>SOLAR j.d.o.o. za proizvodnju, trgovinu i usluge, Horvatova 28, 35000 Slavonski Brod</item>
    </izvorni_sadrzaj>
    <derivirana_varijabla naziv="DomainObject.Predmet.ProtuStrankaListFormatedWithAdress_1">
      <item>SOLAR j.d.o.o. za proizvodnju, trgovinu i usluge, Horvatova 28, 35000 Slavonski Brod</item>
    </derivirana_varijabla>
  </DomainObject.Predmet.ProtuStrankaListFormatedWithAdress>
  <DomainObject.Predmet.ProtuStrankaListFormatedWithAdressOIB>
    <izvorni_sadrzaj>
      <item>SOLAR j.d.o.o. za proizvodnju, trgovinu i usluge, OIB 44686039563, Horvatova 28, 35000 Slavonski Brod</item>
    </izvorni_sadrzaj>
    <derivirana_varijabla naziv="DomainObject.Predmet.ProtuStrankaListFormatedWithAdressOIB_1">
      <item>SOLAR j.d.o.o. za proizvodnju, trgovinu i usluge, OIB 44686039563, Horvatova 28, 35000 Slavonski Brod</item>
    </derivirana_varijabla>
  </DomainObject.Predmet.ProtuStrankaListFormatedWithAdressOIB>
  <DomainObject.Predmet.ProtuStrankaListNazivFormated>
    <izvorni_sadrzaj>
      <item>SOLAR j.d.o.o. za proizvodnju, trgovinu i usluge</item>
    </izvorni_sadrzaj>
    <derivirana_varijabla naziv="DomainObject.Predmet.ProtuStrankaListNazivFormated_1">
      <item>SOLAR j.d.o.o. za proizvodnju, trgovinu i usluge</item>
    </derivirana_varijabla>
  </DomainObject.Predmet.ProtuStrankaListNazivFormated>
  <DomainObject.Predmet.ProtuStrankaListNazivFormatedOIB>
    <izvorni_sadrzaj>
      <item>SOLAR j.d.o.o. za proizvodnju, trgovinu i usluge, OIB 44686039563</item>
    </izvorni_sadrzaj>
    <derivirana_varijabla naziv="DomainObject.Predmet.ProtuStrankaListNazivFormatedOIB_1">
      <item>SOLAR j.d.o.o. za proizvodnju, trgovinu i usluge, OIB 44686039563</item>
    </derivirana_varijabla>
  </DomainObject.Predmet.ProtuStrankaListNazivFormatedOIB>
  <DomainObject.Predmet.OstaliListFormated>
    <izvorni_sadrzaj>
      <item>ŠIMO BOŠNJAK</item>
    </izvorni_sadrzaj>
    <derivirana_varijabla naziv="DomainObject.Predmet.OstaliListFormated_1">
      <item>ŠIMO BOŠNJAK</item>
    </derivirana_varijabla>
  </DomainObject.Predmet.OstaliListFormated>
  <DomainObject.Predmet.OstaliListFormatedOIB>
    <izvorni_sadrzaj>
      <item>ŠIMO BOŠNJAK</item>
    </izvorni_sadrzaj>
    <derivirana_varijabla naziv="DomainObject.Predmet.OstaliListFormatedOIB_1">
      <item>ŠIMO BOŠNJAK</item>
    </derivirana_varijabla>
  </DomainObject.Predmet.OstaliListFormatedOIB>
  <DomainObject.Predmet.OstaliListFormatedWithAdress>
    <izvorni_sadrzaj>
      <item>ŠIMO BOŠNJAK</item>
    </izvorni_sadrzaj>
    <derivirana_varijabla naziv="DomainObject.Predmet.OstaliListFormatedWithAdress_1">
      <item>ŠIMO BOŠNJAK</item>
    </derivirana_varijabla>
  </DomainObject.Predmet.OstaliListFormatedWithAdress>
  <DomainObject.Predmet.OstaliListFormatedWithAdressOIB>
    <izvorni_sadrzaj>
      <item>ŠIMO BOŠNJAK</item>
    </izvorni_sadrzaj>
    <derivirana_varijabla naziv="DomainObject.Predmet.OstaliListFormatedWithAdressOIB_1">
      <item>ŠIMO BOŠNJAK</item>
    </derivirana_varijabla>
  </DomainObject.Predmet.OstaliListFormatedWithAdressOIB>
  <DomainObject.Predmet.OstaliListNazivFormated>
    <izvorni_sadrzaj>
      <item>ŠIMO BOŠNJAK</item>
    </izvorni_sadrzaj>
    <derivirana_varijabla naziv="DomainObject.Predmet.OstaliListNazivFormated_1">
      <item>ŠIMO BOŠNJAK</item>
    </derivirana_varijabla>
  </DomainObject.Predmet.OstaliListNazivFormated>
  <DomainObject.Predmet.OstaliListNazivFormatedOIB>
    <izvorni_sadrzaj>
      <item>ŠIMO BOŠNJAK</item>
    </izvorni_sadrzaj>
    <derivirana_varijabla naziv="DomainObject.Predmet.OstaliListNazivFormatedOIB_1"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St-1714/2016-30</izvorni_sadrzaj>
    <derivirana_varijabla naziv="DomainObject.PoslovniBrojDokumenta_1">St-1714/2016-30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SOLAR j.d.o.o. za proizvodnju, trgovinu i usluge</izvorni_sadrzaj>
    <derivirana_varijabla naziv="DomainObject.Predmet.ProtustrankaIDrugi_1">SOLAR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SOLAR j.d.o.o. za proizvodnju, trgovinu i usluge, OIB 44686039563, Horvatova 28, 35000 Slavonski Brod</izvorni_sadrzaj>
    <derivirana_varijabla naziv="DomainObject.Predmet.ProtustrankaIDrugiAdressOIB_1">SOLAR j.d.o.o. za proizvodnju, trgovinu i usluge, OIB 44686039563, Horvatova 28,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2017.</izvorni_sadrzaj>
    <derivirana_varijabla naziv="DomainObject.Predmet.OdlukaRjesenje.DatumDonosenjaOdluke_1">22. ožujka 2017.</derivirana_varijabla>
  </DomainObject.Predmet.OdlukaRjesenje.DatumDonosenjaOdluke>
  <DomainObject.Predmet.OdlukaRjesenje.DatumPravomocnosti>
    <izvorni_sadrzaj>11. travnja 2017.</izvorni_sadrzaj>
    <derivirana_varijabla naziv="DomainObject.Predmet.OdlukaRjesenje.DatumPravomocnosti_1">11. travnja 2017.</derivirana_varijabla>
  </DomainObject.Predmet.OdlukaRjesenje.DatumPravomocnosti>
  <DomainObject.Predmet.OdlukaRjesenje.Oznaka>
    <izvorni_sadrzaj>St-1714/2016-27</izvorni_sadrzaj>
    <derivirana_varijabla naziv="DomainObject.Predmet.OdlukaRjesenje.Oznaka_1">St-1714/2016-27</derivirana_varijabla>
  </DomainObject.Predmet.OdlukaRjesenje.Oznaka>
  <DomainObject.Predmet.SudioniciListNaziv>
    <izvorni_sadrzaj>
      <item>Financijska agencija</item>
      <item>SOLAR j.d.o.o. za proizvodnju, trgovinu i usluge</item>
      <item>ŠIMO BOŠNJAK</item>
    </izvorni_sadrzaj>
    <derivirana_varijabla naziv="DomainObject.Predmet.SudioniciListNaziv_1">
      <item>Financijska agencija</item>
      <item>SOLAR j.d.o.o. za proizvodnju, trgovinu i usluge</item>
      <item>ŠIMO BOŠNJAK</item>
    </derivirana_varijabla>
  </DomainObject.Predmet.SudioniciListNaziv>
  <DomainObject.Predmet.SudioniciListAdressOIB>
    <izvorni_sadrzaj>
      <item>Financijska agencija, OIB 85821130368, Ulica grada Vukovara 70,10000 Zagreb</item>
      <item>SOLAR j.d.o.o. za proizvodnju, trgovinu i usluge, OIB 44686039563, Horvatova 28,35000 Slavonski Brod</item>
      <item>ŠIMO BOŠNJAK</item>
    </izvorni_sadrzaj>
    <derivirana_varijabla naziv="DomainObject.Predmet.SudioniciListAdressOIB_1">
      <item>Financijska agencija, OIB 85821130368, Ulica grada Vukovara 70,10000 Zagreb</item>
      <item>SOLAR j.d.o.o. za proizvodnju, trgovinu i usluge, OIB 44686039563, Horvatova 28,35000 Slavonski Brod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D00ED-9B51-4480-A87B-F368F6E1A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517</properties:Words>
  <properties:Characters>2623</properties:Characters>
  <properties:Lines>67</properties:Lines>
  <properties:Paragraphs>32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2017-08-03T11:28:00Z</cp:lastPrinted>
  <dcterms:modified xmlns:xsi="http://www.w3.org/2001/XMLSchema-instance" xsi:type="dcterms:W3CDTF">2017-08-03T11:28:00Z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St-1714/2016-30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