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508aa" w14:paraId="6f508aa" w:rsidRDefault="00AD7806" w:rsidP="00AD7806" w:rsidR="00AD7806" w:rsidRPr="0006115B">
      <w:pPr>
        <w:tabs>
          <w:tab w:pos="516" w:val="left"/>
        </w:tabs>
        <w15:collapsed w:val="false"/>
        <w:rPr>
          <w:rFonts w:cs="Times New Roman" w:hAnsi="Times New Roman" w:ascii="Times New Roman"/>
          <w:bCs/>
        </w:rPr>
      </w:pPr>
      <w:bookmarkStart w:name="_GoBack" w:id="0"/>
      <w:bookmarkEnd w:id="0"/>
      <w:r w:rsidRPr="0006115B">
        <w:rPr>
          <w:rFonts w:cs="Times New Roman" w:hAnsi="Times New Roman" w:ascii="Times New Roman"/>
          <w:noProof/>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AD7806" w:rsidP="00AD7806" w:rsidR="00AD7806" w:rsidRPr="0006115B">
      <w:pPr>
        <w:rPr>
          <w:rFonts w:cs="Times New Roman" w:hAnsi="Times New Roman" w:ascii="Times New Roman"/>
        </w:rPr>
      </w:pPr>
    </w:p>
    <w:p w:rsidRDefault="00AD7806" w:rsidP="00AD7806" w:rsidR="00AD7806" w:rsidRPr="0006115B">
      <w:pPr>
        <w:ind w:firstLine="720"/>
        <w:rPr>
          <w:rFonts w:cs="Times New Roman" w:hAnsi="Times New Roman" w:ascii="Times New Roman"/>
          <w:b/>
        </w:rPr>
      </w:pPr>
    </w:p>
    <w:p w:rsidRDefault="00AD7806" w:rsidP="00AD7806" w:rsidR="00AD7806" w:rsidRPr="0006115B">
      <w:pPr>
        <w:ind w:firstLine="720"/>
        <w:rPr>
          <w:rFonts w:cs="Times New Roman" w:hAnsi="Times New Roman" w:ascii="Times New Roman"/>
          <w:b/>
        </w:rPr>
      </w:pPr>
    </w:p>
    <w:p w:rsidRDefault="00AD7806" w:rsidP="00AD7806" w:rsidR="00AD7806" w:rsidRPr="0006115B">
      <w:pPr>
        <w:rPr>
          <w:rFonts w:cs="Times New Roman" w:hAnsi="Times New Roman" w:ascii="Times New Roman"/>
          <w:b/>
        </w:rPr>
      </w:pPr>
      <w:r w:rsidRPr="0006115B">
        <w:rPr>
          <w:rFonts w:cs="Times New Roman" w:hAnsi="Times New Roman" w:ascii="Times New Roman"/>
          <w:b/>
        </w:rPr>
        <w:t xml:space="preserve">       REPUBLIKA HRVATSKA</w:t>
      </w:r>
    </w:p>
    <w:p w:rsidRDefault="00AD7806" w:rsidP="00AD7806" w:rsidR="00AD7806" w:rsidRPr="0006115B">
      <w:pPr>
        <w:rPr>
          <w:rFonts w:cs="Times New Roman" w:hAnsi="Times New Roman" w:ascii="Times New Roman"/>
          <w:b/>
        </w:rPr>
      </w:pPr>
      <w:r w:rsidRPr="0006115B">
        <w:rPr>
          <w:rFonts w:cs="Times New Roman" w:hAnsi="Times New Roman" w:ascii="Times New Roman"/>
        </w:rPr>
        <w:t>TRGOVAČKI SUD U VARAŽDINU</w:t>
      </w:r>
    </w:p>
    <w:p w:rsidRDefault="00AD7806" w:rsidP="00AD7806" w:rsidR="00AD7806" w:rsidRPr="0006115B">
      <w:pPr>
        <w:rPr>
          <w:rFonts w:cs="Times New Roman" w:hAnsi="Times New Roman" w:ascii="Times New Roman"/>
        </w:rPr>
      </w:pPr>
      <w:r w:rsidRPr="0006115B">
        <w:rPr>
          <w:rFonts w:cs="Times New Roman" w:hAnsi="Times New Roman" w:ascii="Times New Roman"/>
        </w:rPr>
        <w:t xml:space="preserve">                 Braće Radića 2</w:t>
      </w:r>
    </w:p>
    <w:p w:rsidRDefault="00AD7806" w:rsidP="00AD7806" w:rsidR="00AD7806">
      <w:pPr>
        <w:jc w:val="both"/>
        <w:rPr>
          <w:rFonts w:cs="Times New Roman" w:hAnsi="Times New Roman" w:ascii="Times New Roman"/>
          <w:szCs w:val="24"/>
        </w:rPr>
      </w:pPr>
    </w:p>
    <w:p w:rsidRDefault="00506F5B" w:rsidP="00AD7806" w:rsidR="00506F5B" w:rsidRPr="0006115B">
      <w:pPr>
        <w:jc w:val="both"/>
        <w:rPr>
          <w:rFonts w:cs="Times New Roman" w:hAnsi="Times New Roman" w:ascii="Times New Roman"/>
          <w:szCs w:val="24"/>
        </w:rPr>
      </w:pPr>
    </w:p>
    <w:p w:rsidRDefault="00AD7806" w:rsidP="00AD7806" w:rsidR="00AD7806">
      <w:pPr>
        <w:jc w:val="center"/>
        <w:rPr>
          <w:rFonts w:cs="Times New Roman" w:hAnsi="Times New Roman" w:ascii="Times New Roman"/>
          <w:szCs w:val="24"/>
        </w:rPr>
      </w:pPr>
      <w:r w:rsidRPr="0006115B">
        <w:rPr>
          <w:rFonts w:cs="Times New Roman" w:hAnsi="Times New Roman" w:ascii="Times New Roman"/>
          <w:szCs w:val="24"/>
        </w:rPr>
        <w:t>R E P U B L I K A    H R V A T S K A</w:t>
      </w:r>
    </w:p>
    <w:p w:rsidRDefault="00506F5B" w:rsidP="00AD7806" w:rsidR="00506F5B" w:rsidRPr="0006115B">
      <w:pPr>
        <w:jc w:val="center"/>
        <w:rPr>
          <w:rFonts w:cs="Times New Roman" w:hAnsi="Times New Roman" w:ascii="Times New Roman"/>
          <w:szCs w:val="24"/>
        </w:rPr>
      </w:pPr>
    </w:p>
    <w:p w:rsidRDefault="00AD7806" w:rsidP="00D0555A" w:rsidR="00AD7806" w:rsidRPr="0006115B">
      <w:pPr>
        <w:pStyle w:val="Naslov2"/>
        <w:rPr>
          <w:b w:val="false"/>
          <w:szCs w:val="24"/>
        </w:rPr>
      </w:pPr>
      <w:r w:rsidRPr="0006115B">
        <w:rPr>
          <w:b w:val="false"/>
          <w:szCs w:val="24"/>
        </w:rPr>
        <w:t>R J E Š E NJ E</w:t>
      </w:r>
    </w:p>
    <w:p w:rsidRDefault="00AD7806" w:rsidP="00AD7806" w:rsidR="00AD7806" w:rsidRPr="0006115B">
      <w:pPr>
        <w:jc w:val="both"/>
        <w:rPr>
          <w:rFonts w:cs="Times New Roman" w:hAnsi="Times New Roman" w:ascii="Times New Roman"/>
          <w:szCs w:val="24"/>
        </w:rPr>
      </w:pPr>
    </w:p>
    <w:p w:rsidRDefault="00AD7806" w:rsidP="00AD7806" w:rsidR="00AD7806" w:rsidRPr="0006115B">
      <w:pPr>
        <w:ind w:firstLine="708"/>
        <w:jc w:val="both"/>
        <w:rPr>
          <w:rFonts w:cs="Times New Roman" w:hAnsi="Times New Roman" w:ascii="Times New Roman"/>
          <w:szCs w:val="24"/>
        </w:rPr>
      </w:pPr>
      <w:r w:rsidRPr="0006115B">
        <w:rPr>
          <w:rFonts w:cs="Times New Roman" w:hAnsi="Times New Roman" w:ascii="Times New Roman"/>
        </w:rPr>
        <w:t xml:space="preserve">Trgovački sud u Varaždinu, po sucu toga suda Iris Hatvalić Nemec kao stečajnom sucu, u stečajnom postupku nad </w:t>
      </w:r>
      <w:r w:rsidR="00D50865" w:rsidRPr="0006115B">
        <w:rPr>
          <w:rFonts w:cs="Times New Roman" w:hAnsi="Times New Roman" w:ascii="Times New Roman"/>
          <w:szCs w:val="24"/>
        </w:rPr>
        <w:t>ELEMENT d.o.o., Varaždin, Gospodarska 16, OIB: 93027335543</w:t>
      </w:r>
      <w:r w:rsidRPr="0006115B">
        <w:rPr>
          <w:rFonts w:cs="Times New Roman" w:hAnsi="Times New Roman" w:ascii="Times New Roman"/>
        </w:rPr>
        <w:t xml:space="preserve">, zastupanom po stečajnom upravitelju </w:t>
      </w:r>
      <w:r w:rsidR="00D50865" w:rsidRPr="0006115B">
        <w:rPr>
          <w:rFonts w:cs="Times New Roman" w:hAnsi="Times New Roman" w:ascii="Times New Roman"/>
        </w:rPr>
        <w:t>Martini Grgec iz Zagreba</w:t>
      </w:r>
      <w:r w:rsidRPr="0006115B">
        <w:rPr>
          <w:rFonts w:cs="Times New Roman" w:hAnsi="Times New Roman" w:ascii="Times New Roman"/>
          <w:szCs w:val="24"/>
        </w:rPr>
        <w:t xml:space="preserve">, </w:t>
      </w:r>
      <w:r w:rsidRPr="0006115B">
        <w:rPr>
          <w:rFonts w:cs="Times New Roman" w:hAnsi="Times New Roman" w:ascii="Times New Roman"/>
        </w:rPr>
        <w:t>nakon održanog ispitnog i izvještajnog ročišta te izrađenih posebnih tablica ispitanih tražbina, dana</w:t>
      </w:r>
      <w:r w:rsidRPr="0006115B">
        <w:rPr>
          <w:rFonts w:cs="Times New Roman" w:hAnsi="Times New Roman" w:ascii="Times New Roman"/>
          <w:szCs w:val="24"/>
        </w:rPr>
        <w:t xml:space="preserve"> </w:t>
      </w:r>
      <w:r w:rsidR="00C50A26" w:rsidRPr="00C50A26">
        <w:rPr>
          <w:rFonts w:cs="Times New Roman" w:hAnsi="Times New Roman" w:ascii="Times New Roman"/>
          <w:szCs w:val="24"/>
        </w:rPr>
        <w:t>21. travnja</w:t>
      </w:r>
      <w:r w:rsidRPr="00C50A26">
        <w:rPr>
          <w:rFonts w:cs="Times New Roman" w:hAnsi="Times New Roman" w:ascii="Times New Roman"/>
          <w:szCs w:val="24"/>
        </w:rPr>
        <w:t xml:space="preserve"> </w:t>
      </w:r>
      <w:r w:rsidR="00BE782A">
        <w:rPr>
          <w:rFonts w:cs="Times New Roman" w:hAnsi="Times New Roman" w:ascii="Times New Roman"/>
          <w:szCs w:val="24"/>
        </w:rPr>
        <w:t>2017</w:t>
      </w:r>
      <w:r w:rsidRPr="0006115B">
        <w:rPr>
          <w:rFonts w:cs="Times New Roman" w:hAnsi="Times New Roman" w:ascii="Times New Roman"/>
          <w:szCs w:val="24"/>
        </w:rPr>
        <w:t>.,</w:t>
      </w:r>
    </w:p>
    <w:p w:rsidRDefault="00AD7806" w:rsidP="00AD7806" w:rsidR="00AD7806" w:rsidRPr="0006115B">
      <w:pPr>
        <w:ind w:right="567"/>
        <w:jc w:val="both"/>
        <w:rPr>
          <w:rFonts w:cs="Times New Roman" w:hAnsi="Times New Roman" w:ascii="Times New Roman"/>
          <w:szCs w:val="24"/>
        </w:rPr>
      </w:pPr>
    </w:p>
    <w:p w:rsidRDefault="00AD7806" w:rsidP="00AD7806" w:rsidR="00AD7806" w:rsidRPr="0006115B">
      <w:pPr>
        <w:ind w:right="567" w:left="737"/>
        <w:jc w:val="center"/>
        <w:rPr>
          <w:rFonts w:cs="Times New Roman" w:hAnsi="Times New Roman" w:ascii="Times New Roman"/>
          <w:szCs w:val="24"/>
        </w:rPr>
      </w:pPr>
      <w:r w:rsidRPr="0006115B">
        <w:rPr>
          <w:rFonts w:cs="Times New Roman" w:hAnsi="Times New Roman" w:ascii="Times New Roman"/>
          <w:szCs w:val="24"/>
        </w:rPr>
        <w:t>r i j e š i o    j e</w:t>
      </w:r>
    </w:p>
    <w:p w:rsidRDefault="00AD7806" w:rsidP="00AD7806" w:rsidR="00AD7806" w:rsidRPr="0006115B">
      <w:pPr>
        <w:ind w:right="1252"/>
        <w:jc w:val="both"/>
        <w:rPr>
          <w:rFonts w:cs="Times New Roman" w:hAnsi="Times New Roman" w:ascii="Times New Roman"/>
          <w:szCs w:val="24"/>
        </w:rPr>
      </w:pPr>
    </w:p>
    <w:p w:rsidRDefault="00AD7806" w:rsidP="00AD7806" w:rsidR="00AD7806" w:rsidRPr="0006115B">
      <w:pPr>
        <w:pStyle w:val="Odlomakpopisa"/>
        <w:numPr>
          <w:ilvl w:val="0"/>
          <w:numId w:val="7"/>
        </w:numPr>
        <w:ind w:right="567"/>
        <w:jc w:val="both"/>
        <w:rPr>
          <w:rFonts w:cs="Times New Roman" w:hAnsi="Times New Roman" w:ascii="Times New Roman"/>
          <w:b/>
          <w:szCs w:val="24"/>
        </w:rPr>
      </w:pPr>
      <w:r w:rsidRPr="0006115B">
        <w:rPr>
          <w:rFonts w:cs="Times New Roman" w:hAnsi="Times New Roman" w:ascii="Times New Roman"/>
          <w:b/>
          <w:szCs w:val="24"/>
        </w:rPr>
        <w:t>Utvrđene tražbine viših isplatnih redova u kunama:</w:t>
      </w:r>
    </w:p>
    <w:p w:rsidRDefault="00AD7806" w:rsidP="00AD7806" w:rsidR="00AD7806" w:rsidRPr="0006115B">
      <w:pPr>
        <w:ind w:right="567"/>
        <w:jc w:val="both"/>
        <w:rPr>
          <w:rFonts w:cs="Times New Roman" w:hAnsi="Times New Roman" w:ascii="Times New Roman"/>
          <w:szCs w:val="24"/>
          <w:u w:val="single"/>
        </w:rPr>
      </w:pPr>
    </w:p>
    <w:p w:rsidRDefault="00D50865" w:rsidP="00D0555A" w:rsidR="00D50865" w:rsidRPr="0006115B">
      <w:pPr>
        <w:ind w:right="567" w:left="705"/>
        <w:jc w:val="both"/>
        <w:rPr>
          <w:rFonts w:cs="Times New Roman" w:hAnsi="Times New Roman" w:ascii="Times New Roman"/>
          <w:szCs w:val="24"/>
          <w:u w:val="single"/>
        </w:rPr>
      </w:pPr>
      <w:r w:rsidRPr="0006115B">
        <w:rPr>
          <w:rFonts w:cs="Times New Roman" w:hAnsi="Times New Roman" w:ascii="Times New Roman"/>
          <w:szCs w:val="24"/>
          <w:u w:val="single"/>
        </w:rPr>
        <w:t>Prvi viši isplatni red</w:t>
      </w:r>
    </w:p>
    <w:tbl>
      <w:tblPr>
        <w:tblpPr w:tblpY="632" w:tblpX="970" w:horzAnchor="page" w:vertAnchor="text" w:rightFromText="180" w:leftFromText="180"/>
        <w:tblOverlap w:val="never"/>
        <w:tblW w:type="pct" w:w="420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558"/>
        <w:gridCol w:w="1112"/>
        <w:gridCol w:w="1132"/>
        <w:gridCol w:w="1015"/>
        <w:gridCol w:w="1021"/>
        <w:gridCol w:w="1169"/>
        <w:gridCol w:w="1025"/>
        <w:gridCol w:w="1010"/>
      </w:tblGrid>
      <w:tr w:rsidTr="00F81D10" w:rsidR="00F81D10" w:rsidRPr="0006115B">
        <w:trPr>
          <w:trHeight w:val="1835"/>
        </w:trPr>
        <w:tc>
          <w:tcPr>
            <w:tcW w:type="pct" w:w="346"/>
            <w:vAlign w:val="center"/>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R. br. prijav-ljene tražb</w:t>
            </w:r>
          </w:p>
        </w:tc>
        <w:tc>
          <w:tcPr>
            <w:tcW w:type="pct" w:w="691"/>
            <w:vAlign w:val="center"/>
          </w:tcPr>
          <w:p w:rsidRDefault="00F81D10" w:rsidP="00F81D10" w:rsidR="00F81D10" w:rsidRPr="0006115B">
            <w:pPr>
              <w:pStyle w:val="Bezproreda"/>
              <w:jc w:val="center"/>
              <w:rPr>
                <w:rFonts w:hAnsi="Times New Roman" w:ascii="Times New Roman"/>
                <w:sz w:val="16"/>
                <w:szCs w:val="16"/>
              </w:rPr>
            </w:pPr>
            <w:r w:rsidRPr="0006115B">
              <w:rPr>
                <w:rFonts w:hAnsi="Times New Roman" w:ascii="Times New Roman"/>
                <w:sz w:val="16"/>
                <w:szCs w:val="16"/>
              </w:rPr>
              <w:t>Ime i prezime / tvrtka  ili naziv vjerovnika</w:t>
            </w:r>
          </w:p>
        </w:tc>
        <w:tc>
          <w:tcPr>
            <w:tcW w:type="pct" w:w="704"/>
            <w:vAlign w:val="center"/>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 xml:space="preserve">OIB vjerovnika </w:t>
            </w:r>
          </w:p>
        </w:tc>
        <w:tc>
          <w:tcPr>
            <w:tcW w:type="pct" w:w="631"/>
            <w:vAlign w:val="center"/>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Adresa / sjedište vjerovnika</w:t>
            </w:r>
          </w:p>
        </w:tc>
        <w:tc>
          <w:tcPr>
            <w:tcW w:type="pct" w:w="635"/>
            <w:vAlign w:val="center"/>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Iznos prijavljene tražbine (kn)</w:t>
            </w:r>
          </w:p>
        </w:tc>
        <w:tc>
          <w:tcPr>
            <w:tcW w:type="pct" w:w="727"/>
            <w:vAlign w:val="center"/>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Pravna osnova prijavljene tražbine</w:t>
            </w:r>
          </w:p>
        </w:tc>
        <w:tc>
          <w:tcPr>
            <w:tcW w:type="pct" w:w="637"/>
            <w:vAlign w:val="center"/>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Iznos priznate tražbine</w:t>
            </w:r>
          </w:p>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(kn)</w:t>
            </w:r>
          </w:p>
        </w:tc>
        <w:tc>
          <w:tcPr>
            <w:tcW w:type="pct" w:w="628"/>
            <w:vAlign w:val="center"/>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Pravna osnova priznate tražbine</w:t>
            </w:r>
          </w:p>
        </w:tc>
      </w:tr>
      <w:tr w:rsidTr="00F81D10" w:rsidR="00F81D10" w:rsidRPr="0006115B">
        <w:tc>
          <w:tcPr>
            <w:tcW w:type="pct" w:w="346"/>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1.</w:t>
            </w:r>
          </w:p>
          <w:p w:rsidRDefault="00F81D10" w:rsidP="00F81D10" w:rsidR="00F81D10" w:rsidRPr="0006115B">
            <w:pPr>
              <w:pStyle w:val="Bezproreda"/>
              <w:jc w:val="both"/>
              <w:rPr>
                <w:rFonts w:hAnsi="Times New Roman" w:ascii="Times New Roman"/>
                <w:sz w:val="16"/>
                <w:szCs w:val="16"/>
              </w:rPr>
            </w:pPr>
          </w:p>
        </w:tc>
        <w:tc>
          <w:tcPr>
            <w:tcW w:type="pct" w:w="691"/>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Petra Oršić</w:t>
            </w:r>
          </w:p>
        </w:tc>
        <w:tc>
          <w:tcPr>
            <w:tcW w:type="pct" w:w="704"/>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31621587231</w:t>
            </w:r>
          </w:p>
        </w:tc>
        <w:tc>
          <w:tcPr>
            <w:tcW w:type="pct" w:w="631"/>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Imbriovec 18, Jalžabet</w:t>
            </w:r>
          </w:p>
        </w:tc>
        <w:tc>
          <w:tcPr>
            <w:tcW w:type="pct" w:w="635"/>
          </w:tcPr>
          <w:p w:rsidRDefault="00F81D10" w:rsidP="00F81D10" w:rsidR="00F81D10" w:rsidRPr="0006115B">
            <w:pPr>
              <w:pStyle w:val="Bezproreda"/>
              <w:jc w:val="right"/>
              <w:rPr>
                <w:rFonts w:hAnsi="Times New Roman" w:ascii="Times New Roman"/>
                <w:sz w:val="16"/>
                <w:szCs w:val="16"/>
              </w:rPr>
            </w:pPr>
            <w:r w:rsidRPr="0006115B">
              <w:rPr>
                <w:rFonts w:hAnsi="Times New Roman" w:ascii="Times New Roman"/>
                <w:sz w:val="16"/>
                <w:szCs w:val="16"/>
              </w:rPr>
              <w:t xml:space="preserve">10.383,70       </w:t>
            </w:r>
          </w:p>
        </w:tc>
        <w:tc>
          <w:tcPr>
            <w:tcW w:type="pct" w:w="727"/>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Neto plaća 06-08/13</w:t>
            </w:r>
          </w:p>
        </w:tc>
        <w:tc>
          <w:tcPr>
            <w:tcW w:type="pct" w:w="637"/>
          </w:tcPr>
          <w:p w:rsidRDefault="00F81D10" w:rsidP="00F81D10" w:rsidR="00F81D10" w:rsidRPr="0006115B">
            <w:pPr>
              <w:pStyle w:val="Bezproreda"/>
              <w:jc w:val="right"/>
              <w:rPr>
                <w:rFonts w:hAnsi="Times New Roman" w:ascii="Times New Roman"/>
                <w:sz w:val="16"/>
                <w:szCs w:val="16"/>
              </w:rPr>
            </w:pPr>
            <w:r w:rsidRPr="0006115B">
              <w:rPr>
                <w:rFonts w:hAnsi="Times New Roman" w:ascii="Times New Roman"/>
                <w:sz w:val="16"/>
                <w:szCs w:val="16"/>
              </w:rPr>
              <w:t xml:space="preserve">10.383,70       </w:t>
            </w:r>
          </w:p>
        </w:tc>
        <w:tc>
          <w:tcPr>
            <w:tcW w:type="pct" w:w="628"/>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Neto plaća 06-08/13</w:t>
            </w:r>
          </w:p>
        </w:tc>
      </w:tr>
      <w:tr w:rsidTr="00F81D10" w:rsidR="00F81D10" w:rsidRPr="0006115B">
        <w:tc>
          <w:tcPr>
            <w:tcW w:type="pct" w:w="346"/>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2</w:t>
            </w:r>
          </w:p>
        </w:tc>
        <w:tc>
          <w:tcPr>
            <w:tcW w:type="pct" w:w="691"/>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Ivana Kanižaj</w:t>
            </w:r>
          </w:p>
        </w:tc>
        <w:tc>
          <w:tcPr>
            <w:tcW w:type="pct" w:w="704"/>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88507325925</w:t>
            </w:r>
          </w:p>
        </w:tc>
        <w:tc>
          <w:tcPr>
            <w:tcW w:type="pct" w:w="631"/>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Zelengaj 25, Sveta Marija</w:t>
            </w:r>
          </w:p>
        </w:tc>
        <w:tc>
          <w:tcPr>
            <w:tcW w:type="pct" w:w="635"/>
          </w:tcPr>
          <w:p w:rsidRDefault="00F81D10" w:rsidP="00F81D10" w:rsidR="00F81D10" w:rsidRPr="0006115B">
            <w:pPr>
              <w:pStyle w:val="Bezproreda"/>
              <w:jc w:val="right"/>
              <w:rPr>
                <w:rFonts w:hAnsi="Times New Roman" w:ascii="Times New Roman"/>
                <w:sz w:val="16"/>
                <w:szCs w:val="16"/>
              </w:rPr>
            </w:pPr>
            <w:r w:rsidRPr="0006115B">
              <w:rPr>
                <w:rFonts w:hAnsi="Times New Roman" w:ascii="Times New Roman"/>
                <w:sz w:val="16"/>
                <w:szCs w:val="16"/>
              </w:rPr>
              <w:t>4.000,13</w:t>
            </w:r>
          </w:p>
        </w:tc>
        <w:tc>
          <w:tcPr>
            <w:tcW w:type="pct" w:w="727"/>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Neto plaća 06/14</w:t>
            </w:r>
          </w:p>
        </w:tc>
        <w:tc>
          <w:tcPr>
            <w:tcW w:type="pct" w:w="637"/>
          </w:tcPr>
          <w:p w:rsidRDefault="00F81D10" w:rsidP="00F81D10" w:rsidR="00F81D10" w:rsidRPr="0006115B">
            <w:pPr>
              <w:pStyle w:val="Bezproreda"/>
              <w:jc w:val="right"/>
              <w:rPr>
                <w:rFonts w:hAnsi="Times New Roman" w:ascii="Times New Roman"/>
                <w:sz w:val="16"/>
                <w:szCs w:val="16"/>
              </w:rPr>
            </w:pPr>
            <w:r w:rsidRPr="0006115B">
              <w:rPr>
                <w:rFonts w:hAnsi="Times New Roman" w:ascii="Times New Roman"/>
                <w:sz w:val="16"/>
                <w:szCs w:val="16"/>
              </w:rPr>
              <w:t>4.000,13</w:t>
            </w:r>
          </w:p>
        </w:tc>
        <w:tc>
          <w:tcPr>
            <w:tcW w:type="pct" w:w="628"/>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Neto plaća 06/14</w:t>
            </w:r>
          </w:p>
        </w:tc>
      </w:tr>
      <w:tr w:rsidTr="00F81D10" w:rsidR="00F81D10" w:rsidRPr="0006115B">
        <w:tc>
          <w:tcPr>
            <w:tcW w:type="pct" w:w="346"/>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3</w:t>
            </w:r>
          </w:p>
        </w:tc>
        <w:tc>
          <w:tcPr>
            <w:tcW w:type="pct" w:w="691"/>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Tatjana Gašparić</w:t>
            </w:r>
          </w:p>
        </w:tc>
        <w:tc>
          <w:tcPr>
            <w:tcW w:type="pct" w:w="704"/>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14069163706</w:t>
            </w:r>
          </w:p>
        </w:tc>
        <w:tc>
          <w:tcPr>
            <w:tcW w:type="pct" w:w="631"/>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Slavenska 17, Varaždin</w:t>
            </w:r>
          </w:p>
        </w:tc>
        <w:tc>
          <w:tcPr>
            <w:tcW w:type="pct" w:w="635"/>
          </w:tcPr>
          <w:p w:rsidRDefault="00F81D10" w:rsidP="00F81D10" w:rsidR="00F81D10" w:rsidRPr="0006115B">
            <w:pPr>
              <w:pStyle w:val="Bezproreda"/>
              <w:jc w:val="right"/>
              <w:rPr>
                <w:rFonts w:hAnsi="Times New Roman" w:ascii="Times New Roman"/>
                <w:sz w:val="16"/>
                <w:szCs w:val="16"/>
              </w:rPr>
            </w:pPr>
            <w:r w:rsidRPr="0006115B">
              <w:rPr>
                <w:rFonts w:hAnsi="Times New Roman" w:ascii="Times New Roman"/>
                <w:sz w:val="16"/>
                <w:szCs w:val="16"/>
              </w:rPr>
              <w:t>2.238,68</w:t>
            </w:r>
          </w:p>
        </w:tc>
        <w:tc>
          <w:tcPr>
            <w:tcW w:type="pct" w:w="727"/>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Neto plaća 10/12, Prijevoz 10/12</w:t>
            </w:r>
          </w:p>
        </w:tc>
        <w:tc>
          <w:tcPr>
            <w:tcW w:type="pct" w:w="637"/>
          </w:tcPr>
          <w:p w:rsidRDefault="00F81D10" w:rsidP="00F81D10" w:rsidR="00F81D10" w:rsidRPr="0006115B">
            <w:pPr>
              <w:pStyle w:val="Bezproreda"/>
              <w:jc w:val="right"/>
              <w:rPr>
                <w:rFonts w:hAnsi="Times New Roman" w:ascii="Times New Roman"/>
                <w:sz w:val="16"/>
                <w:szCs w:val="16"/>
              </w:rPr>
            </w:pPr>
            <w:r w:rsidRPr="0006115B">
              <w:rPr>
                <w:rFonts w:hAnsi="Times New Roman" w:ascii="Times New Roman"/>
                <w:sz w:val="16"/>
                <w:szCs w:val="16"/>
              </w:rPr>
              <w:t>2.238,68</w:t>
            </w:r>
          </w:p>
        </w:tc>
        <w:tc>
          <w:tcPr>
            <w:tcW w:type="pct" w:w="628"/>
          </w:tcPr>
          <w:p w:rsidRDefault="00F81D10" w:rsidP="00F81D10" w:rsidR="00F81D10" w:rsidRPr="0006115B">
            <w:pPr>
              <w:pStyle w:val="Bezproreda"/>
              <w:jc w:val="both"/>
              <w:rPr>
                <w:rFonts w:hAnsi="Times New Roman" w:ascii="Times New Roman"/>
                <w:sz w:val="16"/>
                <w:szCs w:val="16"/>
              </w:rPr>
            </w:pPr>
            <w:r w:rsidRPr="0006115B">
              <w:rPr>
                <w:rFonts w:hAnsi="Times New Roman" w:ascii="Times New Roman"/>
                <w:sz w:val="16"/>
                <w:szCs w:val="16"/>
              </w:rPr>
              <w:t>Neto plaća 10/12, Prijevoz 10/12</w:t>
            </w:r>
          </w:p>
        </w:tc>
      </w:tr>
    </w:tbl>
    <w:p w:rsidRDefault="00D50865" w:rsidP="00AD7806" w:rsidR="00D50865" w:rsidRPr="0006115B">
      <w:pPr>
        <w:ind w:right="567" w:left="705"/>
        <w:rPr>
          <w:rFonts w:cs="Times New Roman" w:hAnsi="Times New Roman" w:ascii="Times New Roman"/>
          <w:b/>
          <w:szCs w:val="24"/>
          <w:u w:val="single"/>
        </w:rPr>
      </w:pPr>
    </w:p>
    <w:p w:rsidRDefault="00D50865" w:rsidP="00AD7806" w:rsidR="00D50865">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pPr>
        <w:ind w:right="567" w:left="705"/>
        <w:rPr>
          <w:rFonts w:cs="Times New Roman" w:hAnsi="Times New Roman" w:ascii="Times New Roman"/>
          <w:szCs w:val="24"/>
          <w:u w:val="single"/>
        </w:rPr>
      </w:pPr>
    </w:p>
    <w:p w:rsidRDefault="00506F5B" w:rsidP="00AD7806" w:rsidR="00506F5B" w:rsidRPr="0006115B">
      <w:pPr>
        <w:ind w:right="567" w:left="705"/>
        <w:rPr>
          <w:rFonts w:cs="Times New Roman" w:hAnsi="Times New Roman" w:ascii="Times New Roman"/>
          <w:szCs w:val="24"/>
          <w:u w:val="single"/>
        </w:rPr>
      </w:pPr>
    </w:p>
    <w:tbl>
      <w:tblPr>
        <w:tblpPr w:tblpY="647" w:tblpXSpec="center" w:horzAnchor="margin" w:vertAnchor="text" w:rightFromText="180" w:leftFromText="180"/>
        <w:tblOverlap w:val="never"/>
        <w:tblW w:type="pct" w:w="531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539"/>
        <w:gridCol w:w="1133"/>
        <w:gridCol w:w="1120"/>
        <w:gridCol w:w="1021"/>
        <w:gridCol w:w="1023"/>
        <w:gridCol w:w="1167"/>
        <w:gridCol w:w="10"/>
        <w:gridCol w:w="1021"/>
        <w:gridCol w:w="20"/>
        <w:gridCol w:w="984"/>
        <w:gridCol w:w="6"/>
        <w:gridCol w:w="903"/>
        <w:gridCol w:w="6"/>
        <w:gridCol w:w="1204"/>
        <w:gridCol w:w="10"/>
      </w:tblGrid>
      <w:tr w:rsidTr="00205EB1" w:rsidR="00F81D10" w:rsidRPr="0006115B">
        <w:trPr>
          <w:gridAfter w:val="1"/>
          <w:wAfter w:type="pct" w:w="5"/>
        </w:trPr>
        <w:tc>
          <w:tcPr>
            <w:tcW w:type="pct" w:w="265"/>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4</w:t>
            </w:r>
          </w:p>
        </w:tc>
        <w:tc>
          <w:tcPr>
            <w:tcW w:type="pct" w:w="557"/>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Martina Kušen</w:t>
            </w:r>
          </w:p>
        </w:tc>
        <w:tc>
          <w:tcPr>
            <w:tcW w:type="pct" w:w="551"/>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4025747290</w:t>
            </w:r>
          </w:p>
        </w:tc>
        <w:tc>
          <w:tcPr>
            <w:tcW w:type="pct" w:w="502"/>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R.Rajtera 202, Ivanec</w:t>
            </w:r>
          </w:p>
        </w:tc>
        <w:tc>
          <w:tcPr>
            <w:tcW w:type="pct" w:w="503"/>
          </w:tcPr>
          <w:p w:rsidRDefault="00F81D10" w:rsidP="00506F5B" w:rsidR="00F81D10" w:rsidRPr="0006115B">
            <w:pPr>
              <w:pStyle w:val="Bezproreda"/>
              <w:jc w:val="right"/>
              <w:rPr>
                <w:rFonts w:hAnsi="Times New Roman" w:ascii="Times New Roman"/>
                <w:sz w:val="16"/>
                <w:szCs w:val="16"/>
              </w:rPr>
            </w:pPr>
            <w:r w:rsidRPr="0006115B">
              <w:rPr>
                <w:rFonts w:hAnsi="Times New Roman" w:ascii="Times New Roman"/>
                <w:sz w:val="16"/>
                <w:szCs w:val="16"/>
              </w:rPr>
              <w:t>18.791,63</w:t>
            </w:r>
          </w:p>
        </w:tc>
        <w:tc>
          <w:tcPr>
            <w:tcW w:type="pct" w:w="579"/>
            <w:gridSpan w:val="2"/>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Neto plaća 09-10/12, prijevoz 10/12, Otpremnina</w:t>
            </w:r>
          </w:p>
        </w:tc>
        <w:tc>
          <w:tcPr>
            <w:tcW w:type="pct" w:w="502"/>
          </w:tcPr>
          <w:p w:rsidRDefault="00F81D10" w:rsidP="00506F5B" w:rsidR="00F81D10" w:rsidRPr="0006115B">
            <w:pPr>
              <w:pStyle w:val="Bezproreda"/>
              <w:jc w:val="right"/>
              <w:rPr>
                <w:rFonts w:hAnsi="Times New Roman" w:ascii="Times New Roman"/>
                <w:sz w:val="16"/>
                <w:szCs w:val="16"/>
              </w:rPr>
            </w:pPr>
            <w:r w:rsidRPr="0006115B">
              <w:rPr>
                <w:rFonts w:hAnsi="Times New Roman" w:ascii="Times New Roman"/>
                <w:sz w:val="16"/>
                <w:szCs w:val="16"/>
              </w:rPr>
              <w:t>18.791,63</w:t>
            </w:r>
          </w:p>
        </w:tc>
        <w:tc>
          <w:tcPr>
            <w:tcW w:type="pct" w:w="494"/>
            <w:gridSpan w:val="2"/>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Neto plaća 09-10/12, prijevoz 10/12, Otpremnina</w:t>
            </w:r>
          </w:p>
        </w:tc>
        <w:tc>
          <w:tcPr>
            <w:tcW w:type="pct" w:w="447"/>
            <w:gridSpan w:val="2"/>
            <w:tcBorders>
              <w:top w:val="nil"/>
              <w:bottom w:val="nil"/>
              <w:right w:val="nil"/>
            </w:tcBorders>
          </w:tcPr>
          <w:p w:rsidRDefault="00F81D10" w:rsidP="00506F5B" w:rsidR="00F81D10" w:rsidRPr="0006115B">
            <w:pPr>
              <w:pStyle w:val="Bezproreda"/>
              <w:jc w:val="both"/>
              <w:rPr>
                <w:rFonts w:hAnsi="Times New Roman" w:ascii="Times New Roman"/>
                <w:sz w:val="16"/>
                <w:szCs w:val="16"/>
              </w:rPr>
            </w:pPr>
          </w:p>
        </w:tc>
        <w:tc>
          <w:tcPr>
            <w:tcW w:type="pct" w:w="595"/>
            <w:gridSpan w:val="2"/>
            <w:tcBorders>
              <w:top w:val="nil"/>
              <w:left w:val="nil"/>
              <w:bottom w:val="nil"/>
              <w:right w:val="nil"/>
            </w:tcBorders>
          </w:tcPr>
          <w:p w:rsidRDefault="00F81D10" w:rsidP="00506F5B" w:rsidR="00F81D10" w:rsidRPr="0006115B">
            <w:pPr>
              <w:pStyle w:val="Bezproreda"/>
              <w:jc w:val="both"/>
              <w:rPr>
                <w:rFonts w:hAnsi="Times New Roman" w:ascii="Times New Roman"/>
                <w:sz w:val="16"/>
                <w:szCs w:val="16"/>
              </w:rPr>
            </w:pPr>
          </w:p>
        </w:tc>
      </w:tr>
      <w:tr w:rsidTr="00205EB1" w:rsidR="00205EB1" w:rsidRPr="0006115B">
        <w:tc>
          <w:tcPr>
            <w:tcW w:type="pct" w:w="265"/>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5</w:t>
            </w:r>
          </w:p>
        </w:tc>
        <w:tc>
          <w:tcPr>
            <w:tcW w:type="pct" w:w="557"/>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Brigita Horvat</w:t>
            </w:r>
          </w:p>
        </w:tc>
        <w:tc>
          <w:tcPr>
            <w:tcW w:type="pct" w:w="551"/>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94953299482</w:t>
            </w:r>
          </w:p>
        </w:tc>
        <w:tc>
          <w:tcPr>
            <w:tcW w:type="pct" w:w="502"/>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Dravaska 16, Nedelišće</w:t>
            </w:r>
          </w:p>
        </w:tc>
        <w:tc>
          <w:tcPr>
            <w:tcW w:type="pct" w:w="503"/>
          </w:tcPr>
          <w:p w:rsidRDefault="00F81D10" w:rsidP="00506F5B" w:rsidR="00F81D10" w:rsidRPr="0006115B">
            <w:pPr>
              <w:pStyle w:val="Bezproreda"/>
              <w:jc w:val="right"/>
              <w:rPr>
                <w:rFonts w:hAnsi="Times New Roman" w:ascii="Times New Roman"/>
                <w:sz w:val="16"/>
                <w:szCs w:val="16"/>
              </w:rPr>
            </w:pPr>
            <w:r w:rsidRPr="0006115B">
              <w:rPr>
                <w:rFonts w:hAnsi="Times New Roman" w:ascii="Times New Roman"/>
                <w:sz w:val="16"/>
                <w:szCs w:val="16"/>
              </w:rPr>
              <w:t>7.562,90</w:t>
            </w:r>
          </w:p>
        </w:tc>
        <w:tc>
          <w:tcPr>
            <w:tcW w:type="pct" w:w="574"/>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 xml:space="preserve"> Neto plaća 8-9/12, Otpremnina</w:t>
            </w:r>
          </w:p>
        </w:tc>
        <w:tc>
          <w:tcPr>
            <w:tcW w:type="pct" w:w="517"/>
            <w:gridSpan w:val="3"/>
          </w:tcPr>
          <w:p w:rsidRDefault="00F81D10" w:rsidP="00506F5B" w:rsidR="00F81D10" w:rsidRPr="0006115B">
            <w:pPr>
              <w:pStyle w:val="Bezproreda"/>
              <w:jc w:val="right"/>
              <w:rPr>
                <w:rFonts w:hAnsi="Times New Roman" w:ascii="Times New Roman"/>
                <w:sz w:val="16"/>
                <w:szCs w:val="16"/>
              </w:rPr>
            </w:pPr>
            <w:r w:rsidRPr="0006115B">
              <w:rPr>
                <w:rFonts w:hAnsi="Times New Roman" w:ascii="Times New Roman"/>
                <w:sz w:val="16"/>
                <w:szCs w:val="16"/>
              </w:rPr>
              <w:t>7.562,90</w:t>
            </w:r>
          </w:p>
        </w:tc>
        <w:tc>
          <w:tcPr>
            <w:tcW w:type="pct" w:w="487"/>
            <w:gridSpan w:val="2"/>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 xml:space="preserve"> Neto plaća 8-9/12, Otpremnina</w:t>
            </w:r>
          </w:p>
        </w:tc>
        <w:tc>
          <w:tcPr>
            <w:tcW w:type="pct" w:w="447"/>
            <w:gridSpan w:val="2"/>
            <w:tcBorders>
              <w:top w:val="nil"/>
              <w:bottom w:val="nil"/>
              <w:right w:val="nil"/>
            </w:tcBorders>
          </w:tcPr>
          <w:p w:rsidRDefault="00F81D10" w:rsidP="00506F5B" w:rsidR="00F81D10" w:rsidRPr="0006115B">
            <w:pPr>
              <w:pStyle w:val="Bezproreda"/>
              <w:jc w:val="both"/>
              <w:rPr>
                <w:rFonts w:hAnsi="Times New Roman" w:ascii="Times New Roman"/>
                <w:sz w:val="16"/>
                <w:szCs w:val="16"/>
              </w:rPr>
            </w:pPr>
          </w:p>
        </w:tc>
        <w:tc>
          <w:tcPr>
            <w:tcW w:type="pct" w:w="597"/>
            <w:gridSpan w:val="2"/>
            <w:tcBorders>
              <w:top w:val="nil"/>
              <w:left w:val="nil"/>
              <w:bottom w:val="nil"/>
              <w:right w:val="nil"/>
            </w:tcBorders>
          </w:tcPr>
          <w:p w:rsidRDefault="00F81D10" w:rsidP="00506F5B" w:rsidR="00F81D10" w:rsidRPr="0006115B">
            <w:pPr>
              <w:pStyle w:val="Bezproreda"/>
              <w:jc w:val="both"/>
              <w:rPr>
                <w:rFonts w:hAnsi="Times New Roman" w:ascii="Times New Roman"/>
                <w:sz w:val="16"/>
                <w:szCs w:val="16"/>
              </w:rPr>
            </w:pPr>
          </w:p>
        </w:tc>
      </w:tr>
      <w:tr w:rsidTr="00205EB1" w:rsidR="00205EB1" w:rsidRPr="0006115B">
        <w:tc>
          <w:tcPr>
            <w:tcW w:type="pct" w:w="265"/>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6</w:t>
            </w:r>
          </w:p>
        </w:tc>
        <w:tc>
          <w:tcPr>
            <w:tcW w:type="pct" w:w="557"/>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Mirjana Rinkovec</w:t>
            </w:r>
          </w:p>
        </w:tc>
        <w:tc>
          <w:tcPr>
            <w:tcW w:type="pct" w:w="551"/>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39216477104</w:t>
            </w:r>
          </w:p>
        </w:tc>
        <w:tc>
          <w:tcPr>
            <w:tcW w:type="pct" w:w="502"/>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22.rujna 1991. 8, Varaždin</w:t>
            </w:r>
          </w:p>
        </w:tc>
        <w:tc>
          <w:tcPr>
            <w:tcW w:type="pct" w:w="503"/>
          </w:tcPr>
          <w:p w:rsidRDefault="00F81D10" w:rsidP="00506F5B" w:rsidR="00F81D10" w:rsidRPr="0006115B">
            <w:pPr>
              <w:pStyle w:val="Bezproreda"/>
              <w:jc w:val="right"/>
              <w:rPr>
                <w:rFonts w:hAnsi="Times New Roman" w:ascii="Times New Roman"/>
                <w:sz w:val="16"/>
                <w:szCs w:val="16"/>
              </w:rPr>
            </w:pPr>
            <w:r w:rsidRPr="0006115B">
              <w:rPr>
                <w:rFonts w:hAnsi="Times New Roman" w:ascii="Times New Roman"/>
                <w:sz w:val="16"/>
                <w:szCs w:val="16"/>
              </w:rPr>
              <w:t>19.478,53</w:t>
            </w:r>
          </w:p>
        </w:tc>
        <w:tc>
          <w:tcPr>
            <w:tcW w:type="pct" w:w="574"/>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Neto plaća 7-8/12, Otpremnina</w:t>
            </w:r>
          </w:p>
        </w:tc>
        <w:tc>
          <w:tcPr>
            <w:tcW w:type="pct" w:w="517"/>
            <w:gridSpan w:val="3"/>
          </w:tcPr>
          <w:p w:rsidRDefault="00F81D10" w:rsidP="00506F5B" w:rsidR="00F81D10" w:rsidRPr="0006115B">
            <w:pPr>
              <w:pStyle w:val="Bezproreda"/>
              <w:jc w:val="right"/>
              <w:rPr>
                <w:rFonts w:hAnsi="Times New Roman" w:ascii="Times New Roman"/>
                <w:sz w:val="16"/>
                <w:szCs w:val="16"/>
              </w:rPr>
            </w:pPr>
            <w:r w:rsidRPr="0006115B">
              <w:rPr>
                <w:rFonts w:hAnsi="Times New Roman" w:ascii="Times New Roman"/>
                <w:sz w:val="16"/>
                <w:szCs w:val="16"/>
              </w:rPr>
              <w:t>19.478,53</w:t>
            </w:r>
          </w:p>
        </w:tc>
        <w:tc>
          <w:tcPr>
            <w:tcW w:type="pct" w:w="487"/>
            <w:gridSpan w:val="2"/>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Neto plaća 7-8/12, Otpremnina</w:t>
            </w:r>
          </w:p>
        </w:tc>
        <w:tc>
          <w:tcPr>
            <w:tcW w:type="pct" w:w="447"/>
            <w:gridSpan w:val="2"/>
            <w:tcBorders>
              <w:top w:val="nil"/>
              <w:bottom w:val="nil"/>
              <w:right w:val="nil"/>
            </w:tcBorders>
          </w:tcPr>
          <w:p w:rsidRDefault="00F81D10" w:rsidP="00506F5B" w:rsidR="00F81D10" w:rsidRPr="0006115B">
            <w:pPr>
              <w:pStyle w:val="Bezproreda"/>
              <w:jc w:val="both"/>
              <w:rPr>
                <w:rFonts w:hAnsi="Times New Roman" w:ascii="Times New Roman"/>
                <w:sz w:val="16"/>
                <w:szCs w:val="16"/>
              </w:rPr>
            </w:pPr>
          </w:p>
        </w:tc>
        <w:tc>
          <w:tcPr>
            <w:tcW w:type="pct" w:w="597"/>
            <w:gridSpan w:val="2"/>
            <w:tcBorders>
              <w:top w:val="nil"/>
              <w:left w:val="nil"/>
              <w:bottom w:val="nil"/>
              <w:right w:val="nil"/>
            </w:tcBorders>
          </w:tcPr>
          <w:p w:rsidRDefault="00F81D10" w:rsidP="00506F5B" w:rsidR="00F81D10" w:rsidRPr="0006115B">
            <w:pPr>
              <w:pStyle w:val="Bezproreda"/>
              <w:jc w:val="both"/>
              <w:rPr>
                <w:rFonts w:hAnsi="Times New Roman" w:ascii="Times New Roman"/>
                <w:sz w:val="16"/>
                <w:szCs w:val="16"/>
              </w:rPr>
            </w:pPr>
          </w:p>
        </w:tc>
      </w:tr>
      <w:tr w:rsidTr="00205EB1" w:rsidR="00205EB1" w:rsidRPr="0006115B">
        <w:tc>
          <w:tcPr>
            <w:tcW w:type="pct" w:w="265"/>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15</w:t>
            </w:r>
          </w:p>
        </w:tc>
        <w:tc>
          <w:tcPr>
            <w:tcW w:type="pct" w:w="557"/>
          </w:tcPr>
          <w:p w:rsidRDefault="00F81D10" w:rsidP="00506F5B" w:rsidR="00F81D10" w:rsidRPr="0006115B">
            <w:pPr>
              <w:rPr>
                <w:rFonts w:cs="Times New Roman" w:hAnsi="Times New Roman" w:ascii="Times New Roman"/>
                <w:sz w:val="16"/>
                <w:szCs w:val="16"/>
              </w:rPr>
            </w:pPr>
            <w:r w:rsidRPr="0006115B">
              <w:rPr>
                <w:rFonts w:cs="Times New Roman" w:hAnsi="Times New Roman" w:ascii="Times New Roman"/>
                <w:sz w:val="16"/>
                <w:szCs w:val="16"/>
              </w:rPr>
              <w:t>Republika Hrvatska, MF, Porezna uprava, zastupana po ŽDO u Varaždinu</w:t>
            </w:r>
          </w:p>
        </w:tc>
        <w:tc>
          <w:tcPr>
            <w:tcW w:type="pct" w:w="551"/>
          </w:tcPr>
          <w:p w:rsidRDefault="00F81D10" w:rsidP="00506F5B" w:rsidR="00F81D10" w:rsidRPr="0006115B">
            <w:pPr>
              <w:rPr>
                <w:rFonts w:cs="Times New Roman" w:hAnsi="Times New Roman" w:ascii="Times New Roman"/>
                <w:sz w:val="16"/>
                <w:szCs w:val="16"/>
              </w:rPr>
            </w:pPr>
            <w:r w:rsidRPr="0006115B">
              <w:rPr>
                <w:rFonts w:cs="Times New Roman" w:hAnsi="Times New Roman" w:ascii="Times New Roman"/>
                <w:sz w:val="16"/>
                <w:szCs w:val="16"/>
              </w:rPr>
              <w:t>52634238587</w:t>
            </w:r>
          </w:p>
        </w:tc>
        <w:tc>
          <w:tcPr>
            <w:tcW w:type="pct" w:w="502"/>
          </w:tcPr>
          <w:p w:rsidRDefault="00F81D10" w:rsidP="00506F5B" w:rsidR="00F81D10" w:rsidRPr="0006115B">
            <w:pPr>
              <w:rPr>
                <w:rFonts w:cs="Times New Roman" w:hAnsi="Times New Roman" w:ascii="Times New Roman"/>
                <w:sz w:val="16"/>
                <w:szCs w:val="16"/>
              </w:rPr>
            </w:pPr>
            <w:r w:rsidRPr="0006115B">
              <w:rPr>
                <w:rFonts w:cs="Times New Roman" w:hAnsi="Times New Roman" w:ascii="Times New Roman"/>
                <w:sz w:val="16"/>
                <w:szCs w:val="16"/>
              </w:rPr>
              <w:t>Graberje 1, Varaždin</w:t>
            </w:r>
          </w:p>
        </w:tc>
        <w:tc>
          <w:tcPr>
            <w:tcW w:type="pct" w:w="503"/>
          </w:tcPr>
          <w:p w:rsidRDefault="00F81D10" w:rsidP="00506F5B" w:rsidR="00F81D10" w:rsidRPr="0006115B">
            <w:pPr>
              <w:pStyle w:val="Bezproreda"/>
              <w:jc w:val="right"/>
              <w:rPr>
                <w:rFonts w:hAnsi="Times New Roman" w:ascii="Times New Roman"/>
                <w:sz w:val="16"/>
                <w:szCs w:val="16"/>
              </w:rPr>
            </w:pPr>
            <w:r w:rsidRPr="0006115B">
              <w:rPr>
                <w:rFonts w:hAnsi="Times New Roman" w:ascii="Times New Roman"/>
                <w:sz w:val="16"/>
                <w:szCs w:val="16"/>
              </w:rPr>
              <w:t>84.824,00</w:t>
            </w:r>
          </w:p>
        </w:tc>
        <w:tc>
          <w:tcPr>
            <w:tcW w:type="pct" w:w="574"/>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 xml:space="preserve">Izlist duga za dopr.i poreze iz/na plaće, Rj. o ovrsi, rj.o utvr.duga </w:t>
            </w:r>
          </w:p>
        </w:tc>
        <w:tc>
          <w:tcPr>
            <w:tcW w:type="pct" w:w="517"/>
            <w:gridSpan w:val="3"/>
          </w:tcPr>
          <w:p w:rsidRDefault="00F81D10" w:rsidP="00506F5B" w:rsidR="00F81D10" w:rsidRPr="0006115B">
            <w:pPr>
              <w:pStyle w:val="Bezproreda"/>
              <w:jc w:val="right"/>
              <w:rPr>
                <w:rFonts w:hAnsi="Times New Roman" w:ascii="Times New Roman"/>
                <w:sz w:val="16"/>
                <w:szCs w:val="16"/>
              </w:rPr>
            </w:pPr>
            <w:r w:rsidRPr="0006115B">
              <w:rPr>
                <w:rFonts w:hAnsi="Times New Roman" w:ascii="Times New Roman"/>
                <w:sz w:val="16"/>
                <w:szCs w:val="16"/>
              </w:rPr>
              <w:t>84.824,00</w:t>
            </w:r>
          </w:p>
        </w:tc>
        <w:tc>
          <w:tcPr>
            <w:tcW w:type="pct" w:w="487"/>
            <w:gridSpan w:val="2"/>
          </w:tcPr>
          <w:p w:rsidRDefault="00F81D10" w:rsidP="00506F5B" w:rsidR="00F81D10" w:rsidRPr="0006115B">
            <w:pPr>
              <w:pStyle w:val="Bezproreda"/>
              <w:jc w:val="both"/>
              <w:rPr>
                <w:rFonts w:hAnsi="Times New Roman" w:ascii="Times New Roman"/>
                <w:sz w:val="16"/>
                <w:szCs w:val="16"/>
              </w:rPr>
            </w:pPr>
            <w:r w:rsidRPr="0006115B">
              <w:rPr>
                <w:rFonts w:hAnsi="Times New Roman" w:ascii="Times New Roman"/>
                <w:sz w:val="16"/>
                <w:szCs w:val="16"/>
              </w:rPr>
              <w:t>Izlist duga za dopr.i poreze iz/na plaće, Rj. o ovrsi, rj.o utvr.duga</w:t>
            </w:r>
          </w:p>
        </w:tc>
        <w:tc>
          <w:tcPr>
            <w:tcW w:type="pct" w:w="447"/>
            <w:gridSpan w:val="2"/>
            <w:tcBorders>
              <w:top w:val="nil"/>
              <w:bottom w:val="nil"/>
              <w:right w:val="nil"/>
            </w:tcBorders>
          </w:tcPr>
          <w:p w:rsidRDefault="00F81D10" w:rsidP="00506F5B" w:rsidR="00F81D10" w:rsidRPr="0006115B">
            <w:pPr>
              <w:pStyle w:val="Bezproreda"/>
              <w:jc w:val="both"/>
              <w:rPr>
                <w:rFonts w:hAnsi="Times New Roman" w:ascii="Times New Roman"/>
                <w:sz w:val="16"/>
                <w:szCs w:val="16"/>
              </w:rPr>
            </w:pPr>
          </w:p>
        </w:tc>
        <w:tc>
          <w:tcPr>
            <w:tcW w:type="pct" w:w="597"/>
            <w:gridSpan w:val="2"/>
            <w:tcBorders>
              <w:top w:val="nil"/>
              <w:left w:val="nil"/>
              <w:bottom w:val="nil"/>
              <w:right w:val="nil"/>
            </w:tcBorders>
          </w:tcPr>
          <w:p w:rsidRDefault="00F81D10" w:rsidP="00506F5B" w:rsidR="00F81D10" w:rsidRPr="0006115B">
            <w:pPr>
              <w:pStyle w:val="Bezproreda"/>
              <w:jc w:val="both"/>
              <w:rPr>
                <w:rFonts w:hAnsi="Times New Roman" w:ascii="Times New Roman"/>
                <w:sz w:val="16"/>
                <w:szCs w:val="16"/>
              </w:rPr>
            </w:pPr>
          </w:p>
        </w:tc>
      </w:tr>
    </w:tbl>
    <w:p w:rsidRDefault="00F81D10" w:rsidP="00205EB1" w:rsidR="00F81D10">
      <w:pPr>
        <w:ind w:right="567"/>
        <w:rPr>
          <w:rFonts w:cs="Times New Roman" w:hAnsi="Times New Roman" w:ascii="Times New Roman"/>
          <w:szCs w:val="24"/>
          <w:u w:val="single"/>
        </w:rPr>
      </w:pPr>
    </w:p>
    <w:p w:rsidRDefault="00F81D10" w:rsidP="00AD7806" w:rsidR="00F81D10">
      <w:pPr>
        <w:ind w:right="567" w:left="705"/>
        <w:rPr>
          <w:rFonts w:cs="Times New Roman" w:hAnsi="Times New Roman" w:ascii="Times New Roman"/>
          <w:szCs w:val="24"/>
          <w:u w:val="single"/>
        </w:rPr>
      </w:pPr>
    </w:p>
    <w:p w:rsidRDefault="00F81D10" w:rsidP="00AD7806" w:rsidR="00F81D10">
      <w:pPr>
        <w:ind w:right="567" w:left="705"/>
        <w:rPr>
          <w:rFonts w:cs="Times New Roman" w:hAnsi="Times New Roman" w:ascii="Times New Roman"/>
          <w:szCs w:val="24"/>
          <w:u w:val="single"/>
        </w:rPr>
      </w:pPr>
    </w:p>
    <w:p w:rsidRDefault="00AD7806" w:rsidP="00AD7806" w:rsidR="00AD7806" w:rsidRPr="0006115B">
      <w:pPr>
        <w:ind w:right="567" w:left="705"/>
        <w:rPr>
          <w:rFonts w:cs="Times New Roman" w:hAnsi="Times New Roman" w:ascii="Times New Roman"/>
          <w:szCs w:val="24"/>
        </w:rPr>
      </w:pPr>
      <w:r w:rsidRPr="0006115B">
        <w:rPr>
          <w:rFonts w:cs="Times New Roman" w:hAnsi="Times New Roman" w:ascii="Times New Roman"/>
          <w:szCs w:val="24"/>
          <w:u w:val="single"/>
        </w:rPr>
        <w:t>Drugi viši isplatni red</w:t>
      </w:r>
    </w:p>
    <w:p w:rsidRDefault="00AD7806" w:rsidP="00AD7806" w:rsidR="00AD7806" w:rsidRPr="0006115B">
      <w:pPr>
        <w:ind w:left="705"/>
        <w:jc w:val="both"/>
        <w:rPr>
          <w:rFonts w:cs="Times New Roman" w:hAnsi="Times New Roman" w:ascii="Times New Roman"/>
          <w:szCs w:val="24"/>
          <w:lang w:eastAsia="hr-HR"/>
        </w:rPr>
      </w:pPr>
      <w:r w:rsidRPr="0006115B">
        <w:rPr>
          <w:rFonts w:cs="Times New Roman" w:hAnsi="Times New Roman" w:ascii="Times New Roman"/>
          <w:szCs w:val="24"/>
          <w:lang w:eastAsia="hr-HR"/>
        </w:rPr>
        <w:tab/>
      </w:r>
    </w:p>
    <w:tbl>
      <w:tblPr>
        <w:tblpPr w:tblpY="-11" w:tblpX="521" w:horzAnchor="page" w:vertAnchor="text" w:rightFromText="180" w:leftFromText="180"/>
        <w:tblOverlap w:val="never"/>
        <w:tblW w:type="pct" w:w="589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542"/>
        <w:gridCol w:w="1178"/>
        <w:gridCol w:w="1191"/>
        <w:gridCol w:w="1022"/>
        <w:gridCol w:w="1144"/>
        <w:gridCol w:w="1169"/>
        <w:gridCol w:w="912"/>
        <w:gridCol w:w="1137"/>
        <w:gridCol w:w="912"/>
        <w:gridCol w:w="824"/>
        <w:gridCol w:w="1252"/>
      </w:tblGrid>
      <w:tr w:rsidTr="00205EB1" w:rsidR="006D40A0" w:rsidRPr="0006115B">
        <w:trPr>
          <w:trHeight w:val="1835"/>
        </w:trPr>
        <w:tc>
          <w:tcPr>
            <w:tcW w:type="pct" w:w="240"/>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 br. prijav-ljene tražb.</w:t>
            </w:r>
          </w:p>
        </w:tc>
        <w:tc>
          <w:tcPr>
            <w:tcW w:type="pct" w:w="52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Ime i prezime / tvrtka  ili naziv vjerovnika</w:t>
            </w:r>
          </w:p>
        </w:tc>
        <w:tc>
          <w:tcPr>
            <w:tcW w:type="pct" w:w="528"/>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 xml:space="preserve">OIB vjerovnika </w:t>
            </w:r>
          </w:p>
        </w:tc>
        <w:tc>
          <w:tcPr>
            <w:tcW w:type="pct" w:w="453"/>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Adresa / sjedište vjerovnika</w:t>
            </w:r>
          </w:p>
        </w:tc>
        <w:tc>
          <w:tcPr>
            <w:tcW w:type="pct" w:w="507"/>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Iznos prijavljene tražbine (kn)</w:t>
            </w:r>
          </w:p>
        </w:tc>
        <w:tc>
          <w:tcPr>
            <w:tcW w:type="pct" w:w="518"/>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Pravna osnova prijavljene tražbine</w:t>
            </w:r>
          </w:p>
        </w:tc>
        <w:tc>
          <w:tcPr>
            <w:tcW w:type="pct" w:w="404"/>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Iznos priznate tražbine</w:t>
            </w:r>
          </w:p>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(kn)</w:t>
            </w:r>
          </w:p>
        </w:tc>
        <w:tc>
          <w:tcPr>
            <w:tcW w:type="pct" w:w="504"/>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Pravna osnova priznate tražbine</w:t>
            </w:r>
          </w:p>
        </w:tc>
        <w:tc>
          <w:tcPr>
            <w:tcW w:type="pct" w:w="404"/>
            <w:tcBorders>
              <w:top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365"/>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55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6D40A0" w:rsidRPr="0006115B">
        <w:tc>
          <w:tcPr>
            <w:tcW w:type="pct" w:w="240"/>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7</w:t>
            </w:r>
          </w:p>
        </w:tc>
        <w:tc>
          <w:tcPr>
            <w:tcW w:type="pct" w:w="52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Tekstilpromet d.d.</w:t>
            </w:r>
          </w:p>
        </w:tc>
        <w:tc>
          <w:tcPr>
            <w:tcW w:type="pct" w:w="528"/>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16529207670</w:t>
            </w:r>
          </w:p>
        </w:tc>
        <w:tc>
          <w:tcPr>
            <w:tcW w:type="pct" w:w="453"/>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Ul.grada Gospića 1/a, Zagreb</w:t>
            </w:r>
          </w:p>
        </w:tc>
        <w:tc>
          <w:tcPr>
            <w:tcW w:type="pct" w:w="507"/>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30.538,74</w:t>
            </w:r>
          </w:p>
        </w:tc>
        <w:tc>
          <w:tcPr>
            <w:tcW w:type="pct" w:w="518"/>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Izvod otv.stavaka, obračun kamata</w:t>
            </w:r>
          </w:p>
        </w:tc>
        <w:tc>
          <w:tcPr>
            <w:tcW w:type="pct" w:w="404"/>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30.538,74</w:t>
            </w:r>
          </w:p>
        </w:tc>
        <w:tc>
          <w:tcPr>
            <w:tcW w:type="pct" w:w="504"/>
          </w:tcPr>
          <w:p w:rsidRDefault="006D40A0" w:rsidP="00915F85" w:rsidR="006D40A0" w:rsidRPr="0006115B">
            <w:pPr>
              <w:pStyle w:val="Bezproreda"/>
              <w:jc w:val="center"/>
              <w:rPr>
                <w:rFonts w:hAnsi="Times New Roman" w:ascii="Times New Roman"/>
                <w:sz w:val="16"/>
                <w:szCs w:val="16"/>
              </w:rPr>
            </w:pPr>
            <w:r w:rsidRPr="0006115B">
              <w:rPr>
                <w:rFonts w:hAnsi="Times New Roman" w:ascii="Times New Roman"/>
                <w:sz w:val="16"/>
                <w:szCs w:val="16"/>
              </w:rPr>
              <w:t>Izvod otv.stavaka, obrač. kamata</w:t>
            </w:r>
          </w:p>
        </w:tc>
        <w:tc>
          <w:tcPr>
            <w:tcW w:type="pct" w:w="404"/>
            <w:tcBorders>
              <w:top w:val="nil"/>
              <w:bottom w:val="nil"/>
              <w:right w:val="nil"/>
            </w:tcBorders>
          </w:tcPr>
          <w:p w:rsidRDefault="006D40A0" w:rsidP="00915F85" w:rsidR="006D40A0" w:rsidRPr="0006115B">
            <w:pPr>
              <w:pStyle w:val="Bezproreda"/>
              <w:jc w:val="right"/>
              <w:rPr>
                <w:rFonts w:hAnsi="Times New Roman" w:ascii="Times New Roman"/>
                <w:sz w:val="16"/>
                <w:szCs w:val="16"/>
              </w:rPr>
            </w:pPr>
          </w:p>
        </w:tc>
        <w:tc>
          <w:tcPr>
            <w:tcW w:type="pct" w:w="36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55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6D40A0" w:rsidRPr="0006115B">
        <w:tc>
          <w:tcPr>
            <w:tcW w:type="pct" w:w="240"/>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8</w:t>
            </w:r>
          </w:p>
        </w:tc>
        <w:tc>
          <w:tcPr>
            <w:tcW w:type="pct" w:w="52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HP-Hrvatska pošta d.d.</w:t>
            </w:r>
          </w:p>
        </w:tc>
        <w:tc>
          <w:tcPr>
            <w:tcW w:type="pct" w:w="528"/>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87311810356</w:t>
            </w:r>
          </w:p>
        </w:tc>
        <w:tc>
          <w:tcPr>
            <w:tcW w:type="pct" w:w="453"/>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Jurišićeva 13, Zagreb</w:t>
            </w:r>
          </w:p>
        </w:tc>
        <w:tc>
          <w:tcPr>
            <w:tcW w:type="pct" w:w="507"/>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13.560,80</w:t>
            </w:r>
          </w:p>
        </w:tc>
        <w:tc>
          <w:tcPr>
            <w:tcW w:type="pct" w:w="518"/>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 xml:space="preserve">Ug. o posl.suradnji </w:t>
            </w:r>
          </w:p>
        </w:tc>
        <w:tc>
          <w:tcPr>
            <w:tcW w:type="pct" w:w="404"/>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13.560,80</w:t>
            </w:r>
          </w:p>
        </w:tc>
        <w:tc>
          <w:tcPr>
            <w:tcW w:type="pct" w:w="504"/>
          </w:tcPr>
          <w:p w:rsidRDefault="006D40A0" w:rsidP="00915F85" w:rsidR="006D40A0" w:rsidRPr="0006115B">
            <w:pPr>
              <w:pStyle w:val="Bezproreda"/>
              <w:jc w:val="center"/>
              <w:rPr>
                <w:rFonts w:hAnsi="Times New Roman" w:ascii="Times New Roman"/>
                <w:sz w:val="16"/>
                <w:szCs w:val="16"/>
              </w:rPr>
            </w:pPr>
            <w:r w:rsidRPr="0006115B">
              <w:rPr>
                <w:rFonts w:hAnsi="Times New Roman" w:ascii="Times New Roman"/>
                <w:sz w:val="16"/>
                <w:szCs w:val="16"/>
              </w:rPr>
              <w:t>Ug. o posl.suradnji</w:t>
            </w:r>
          </w:p>
        </w:tc>
        <w:tc>
          <w:tcPr>
            <w:tcW w:type="pct" w:w="404"/>
            <w:tcBorders>
              <w:top w:val="nil"/>
              <w:bottom w:val="nil"/>
              <w:right w:val="nil"/>
            </w:tcBorders>
          </w:tcPr>
          <w:p w:rsidRDefault="006D40A0" w:rsidP="00915F85" w:rsidR="006D40A0" w:rsidRPr="0006115B">
            <w:pPr>
              <w:pStyle w:val="Bezproreda"/>
              <w:jc w:val="right"/>
              <w:rPr>
                <w:rFonts w:hAnsi="Times New Roman" w:ascii="Times New Roman"/>
                <w:sz w:val="16"/>
                <w:szCs w:val="16"/>
              </w:rPr>
            </w:pPr>
          </w:p>
        </w:tc>
        <w:tc>
          <w:tcPr>
            <w:tcW w:type="pct" w:w="36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55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6D40A0" w:rsidRPr="0006115B">
        <w:tc>
          <w:tcPr>
            <w:tcW w:type="pct" w:w="240"/>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9</w:t>
            </w:r>
          </w:p>
        </w:tc>
        <w:tc>
          <w:tcPr>
            <w:tcW w:type="pct" w:w="52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Financijska agencija</w:t>
            </w:r>
          </w:p>
        </w:tc>
        <w:tc>
          <w:tcPr>
            <w:tcW w:type="pct" w:w="528"/>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85821130368</w:t>
            </w:r>
          </w:p>
        </w:tc>
        <w:tc>
          <w:tcPr>
            <w:tcW w:type="pct" w:w="453"/>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Ul.grada Vukovara 70, Zagreb</w:t>
            </w:r>
          </w:p>
        </w:tc>
        <w:tc>
          <w:tcPr>
            <w:tcW w:type="pct" w:w="507"/>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6.895,96</w:t>
            </w:r>
          </w:p>
        </w:tc>
        <w:tc>
          <w:tcPr>
            <w:tcW w:type="pct" w:w="518"/>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Rješ. nagodb. Vijeća, obrač.kamata</w:t>
            </w:r>
          </w:p>
        </w:tc>
        <w:tc>
          <w:tcPr>
            <w:tcW w:type="pct" w:w="404"/>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6.895,96</w:t>
            </w:r>
          </w:p>
        </w:tc>
        <w:tc>
          <w:tcPr>
            <w:tcW w:type="pct" w:w="504"/>
          </w:tcPr>
          <w:p w:rsidRDefault="006D40A0" w:rsidP="00915F85" w:rsidR="006D40A0" w:rsidRPr="0006115B">
            <w:pPr>
              <w:pStyle w:val="Bezproreda"/>
              <w:jc w:val="center"/>
              <w:rPr>
                <w:rFonts w:hAnsi="Times New Roman" w:ascii="Times New Roman"/>
                <w:sz w:val="16"/>
                <w:szCs w:val="16"/>
              </w:rPr>
            </w:pPr>
            <w:r w:rsidRPr="0006115B">
              <w:rPr>
                <w:rFonts w:hAnsi="Times New Roman" w:ascii="Times New Roman"/>
                <w:sz w:val="16"/>
                <w:szCs w:val="16"/>
              </w:rPr>
              <w:t>Rješ. nagodb. Vijeća, obrač. kamata</w:t>
            </w:r>
          </w:p>
        </w:tc>
        <w:tc>
          <w:tcPr>
            <w:tcW w:type="pct" w:w="404"/>
            <w:tcBorders>
              <w:top w:val="nil"/>
              <w:bottom w:val="nil"/>
              <w:right w:val="nil"/>
            </w:tcBorders>
          </w:tcPr>
          <w:p w:rsidRDefault="006D40A0" w:rsidP="00915F85" w:rsidR="006D40A0" w:rsidRPr="0006115B">
            <w:pPr>
              <w:pStyle w:val="Bezproreda"/>
              <w:jc w:val="right"/>
              <w:rPr>
                <w:rFonts w:hAnsi="Times New Roman" w:ascii="Times New Roman"/>
                <w:sz w:val="16"/>
                <w:szCs w:val="16"/>
              </w:rPr>
            </w:pPr>
          </w:p>
        </w:tc>
        <w:tc>
          <w:tcPr>
            <w:tcW w:type="pct" w:w="36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55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6D40A0" w:rsidRPr="0006115B">
        <w:tc>
          <w:tcPr>
            <w:tcW w:type="pct" w:w="240"/>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10</w:t>
            </w:r>
          </w:p>
        </w:tc>
        <w:tc>
          <w:tcPr>
            <w:tcW w:type="pct" w:w="52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Hrvatski telekom d.d.</w:t>
            </w:r>
          </w:p>
        </w:tc>
        <w:tc>
          <w:tcPr>
            <w:tcW w:type="pct" w:w="528"/>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81793146560</w:t>
            </w:r>
          </w:p>
        </w:tc>
        <w:tc>
          <w:tcPr>
            <w:tcW w:type="pct" w:w="453"/>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R.F.Mihanovića 9, Zagreb</w:t>
            </w:r>
          </w:p>
        </w:tc>
        <w:tc>
          <w:tcPr>
            <w:tcW w:type="pct" w:w="507"/>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21.217,97</w:t>
            </w:r>
          </w:p>
        </w:tc>
        <w:tc>
          <w:tcPr>
            <w:tcW w:type="pct" w:w="518"/>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Rj.o ovrsi, Obrač.kamata</w:t>
            </w:r>
          </w:p>
        </w:tc>
        <w:tc>
          <w:tcPr>
            <w:tcW w:type="pct" w:w="404"/>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21.217,97</w:t>
            </w:r>
          </w:p>
        </w:tc>
        <w:tc>
          <w:tcPr>
            <w:tcW w:type="pct" w:w="504"/>
          </w:tcPr>
          <w:p w:rsidRDefault="006D40A0" w:rsidP="00915F85" w:rsidR="006D40A0" w:rsidRPr="0006115B">
            <w:pPr>
              <w:pStyle w:val="Bezproreda"/>
              <w:jc w:val="center"/>
              <w:rPr>
                <w:rFonts w:hAnsi="Times New Roman" w:ascii="Times New Roman"/>
                <w:sz w:val="16"/>
                <w:szCs w:val="16"/>
              </w:rPr>
            </w:pPr>
            <w:r w:rsidRPr="0006115B">
              <w:rPr>
                <w:rFonts w:hAnsi="Times New Roman" w:ascii="Times New Roman"/>
                <w:sz w:val="16"/>
                <w:szCs w:val="16"/>
              </w:rPr>
              <w:t>Rješ. o ovrsi, Obrač. kamata</w:t>
            </w:r>
          </w:p>
        </w:tc>
        <w:tc>
          <w:tcPr>
            <w:tcW w:type="pct" w:w="404"/>
            <w:tcBorders>
              <w:top w:val="nil"/>
              <w:bottom w:val="nil"/>
              <w:right w:val="nil"/>
            </w:tcBorders>
          </w:tcPr>
          <w:p w:rsidRDefault="006D40A0" w:rsidP="00915F85" w:rsidR="006D40A0" w:rsidRPr="0006115B">
            <w:pPr>
              <w:pStyle w:val="Bezproreda"/>
              <w:jc w:val="right"/>
              <w:rPr>
                <w:rFonts w:hAnsi="Times New Roman" w:ascii="Times New Roman"/>
                <w:sz w:val="16"/>
                <w:szCs w:val="16"/>
              </w:rPr>
            </w:pPr>
          </w:p>
        </w:tc>
        <w:tc>
          <w:tcPr>
            <w:tcW w:type="pct" w:w="36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55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6D40A0" w:rsidRPr="0006115B">
        <w:tc>
          <w:tcPr>
            <w:tcW w:type="pct" w:w="240"/>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11</w:t>
            </w:r>
          </w:p>
        </w:tc>
        <w:tc>
          <w:tcPr>
            <w:tcW w:type="pct" w:w="52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Privredna banka Zagreb d.d., zastup.po odvj. Goranu Suić i dr. iz OD Suić i Škunca</w:t>
            </w:r>
          </w:p>
        </w:tc>
        <w:tc>
          <w:tcPr>
            <w:tcW w:type="pct" w:w="528"/>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02535697732</w:t>
            </w:r>
          </w:p>
        </w:tc>
        <w:tc>
          <w:tcPr>
            <w:tcW w:type="pct" w:w="453"/>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Radnička c.50, Zagreb</w:t>
            </w:r>
          </w:p>
        </w:tc>
        <w:tc>
          <w:tcPr>
            <w:tcW w:type="pct" w:w="507"/>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2.330.612,47</w:t>
            </w:r>
          </w:p>
        </w:tc>
        <w:tc>
          <w:tcPr>
            <w:tcW w:type="pct" w:w="518"/>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Ug. o dugor.kreditu, Ug.o okvirnoj liniji, Ug. o otv.i vođ. posl.računa</w:t>
            </w:r>
          </w:p>
        </w:tc>
        <w:tc>
          <w:tcPr>
            <w:tcW w:type="pct" w:w="404"/>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2.330.612,47</w:t>
            </w:r>
          </w:p>
        </w:tc>
        <w:tc>
          <w:tcPr>
            <w:tcW w:type="pct" w:w="504"/>
          </w:tcPr>
          <w:p w:rsidRDefault="006D40A0" w:rsidP="00915F85" w:rsidR="006D40A0" w:rsidRPr="0006115B">
            <w:pPr>
              <w:pStyle w:val="Bezproreda"/>
              <w:jc w:val="center"/>
              <w:rPr>
                <w:rFonts w:hAnsi="Times New Roman" w:ascii="Times New Roman"/>
                <w:sz w:val="16"/>
                <w:szCs w:val="16"/>
              </w:rPr>
            </w:pPr>
            <w:r w:rsidRPr="0006115B">
              <w:rPr>
                <w:rFonts w:hAnsi="Times New Roman" w:ascii="Times New Roman"/>
                <w:sz w:val="16"/>
                <w:szCs w:val="16"/>
              </w:rPr>
              <w:t>Ug. o dugor.kreditu, Ug.o okvirnoj liniji, Ug. o otv.i vođ. posl.računa</w:t>
            </w:r>
          </w:p>
          <w:p w:rsidRDefault="006D40A0" w:rsidP="00915F85" w:rsidR="006D40A0" w:rsidRPr="0006115B">
            <w:pPr>
              <w:pStyle w:val="Bezproreda"/>
              <w:jc w:val="center"/>
              <w:rPr>
                <w:rFonts w:hAnsi="Times New Roman" w:ascii="Times New Roman"/>
                <w:sz w:val="16"/>
                <w:szCs w:val="16"/>
              </w:rPr>
            </w:pPr>
          </w:p>
        </w:tc>
        <w:tc>
          <w:tcPr>
            <w:tcW w:type="pct" w:w="404"/>
            <w:tcBorders>
              <w:top w:val="nil"/>
              <w:bottom w:val="nil"/>
              <w:right w:val="nil"/>
            </w:tcBorders>
          </w:tcPr>
          <w:p w:rsidRDefault="006D40A0" w:rsidP="00915F85" w:rsidR="006D40A0" w:rsidRPr="0006115B">
            <w:pPr>
              <w:pStyle w:val="Bezproreda"/>
              <w:jc w:val="right"/>
              <w:rPr>
                <w:rFonts w:hAnsi="Times New Roman" w:ascii="Times New Roman"/>
                <w:sz w:val="16"/>
                <w:szCs w:val="16"/>
              </w:rPr>
            </w:pPr>
          </w:p>
        </w:tc>
        <w:tc>
          <w:tcPr>
            <w:tcW w:type="pct" w:w="36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555"/>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6D40A0" w:rsidRPr="0006115B">
        <w:tc>
          <w:tcPr>
            <w:tcW w:type="pct" w:w="240"/>
          </w:tcPr>
          <w:p w:rsidRDefault="006D40A0" w:rsidP="00915F85" w:rsidR="006D40A0" w:rsidRPr="0006115B">
            <w:pPr>
              <w:rPr>
                <w:rFonts w:cs="Times New Roman" w:hAnsi="Times New Roman" w:ascii="Times New Roman"/>
                <w:sz w:val="16"/>
                <w:szCs w:val="16"/>
              </w:rPr>
            </w:pPr>
            <w:r w:rsidRPr="0006115B">
              <w:rPr>
                <w:rFonts w:cs="Times New Roman" w:hAnsi="Times New Roman" w:ascii="Times New Roman"/>
                <w:sz w:val="16"/>
                <w:szCs w:val="16"/>
              </w:rPr>
              <w:t>12</w:t>
            </w:r>
          </w:p>
        </w:tc>
        <w:tc>
          <w:tcPr>
            <w:tcW w:type="pct" w:w="522"/>
          </w:tcPr>
          <w:p w:rsidRDefault="006D40A0" w:rsidP="00915F85" w:rsidR="006D40A0" w:rsidRPr="0006115B">
            <w:pPr>
              <w:rPr>
                <w:rFonts w:cs="Times New Roman" w:hAnsi="Times New Roman" w:ascii="Times New Roman"/>
                <w:sz w:val="16"/>
                <w:szCs w:val="16"/>
              </w:rPr>
            </w:pPr>
            <w:r w:rsidRPr="0006115B">
              <w:rPr>
                <w:rFonts w:cs="Times New Roman" w:hAnsi="Times New Roman" w:ascii="Times New Roman"/>
                <w:sz w:val="16"/>
                <w:szCs w:val="16"/>
              </w:rPr>
              <w:t>Grad Varaždin</w:t>
            </w:r>
          </w:p>
        </w:tc>
        <w:tc>
          <w:tcPr>
            <w:tcW w:type="pct" w:w="528"/>
          </w:tcPr>
          <w:p w:rsidRDefault="006D40A0" w:rsidP="00915F85" w:rsidR="006D40A0" w:rsidRPr="0006115B">
            <w:pPr>
              <w:rPr>
                <w:rFonts w:cs="Times New Roman" w:hAnsi="Times New Roman" w:ascii="Times New Roman"/>
                <w:sz w:val="16"/>
                <w:szCs w:val="16"/>
              </w:rPr>
            </w:pPr>
            <w:r w:rsidRPr="0006115B">
              <w:rPr>
                <w:rFonts w:cs="Times New Roman" w:hAnsi="Times New Roman" w:ascii="Times New Roman"/>
                <w:sz w:val="16"/>
                <w:szCs w:val="16"/>
              </w:rPr>
              <w:t>13269011531</w:t>
            </w:r>
          </w:p>
        </w:tc>
        <w:tc>
          <w:tcPr>
            <w:tcW w:type="pct" w:w="453"/>
          </w:tcPr>
          <w:p w:rsidRDefault="006D40A0" w:rsidP="00915F85" w:rsidR="006D40A0" w:rsidRPr="0006115B">
            <w:pPr>
              <w:rPr>
                <w:rFonts w:cs="Times New Roman" w:hAnsi="Times New Roman" w:ascii="Times New Roman"/>
                <w:sz w:val="16"/>
                <w:szCs w:val="16"/>
              </w:rPr>
            </w:pPr>
            <w:r w:rsidRPr="0006115B">
              <w:rPr>
                <w:rFonts w:cs="Times New Roman" w:hAnsi="Times New Roman" w:ascii="Times New Roman"/>
                <w:sz w:val="16"/>
                <w:szCs w:val="16"/>
              </w:rPr>
              <w:t>Trg kralja Tomislava 1, Varaždin</w:t>
            </w:r>
          </w:p>
        </w:tc>
        <w:tc>
          <w:tcPr>
            <w:tcW w:type="pct" w:w="507"/>
          </w:tcPr>
          <w:p w:rsidRDefault="006D40A0" w:rsidP="00915F85" w:rsidR="006D40A0" w:rsidRPr="0006115B">
            <w:pPr>
              <w:rPr>
                <w:rFonts w:cs="Times New Roman" w:hAnsi="Times New Roman" w:ascii="Times New Roman"/>
                <w:sz w:val="16"/>
                <w:szCs w:val="16"/>
              </w:rPr>
            </w:pPr>
            <w:r w:rsidRPr="0006115B">
              <w:rPr>
                <w:rFonts w:cs="Times New Roman" w:hAnsi="Times New Roman" w:ascii="Times New Roman"/>
                <w:sz w:val="16"/>
                <w:szCs w:val="16"/>
              </w:rPr>
              <w:t>41.617,46</w:t>
            </w:r>
          </w:p>
        </w:tc>
        <w:tc>
          <w:tcPr>
            <w:tcW w:type="pct" w:w="518"/>
          </w:tcPr>
          <w:p w:rsidRDefault="006D40A0" w:rsidP="00915F85" w:rsidR="006D40A0" w:rsidRPr="0006115B">
            <w:pPr>
              <w:rPr>
                <w:rFonts w:cs="Times New Roman" w:hAnsi="Times New Roman" w:ascii="Times New Roman"/>
                <w:sz w:val="16"/>
                <w:szCs w:val="16"/>
              </w:rPr>
            </w:pPr>
            <w:r w:rsidRPr="0006115B">
              <w:rPr>
                <w:rFonts w:cs="Times New Roman" w:hAnsi="Times New Roman" w:ascii="Times New Roman"/>
                <w:sz w:val="16"/>
                <w:szCs w:val="16"/>
              </w:rPr>
              <w:t>Rj.o kom. i vod. naknadi, rj. o ovrsi</w:t>
            </w:r>
          </w:p>
        </w:tc>
        <w:tc>
          <w:tcPr>
            <w:tcW w:type="pct" w:w="404"/>
          </w:tcPr>
          <w:p w:rsidRDefault="006D40A0" w:rsidP="00915F85" w:rsidR="006D40A0" w:rsidRPr="0006115B">
            <w:pPr>
              <w:rPr>
                <w:rFonts w:cs="Times New Roman" w:hAnsi="Times New Roman" w:ascii="Times New Roman"/>
                <w:sz w:val="16"/>
                <w:szCs w:val="16"/>
              </w:rPr>
            </w:pPr>
            <w:r w:rsidRPr="0006115B">
              <w:rPr>
                <w:rFonts w:cs="Times New Roman" w:hAnsi="Times New Roman" w:ascii="Times New Roman"/>
                <w:sz w:val="16"/>
                <w:szCs w:val="16"/>
              </w:rPr>
              <w:t>41.617,46</w:t>
            </w:r>
          </w:p>
        </w:tc>
        <w:tc>
          <w:tcPr>
            <w:tcW w:type="pct" w:w="504"/>
          </w:tcPr>
          <w:p w:rsidRDefault="006D40A0" w:rsidP="00915F85" w:rsidR="006D40A0" w:rsidRPr="0006115B">
            <w:pPr>
              <w:jc w:val="center"/>
              <w:rPr>
                <w:rFonts w:cs="Times New Roman" w:hAnsi="Times New Roman" w:ascii="Times New Roman"/>
                <w:sz w:val="16"/>
                <w:szCs w:val="16"/>
              </w:rPr>
            </w:pPr>
            <w:r w:rsidRPr="0006115B">
              <w:rPr>
                <w:rFonts w:cs="Times New Roman" w:hAnsi="Times New Roman" w:ascii="Times New Roman"/>
                <w:sz w:val="16"/>
                <w:szCs w:val="16"/>
              </w:rPr>
              <w:t>Rj.o kom. i vod. naknadi, rj. o ovrsi</w:t>
            </w:r>
          </w:p>
        </w:tc>
        <w:tc>
          <w:tcPr>
            <w:tcW w:type="pct" w:w="404"/>
            <w:tcBorders>
              <w:top w:val="nil"/>
              <w:bottom w:val="nil"/>
              <w:right w:val="nil"/>
            </w:tcBorders>
          </w:tcPr>
          <w:p w:rsidRDefault="006D40A0" w:rsidP="00915F85" w:rsidR="006D40A0" w:rsidRPr="0006115B">
            <w:pPr>
              <w:jc w:val="right"/>
              <w:rPr>
                <w:rFonts w:cs="Times New Roman" w:hAnsi="Times New Roman" w:ascii="Times New Roman"/>
                <w:sz w:val="16"/>
                <w:szCs w:val="16"/>
              </w:rPr>
            </w:pPr>
          </w:p>
        </w:tc>
        <w:tc>
          <w:tcPr>
            <w:tcW w:type="pct" w:w="365"/>
            <w:tcBorders>
              <w:top w:val="nil"/>
              <w:left w:val="nil"/>
              <w:bottom w:val="nil"/>
              <w:right w:val="nil"/>
            </w:tcBorders>
          </w:tcPr>
          <w:p w:rsidRDefault="006D40A0" w:rsidP="00915F85" w:rsidR="006D40A0" w:rsidRPr="0006115B">
            <w:pPr>
              <w:rPr>
                <w:rFonts w:cs="Times New Roman" w:hAnsi="Times New Roman" w:ascii="Times New Roman"/>
                <w:sz w:val="16"/>
                <w:szCs w:val="16"/>
              </w:rPr>
            </w:pPr>
          </w:p>
        </w:tc>
        <w:tc>
          <w:tcPr>
            <w:tcW w:type="pct" w:w="555"/>
            <w:tcBorders>
              <w:top w:val="nil"/>
              <w:left w:val="nil"/>
              <w:bottom w:val="nil"/>
              <w:right w:val="nil"/>
            </w:tcBorders>
          </w:tcPr>
          <w:p w:rsidRDefault="006D40A0" w:rsidP="00915F85" w:rsidR="006D40A0" w:rsidRPr="0006115B">
            <w:pPr>
              <w:rPr>
                <w:rFonts w:cs="Times New Roman" w:hAnsi="Times New Roman" w:ascii="Times New Roman"/>
                <w:sz w:val="16"/>
                <w:szCs w:val="16"/>
              </w:rPr>
            </w:pPr>
          </w:p>
        </w:tc>
      </w:tr>
    </w:tbl>
    <w:tbl>
      <w:tblPr>
        <w:tblpPr w:tblpY="1" w:tblpX="527" w:horzAnchor="page" w:vertAnchor="text" w:rightFromText="180" w:leftFromText="180"/>
        <w:tblOverlap w:val="never"/>
        <w:tblW w:type="pct" w:w="59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536"/>
        <w:gridCol w:w="1137"/>
        <w:gridCol w:w="1271"/>
        <w:gridCol w:w="993"/>
        <w:gridCol w:w="1135"/>
        <w:gridCol w:w="1133"/>
        <w:gridCol w:w="993"/>
        <w:gridCol w:w="1133"/>
        <w:gridCol w:w="850"/>
        <w:gridCol w:w="850"/>
        <w:gridCol w:w="1275"/>
      </w:tblGrid>
      <w:tr w:rsidTr="00205EB1" w:rsidR="0006115B" w:rsidRPr="0006115B">
        <w:trPr>
          <w:trHeight w:val="53"/>
        </w:trPr>
        <w:tc>
          <w:tcPr>
            <w:tcW w:type="pct" w:w="237"/>
          </w:tcPr>
          <w:p w:rsidRDefault="006D40A0" w:rsidP="00915F85" w:rsidR="006D40A0" w:rsidRPr="0006115B">
            <w:pPr>
              <w:pStyle w:val="Bezproreda"/>
              <w:jc w:val="both"/>
              <w:rPr>
                <w:rFonts w:hAnsi="Times New Roman" w:ascii="Times New Roman"/>
                <w:sz w:val="16"/>
                <w:szCs w:val="16"/>
              </w:rPr>
            </w:pPr>
          </w:p>
        </w:tc>
        <w:tc>
          <w:tcPr>
            <w:tcW w:type="pct" w:w="503"/>
          </w:tcPr>
          <w:p w:rsidRDefault="006D40A0" w:rsidP="00915F85" w:rsidR="006D40A0" w:rsidRPr="0006115B">
            <w:pPr>
              <w:pStyle w:val="Bezproreda"/>
              <w:jc w:val="both"/>
              <w:rPr>
                <w:rFonts w:hAnsi="Times New Roman" w:ascii="Times New Roman"/>
                <w:sz w:val="16"/>
                <w:szCs w:val="16"/>
              </w:rPr>
            </w:pPr>
          </w:p>
        </w:tc>
        <w:tc>
          <w:tcPr>
            <w:tcW w:type="pct" w:w="562"/>
          </w:tcPr>
          <w:p w:rsidRDefault="006D40A0" w:rsidP="00915F85" w:rsidR="006D40A0" w:rsidRPr="0006115B">
            <w:pPr>
              <w:pStyle w:val="Bezproreda"/>
              <w:jc w:val="both"/>
              <w:rPr>
                <w:rFonts w:hAnsi="Times New Roman" w:ascii="Times New Roman"/>
                <w:sz w:val="16"/>
                <w:szCs w:val="16"/>
              </w:rPr>
            </w:pPr>
          </w:p>
        </w:tc>
        <w:tc>
          <w:tcPr>
            <w:tcW w:type="pct" w:w="439"/>
          </w:tcPr>
          <w:p w:rsidRDefault="006D40A0" w:rsidP="00915F85" w:rsidR="006D40A0" w:rsidRPr="0006115B">
            <w:pPr>
              <w:pStyle w:val="Bezproreda"/>
              <w:jc w:val="both"/>
              <w:rPr>
                <w:rFonts w:hAnsi="Times New Roman" w:ascii="Times New Roman"/>
                <w:sz w:val="16"/>
                <w:szCs w:val="16"/>
              </w:rPr>
            </w:pPr>
          </w:p>
        </w:tc>
        <w:tc>
          <w:tcPr>
            <w:tcW w:type="pct" w:w="502"/>
          </w:tcPr>
          <w:p w:rsidRDefault="006D40A0" w:rsidP="00915F85" w:rsidR="006D40A0" w:rsidRPr="0006115B">
            <w:pPr>
              <w:pStyle w:val="Bezproreda"/>
              <w:jc w:val="both"/>
              <w:rPr>
                <w:rFonts w:hAnsi="Times New Roman" w:ascii="Times New Roman"/>
                <w:sz w:val="16"/>
                <w:szCs w:val="16"/>
              </w:rPr>
            </w:pPr>
          </w:p>
        </w:tc>
        <w:tc>
          <w:tcPr>
            <w:tcW w:type="pct" w:w="501"/>
          </w:tcPr>
          <w:p w:rsidRDefault="006D40A0" w:rsidP="00915F85" w:rsidR="006D40A0" w:rsidRPr="0006115B">
            <w:pPr>
              <w:pStyle w:val="Bezproreda"/>
              <w:jc w:val="both"/>
              <w:rPr>
                <w:rFonts w:hAnsi="Times New Roman" w:ascii="Times New Roman"/>
                <w:sz w:val="16"/>
                <w:szCs w:val="16"/>
              </w:rPr>
            </w:pPr>
          </w:p>
        </w:tc>
        <w:tc>
          <w:tcPr>
            <w:tcW w:type="pct" w:w="439"/>
          </w:tcPr>
          <w:p w:rsidRDefault="006D40A0" w:rsidP="00915F85" w:rsidR="006D40A0" w:rsidRPr="0006115B">
            <w:pPr>
              <w:pStyle w:val="Bezproreda"/>
              <w:jc w:val="right"/>
              <w:rPr>
                <w:rFonts w:hAnsi="Times New Roman" w:ascii="Times New Roman"/>
                <w:sz w:val="16"/>
                <w:szCs w:val="16"/>
              </w:rPr>
            </w:pPr>
          </w:p>
        </w:tc>
        <w:tc>
          <w:tcPr>
            <w:tcW w:type="pct" w:w="501"/>
          </w:tcPr>
          <w:p w:rsidRDefault="006D40A0" w:rsidP="00915F85" w:rsidR="006D40A0" w:rsidRPr="0006115B">
            <w:pPr>
              <w:pStyle w:val="Bezproreda"/>
              <w:jc w:val="both"/>
              <w:rPr>
                <w:rFonts w:hAnsi="Times New Roman" w:ascii="Times New Roman"/>
                <w:sz w:val="16"/>
                <w:szCs w:val="16"/>
              </w:rPr>
            </w:pPr>
          </w:p>
        </w:tc>
        <w:tc>
          <w:tcPr>
            <w:tcW w:type="pct" w:w="376"/>
            <w:tcBorders>
              <w:top w:val="nil"/>
              <w:bottom w:val="nil"/>
              <w:right w:val="nil"/>
            </w:tcBorders>
          </w:tcPr>
          <w:p w:rsidRDefault="006D40A0" w:rsidP="00915F85" w:rsidR="006D40A0" w:rsidRPr="0006115B">
            <w:pPr>
              <w:pStyle w:val="Bezproreda"/>
              <w:jc w:val="right"/>
              <w:rPr>
                <w:rFonts w:hAnsi="Times New Roman" w:ascii="Times New Roman"/>
                <w:sz w:val="16"/>
                <w:szCs w:val="16"/>
              </w:rPr>
            </w:pPr>
          </w:p>
        </w:tc>
        <w:tc>
          <w:tcPr>
            <w:tcW w:type="pct" w:w="376"/>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564"/>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06115B" w:rsidRPr="0006115B">
        <w:tc>
          <w:tcPr>
            <w:tcW w:type="pct" w:w="237"/>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14</w:t>
            </w:r>
          </w:p>
        </w:tc>
        <w:tc>
          <w:tcPr>
            <w:tcW w:type="pct" w:w="503"/>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Varkom d.d.</w:t>
            </w:r>
          </w:p>
        </w:tc>
        <w:tc>
          <w:tcPr>
            <w:tcW w:type="pct" w:w="56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39048902955</w:t>
            </w:r>
          </w:p>
        </w:tc>
        <w:tc>
          <w:tcPr>
            <w:tcW w:type="pct" w:w="439"/>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Trg bana Jelačića 15, Varaždin</w:t>
            </w:r>
          </w:p>
        </w:tc>
        <w:tc>
          <w:tcPr>
            <w:tcW w:type="pct" w:w="50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3.144,47</w:t>
            </w:r>
          </w:p>
        </w:tc>
        <w:tc>
          <w:tcPr>
            <w:tcW w:type="pct" w:w="501"/>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Vodne usluge</w:t>
            </w:r>
          </w:p>
        </w:tc>
        <w:tc>
          <w:tcPr>
            <w:tcW w:type="pct" w:w="439"/>
          </w:tcPr>
          <w:p w:rsidRDefault="006D40A0" w:rsidP="00915F85" w:rsidR="006D40A0" w:rsidRPr="0006115B">
            <w:pPr>
              <w:jc w:val="right"/>
              <w:rPr>
                <w:rFonts w:cs="Times New Roman" w:hAnsi="Times New Roman" w:ascii="Times New Roman"/>
                <w:sz w:val="16"/>
                <w:szCs w:val="16"/>
              </w:rPr>
            </w:pPr>
            <w:r w:rsidRPr="0006115B">
              <w:rPr>
                <w:rFonts w:cs="Times New Roman" w:hAnsi="Times New Roman" w:ascii="Times New Roman"/>
                <w:sz w:val="16"/>
                <w:szCs w:val="16"/>
              </w:rPr>
              <w:t>3.144,47</w:t>
            </w:r>
          </w:p>
        </w:tc>
        <w:tc>
          <w:tcPr>
            <w:tcW w:type="pct" w:w="501"/>
          </w:tcPr>
          <w:p w:rsidRDefault="006D40A0" w:rsidP="00915F85" w:rsidR="006D40A0" w:rsidRPr="0006115B">
            <w:pPr>
              <w:jc w:val="right"/>
              <w:rPr>
                <w:rFonts w:cs="Times New Roman" w:hAnsi="Times New Roman" w:ascii="Times New Roman"/>
                <w:sz w:val="16"/>
                <w:szCs w:val="16"/>
              </w:rPr>
            </w:pPr>
            <w:r w:rsidRPr="0006115B">
              <w:rPr>
                <w:rFonts w:cs="Times New Roman" w:hAnsi="Times New Roman" w:ascii="Times New Roman"/>
                <w:sz w:val="16"/>
                <w:szCs w:val="16"/>
              </w:rPr>
              <w:t>Vodne usluge</w:t>
            </w:r>
          </w:p>
        </w:tc>
        <w:tc>
          <w:tcPr>
            <w:tcW w:type="pct" w:w="376"/>
            <w:tcBorders>
              <w:top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376"/>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564"/>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06115B" w:rsidRPr="0006115B">
        <w:tc>
          <w:tcPr>
            <w:tcW w:type="pct" w:w="237"/>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15</w:t>
            </w:r>
          </w:p>
        </w:tc>
        <w:tc>
          <w:tcPr>
            <w:tcW w:type="pct" w:w="503"/>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Republika Hrvatska, MF, Porezna uprava, zastupana po ŽDO u Varaždinu</w:t>
            </w:r>
          </w:p>
        </w:tc>
        <w:tc>
          <w:tcPr>
            <w:tcW w:type="pct" w:w="56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52634238587</w:t>
            </w:r>
          </w:p>
        </w:tc>
        <w:tc>
          <w:tcPr>
            <w:tcW w:type="pct" w:w="439"/>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Graberje 1, Varaždin</w:t>
            </w:r>
          </w:p>
        </w:tc>
        <w:tc>
          <w:tcPr>
            <w:tcW w:type="pct" w:w="50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255.897,00</w:t>
            </w:r>
          </w:p>
        </w:tc>
        <w:tc>
          <w:tcPr>
            <w:tcW w:type="pct" w:w="501"/>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Porezi, članarine, sud.pristojbe, Rj. o ovrsi, Rj. o utvrđ.duga</w:t>
            </w:r>
          </w:p>
        </w:tc>
        <w:tc>
          <w:tcPr>
            <w:tcW w:type="pct" w:w="439"/>
          </w:tcPr>
          <w:p w:rsidRDefault="006D40A0" w:rsidP="00915F85" w:rsidR="006D40A0" w:rsidRPr="0006115B">
            <w:pPr>
              <w:pStyle w:val="Bezproreda"/>
              <w:jc w:val="right"/>
              <w:rPr>
                <w:rFonts w:hAnsi="Times New Roman" w:ascii="Times New Roman"/>
                <w:sz w:val="16"/>
                <w:szCs w:val="16"/>
              </w:rPr>
            </w:pPr>
            <w:r w:rsidRPr="0006115B">
              <w:rPr>
                <w:rFonts w:hAnsi="Times New Roman" w:ascii="Times New Roman"/>
                <w:sz w:val="16"/>
                <w:szCs w:val="16"/>
              </w:rPr>
              <w:t>255.897,00</w:t>
            </w:r>
          </w:p>
        </w:tc>
        <w:tc>
          <w:tcPr>
            <w:tcW w:type="pct" w:w="501"/>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Porezi, članarine, sud.pristojbe, Rj. o ovrsi, Rj. o utvrđ.duga</w:t>
            </w:r>
          </w:p>
        </w:tc>
        <w:tc>
          <w:tcPr>
            <w:tcW w:type="pct" w:w="376"/>
            <w:tcBorders>
              <w:top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376"/>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564"/>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06115B" w:rsidRPr="0006115B">
        <w:tc>
          <w:tcPr>
            <w:tcW w:type="pct" w:w="237"/>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16</w:t>
            </w:r>
          </w:p>
        </w:tc>
        <w:tc>
          <w:tcPr>
            <w:tcW w:type="pct" w:w="503"/>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Zagorje-Tehnobeton d.d., zastupano po odvj. Igoru Savić</w:t>
            </w:r>
          </w:p>
        </w:tc>
        <w:tc>
          <w:tcPr>
            <w:tcW w:type="pct" w:w="56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68289504926</w:t>
            </w:r>
          </w:p>
        </w:tc>
        <w:tc>
          <w:tcPr>
            <w:tcW w:type="pct" w:w="439"/>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Pavleka Miškine 49, Varaždin</w:t>
            </w:r>
          </w:p>
        </w:tc>
        <w:tc>
          <w:tcPr>
            <w:tcW w:type="pct" w:w="502"/>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4.007,09</w:t>
            </w:r>
          </w:p>
        </w:tc>
        <w:tc>
          <w:tcPr>
            <w:tcW w:type="pct" w:w="501"/>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Predsteč.nagodba Stpn-144/13 Ts Varaždin</w:t>
            </w:r>
          </w:p>
        </w:tc>
        <w:tc>
          <w:tcPr>
            <w:tcW w:type="pct" w:w="439"/>
          </w:tcPr>
          <w:p w:rsidRDefault="006D40A0" w:rsidP="00915F85" w:rsidR="006D40A0" w:rsidRPr="0006115B">
            <w:pPr>
              <w:pStyle w:val="Bezproreda"/>
              <w:jc w:val="right"/>
              <w:rPr>
                <w:rFonts w:hAnsi="Times New Roman" w:ascii="Times New Roman"/>
                <w:sz w:val="16"/>
                <w:szCs w:val="16"/>
              </w:rPr>
            </w:pPr>
            <w:r w:rsidRPr="0006115B">
              <w:rPr>
                <w:rFonts w:hAnsi="Times New Roman" w:ascii="Times New Roman"/>
                <w:sz w:val="16"/>
                <w:szCs w:val="16"/>
              </w:rPr>
              <w:t>4.007,09</w:t>
            </w:r>
          </w:p>
        </w:tc>
        <w:tc>
          <w:tcPr>
            <w:tcW w:type="pct" w:w="501"/>
          </w:tcPr>
          <w:p w:rsidRDefault="006D40A0" w:rsidP="00915F85" w:rsidR="006D40A0" w:rsidRPr="0006115B">
            <w:pPr>
              <w:pStyle w:val="Bezproreda"/>
              <w:rPr>
                <w:rFonts w:hAnsi="Times New Roman" w:ascii="Times New Roman"/>
                <w:sz w:val="16"/>
                <w:szCs w:val="16"/>
              </w:rPr>
            </w:pPr>
            <w:r w:rsidRPr="0006115B">
              <w:rPr>
                <w:rFonts w:hAnsi="Times New Roman" w:ascii="Times New Roman"/>
                <w:sz w:val="16"/>
                <w:szCs w:val="16"/>
              </w:rPr>
              <w:t>Predsteč.nagodba Stpn-144/13 Ts Varaždin</w:t>
            </w:r>
          </w:p>
        </w:tc>
        <w:tc>
          <w:tcPr>
            <w:tcW w:type="pct" w:w="376"/>
            <w:tcBorders>
              <w:top w:val="nil"/>
              <w:bottom w:val="nil"/>
              <w:right w:val="nil"/>
            </w:tcBorders>
          </w:tcPr>
          <w:p w:rsidRDefault="006D40A0" w:rsidP="00915F85" w:rsidR="006D40A0" w:rsidRPr="0006115B">
            <w:pPr>
              <w:pStyle w:val="Bezproreda"/>
              <w:jc w:val="right"/>
              <w:rPr>
                <w:rFonts w:hAnsi="Times New Roman" w:ascii="Times New Roman"/>
                <w:sz w:val="16"/>
                <w:szCs w:val="16"/>
              </w:rPr>
            </w:pPr>
          </w:p>
        </w:tc>
        <w:tc>
          <w:tcPr>
            <w:tcW w:type="pct" w:w="376"/>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c>
          <w:tcPr>
            <w:tcW w:type="pct" w:w="564"/>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06115B" w:rsidRPr="0006115B">
        <w:tc>
          <w:tcPr>
            <w:tcW w:type="pct" w:w="237"/>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17</w:t>
            </w:r>
          </w:p>
        </w:tc>
        <w:tc>
          <w:tcPr>
            <w:tcW w:type="pct" w:w="503"/>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 xml:space="preserve">Mladen Vrban, vl.VIN-informatika </w:t>
            </w:r>
          </w:p>
        </w:tc>
        <w:tc>
          <w:tcPr>
            <w:tcW w:type="pct" w:w="56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92930231670</w:t>
            </w:r>
          </w:p>
        </w:tc>
        <w:tc>
          <w:tcPr>
            <w:tcW w:type="pct" w:w="439"/>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D.Trstenjaka 10, Varaždin</w:t>
            </w:r>
          </w:p>
        </w:tc>
        <w:tc>
          <w:tcPr>
            <w:tcW w:type="pct" w:w="50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14.327,60</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Rješ. Ts Varaždin Stpn-144/13</w:t>
            </w:r>
          </w:p>
        </w:tc>
        <w:tc>
          <w:tcPr>
            <w:tcW w:type="pct" w:w="439"/>
            <w:vAlign w:val="center"/>
          </w:tcPr>
          <w:p w:rsidRDefault="006D40A0" w:rsidP="00915F85" w:rsidR="006D40A0" w:rsidRPr="0006115B">
            <w:pPr>
              <w:pStyle w:val="Bezproreda"/>
              <w:jc w:val="right"/>
              <w:rPr>
                <w:rFonts w:hAnsi="Times New Roman" w:ascii="Times New Roman"/>
                <w:sz w:val="16"/>
                <w:szCs w:val="16"/>
              </w:rPr>
            </w:pPr>
            <w:r w:rsidRPr="0006115B">
              <w:rPr>
                <w:rFonts w:hAnsi="Times New Roman" w:ascii="Times New Roman"/>
                <w:sz w:val="16"/>
                <w:szCs w:val="16"/>
              </w:rPr>
              <w:t>14.327,60</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Rješ. Ts Varaždin Stpn-144/13</w:t>
            </w:r>
          </w:p>
        </w:tc>
        <w:tc>
          <w:tcPr>
            <w:tcW w:type="pct" w:w="376"/>
            <w:tcBorders>
              <w:top w:val="nil"/>
              <w:bottom w:val="nil"/>
              <w:right w:val="nil"/>
            </w:tcBorders>
            <w:vAlign w:val="center"/>
          </w:tcPr>
          <w:p w:rsidRDefault="006D40A0" w:rsidP="00915F85" w:rsidR="006D40A0" w:rsidRPr="0006115B">
            <w:pPr>
              <w:pStyle w:val="Bezproreda"/>
              <w:jc w:val="right"/>
              <w:rPr>
                <w:rFonts w:hAnsi="Times New Roman" w:ascii="Times New Roman"/>
                <w:sz w:val="16"/>
                <w:szCs w:val="16"/>
              </w:rPr>
            </w:pPr>
          </w:p>
        </w:tc>
        <w:tc>
          <w:tcPr>
            <w:tcW w:type="pct" w:w="376"/>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564"/>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r>
      <w:tr w:rsidTr="00205EB1" w:rsidR="0006115B" w:rsidRPr="0006115B">
        <w:tc>
          <w:tcPr>
            <w:tcW w:type="pct" w:w="237"/>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18</w:t>
            </w:r>
          </w:p>
        </w:tc>
        <w:tc>
          <w:tcPr>
            <w:tcW w:type="pct" w:w="503"/>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KOTKA d.d.</w:t>
            </w:r>
          </w:p>
        </w:tc>
        <w:tc>
          <w:tcPr>
            <w:tcW w:type="pct" w:w="56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10627442814</w:t>
            </w:r>
          </w:p>
        </w:tc>
        <w:tc>
          <w:tcPr>
            <w:tcW w:type="pct" w:w="439"/>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Krambergerova 1, Krapina</w:t>
            </w:r>
          </w:p>
        </w:tc>
        <w:tc>
          <w:tcPr>
            <w:tcW w:type="pct" w:w="50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66.446,96</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Rješ. Ts Varaždin Stpn-144/13</w:t>
            </w:r>
          </w:p>
        </w:tc>
        <w:tc>
          <w:tcPr>
            <w:tcW w:type="pct" w:w="439"/>
            <w:vAlign w:val="center"/>
          </w:tcPr>
          <w:p w:rsidRDefault="006D40A0" w:rsidP="00915F85" w:rsidR="006D40A0" w:rsidRPr="0006115B">
            <w:pPr>
              <w:pStyle w:val="Bezproreda"/>
              <w:jc w:val="right"/>
              <w:rPr>
                <w:rFonts w:hAnsi="Times New Roman" w:ascii="Times New Roman"/>
                <w:sz w:val="16"/>
                <w:szCs w:val="16"/>
              </w:rPr>
            </w:pPr>
            <w:r w:rsidRPr="0006115B">
              <w:rPr>
                <w:rFonts w:hAnsi="Times New Roman" w:ascii="Times New Roman"/>
                <w:sz w:val="16"/>
                <w:szCs w:val="16"/>
              </w:rPr>
              <w:t>66.446,96</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Rješ. Ts Varaždin Stpn-144/13</w:t>
            </w:r>
          </w:p>
        </w:tc>
        <w:tc>
          <w:tcPr>
            <w:tcW w:type="pct" w:w="376"/>
            <w:tcBorders>
              <w:top w:val="nil"/>
              <w:bottom w:val="nil"/>
              <w:right w:val="nil"/>
            </w:tcBorders>
            <w:vAlign w:val="center"/>
          </w:tcPr>
          <w:p w:rsidRDefault="006D40A0" w:rsidP="00915F85" w:rsidR="006D40A0" w:rsidRPr="0006115B">
            <w:pPr>
              <w:pStyle w:val="Bezproreda"/>
              <w:jc w:val="right"/>
              <w:rPr>
                <w:rFonts w:hAnsi="Times New Roman" w:ascii="Times New Roman"/>
                <w:sz w:val="16"/>
                <w:szCs w:val="16"/>
              </w:rPr>
            </w:pPr>
          </w:p>
        </w:tc>
        <w:tc>
          <w:tcPr>
            <w:tcW w:type="pct" w:w="376"/>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564"/>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r>
      <w:tr w:rsidTr="00205EB1" w:rsidR="0006115B" w:rsidRPr="0006115B">
        <w:tc>
          <w:tcPr>
            <w:tcW w:type="pct" w:w="237"/>
            <w:vAlign w:val="center"/>
          </w:tcPr>
          <w:p w:rsidRDefault="006D40A0" w:rsidP="00915F85" w:rsidR="006D40A0" w:rsidRPr="0006115B">
            <w:pPr>
              <w:pStyle w:val="Bezproreda"/>
              <w:jc w:val="both"/>
              <w:rPr>
                <w:rFonts w:hAnsi="Times New Roman" w:ascii="Times New Roman"/>
                <w:sz w:val="16"/>
                <w:szCs w:val="16"/>
              </w:rPr>
            </w:pPr>
          </w:p>
        </w:tc>
        <w:tc>
          <w:tcPr>
            <w:tcW w:type="pct" w:w="503"/>
            <w:vAlign w:val="center"/>
          </w:tcPr>
          <w:p w:rsidRDefault="006D40A0" w:rsidP="00915F85" w:rsidR="006D40A0" w:rsidRPr="0006115B">
            <w:pPr>
              <w:pStyle w:val="Bezproreda"/>
              <w:jc w:val="both"/>
              <w:rPr>
                <w:rFonts w:hAnsi="Times New Roman" w:ascii="Times New Roman"/>
                <w:sz w:val="16"/>
                <w:szCs w:val="16"/>
              </w:rPr>
            </w:pPr>
          </w:p>
        </w:tc>
        <w:tc>
          <w:tcPr>
            <w:tcW w:type="pct" w:w="562"/>
            <w:vAlign w:val="center"/>
          </w:tcPr>
          <w:p w:rsidRDefault="006D40A0" w:rsidP="00915F85" w:rsidR="006D40A0" w:rsidRPr="0006115B">
            <w:pPr>
              <w:pStyle w:val="Bezproreda"/>
              <w:jc w:val="both"/>
              <w:rPr>
                <w:rFonts w:hAnsi="Times New Roman" w:ascii="Times New Roman"/>
                <w:sz w:val="16"/>
                <w:szCs w:val="16"/>
              </w:rPr>
            </w:pPr>
          </w:p>
        </w:tc>
        <w:tc>
          <w:tcPr>
            <w:tcW w:type="pct" w:w="439"/>
            <w:vAlign w:val="center"/>
          </w:tcPr>
          <w:p w:rsidRDefault="006D40A0" w:rsidP="00915F85" w:rsidR="006D40A0" w:rsidRPr="0006115B">
            <w:pPr>
              <w:pStyle w:val="Bezproreda"/>
              <w:jc w:val="both"/>
              <w:rPr>
                <w:rFonts w:hAnsi="Times New Roman" w:ascii="Times New Roman"/>
                <w:sz w:val="16"/>
                <w:szCs w:val="16"/>
              </w:rPr>
            </w:pPr>
          </w:p>
        </w:tc>
        <w:tc>
          <w:tcPr>
            <w:tcW w:type="pct" w:w="502"/>
            <w:vAlign w:val="center"/>
          </w:tcPr>
          <w:p w:rsidRDefault="006D40A0" w:rsidP="00915F85" w:rsidR="006D40A0" w:rsidRPr="0006115B">
            <w:pPr>
              <w:pStyle w:val="Bezproreda"/>
              <w:jc w:val="both"/>
              <w:rPr>
                <w:rFonts w:hAnsi="Times New Roman" w:ascii="Times New Roman"/>
                <w:sz w:val="16"/>
                <w:szCs w:val="16"/>
              </w:rPr>
            </w:pPr>
          </w:p>
        </w:tc>
        <w:tc>
          <w:tcPr>
            <w:tcW w:type="pct" w:w="501"/>
            <w:vAlign w:val="center"/>
          </w:tcPr>
          <w:p w:rsidRDefault="006D40A0" w:rsidP="00915F85" w:rsidR="006D40A0" w:rsidRPr="0006115B">
            <w:pPr>
              <w:pStyle w:val="Bezproreda"/>
              <w:jc w:val="both"/>
              <w:rPr>
                <w:rFonts w:hAnsi="Times New Roman" w:ascii="Times New Roman"/>
                <w:sz w:val="16"/>
                <w:szCs w:val="16"/>
              </w:rPr>
            </w:pPr>
          </w:p>
        </w:tc>
        <w:tc>
          <w:tcPr>
            <w:tcW w:type="pct" w:w="439"/>
            <w:vAlign w:val="center"/>
          </w:tcPr>
          <w:p w:rsidRDefault="006D40A0" w:rsidP="00915F85" w:rsidR="006D40A0" w:rsidRPr="0006115B">
            <w:pPr>
              <w:pStyle w:val="Bezproreda"/>
              <w:jc w:val="right"/>
              <w:rPr>
                <w:rFonts w:hAnsi="Times New Roman" w:ascii="Times New Roman"/>
                <w:sz w:val="16"/>
                <w:szCs w:val="16"/>
              </w:rPr>
            </w:pPr>
          </w:p>
        </w:tc>
        <w:tc>
          <w:tcPr>
            <w:tcW w:type="pct" w:w="501"/>
            <w:vAlign w:val="center"/>
          </w:tcPr>
          <w:p w:rsidRDefault="006D40A0" w:rsidP="00915F85" w:rsidR="006D40A0" w:rsidRPr="0006115B">
            <w:pPr>
              <w:pStyle w:val="Bezproreda"/>
              <w:jc w:val="both"/>
              <w:rPr>
                <w:rFonts w:hAnsi="Times New Roman" w:ascii="Times New Roman"/>
                <w:sz w:val="16"/>
                <w:szCs w:val="16"/>
              </w:rPr>
            </w:pPr>
          </w:p>
        </w:tc>
        <w:tc>
          <w:tcPr>
            <w:tcW w:type="pct" w:w="376"/>
            <w:tcBorders>
              <w:top w:val="nil"/>
              <w:bottom w:val="nil"/>
              <w:right w:val="nil"/>
            </w:tcBorders>
            <w:vAlign w:val="center"/>
          </w:tcPr>
          <w:p w:rsidRDefault="006D40A0" w:rsidP="00915F85" w:rsidR="006D40A0" w:rsidRPr="0006115B">
            <w:pPr>
              <w:pStyle w:val="Bezproreda"/>
              <w:jc w:val="right"/>
              <w:rPr>
                <w:rFonts w:hAnsi="Times New Roman" w:ascii="Times New Roman"/>
                <w:sz w:val="14"/>
                <w:szCs w:val="14"/>
              </w:rPr>
            </w:pPr>
          </w:p>
        </w:tc>
        <w:tc>
          <w:tcPr>
            <w:tcW w:type="pct" w:w="376"/>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564"/>
            <w:tcBorders>
              <w:top w:val="nil"/>
              <w:left w:val="nil"/>
              <w:bottom w:val="nil"/>
              <w:right w:val="nil"/>
            </w:tcBorders>
          </w:tcPr>
          <w:p w:rsidRDefault="006D40A0" w:rsidP="00915F85" w:rsidR="006D40A0" w:rsidRPr="0006115B">
            <w:pPr>
              <w:pStyle w:val="Bezproreda"/>
              <w:jc w:val="both"/>
              <w:rPr>
                <w:rFonts w:hAnsi="Times New Roman" w:ascii="Times New Roman"/>
                <w:color w:val="FF0000"/>
                <w:sz w:val="16"/>
                <w:szCs w:val="16"/>
              </w:rPr>
            </w:pPr>
          </w:p>
        </w:tc>
      </w:tr>
      <w:tr w:rsidTr="00205EB1" w:rsidR="0006115B" w:rsidRPr="0006115B">
        <w:tc>
          <w:tcPr>
            <w:tcW w:type="pct" w:w="237"/>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20</w:t>
            </w:r>
          </w:p>
        </w:tc>
        <w:tc>
          <w:tcPr>
            <w:tcW w:type="pct" w:w="503"/>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Zagrebački holding d.o.o.</w:t>
            </w:r>
          </w:p>
        </w:tc>
        <w:tc>
          <w:tcPr>
            <w:tcW w:type="pct" w:w="56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85584865987</w:t>
            </w:r>
          </w:p>
        </w:tc>
        <w:tc>
          <w:tcPr>
            <w:tcW w:type="pct" w:w="439"/>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Ul.grada Vukovara 41, Zagreb</w:t>
            </w:r>
          </w:p>
        </w:tc>
        <w:tc>
          <w:tcPr>
            <w:tcW w:type="pct" w:w="50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 xml:space="preserve">   21.104,16</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 o ovrsi Račun, obr.kta</w:t>
            </w:r>
          </w:p>
        </w:tc>
        <w:tc>
          <w:tcPr>
            <w:tcW w:type="pct" w:w="439"/>
            <w:vAlign w:val="center"/>
          </w:tcPr>
          <w:p w:rsidRDefault="006D40A0" w:rsidP="00915F85" w:rsidR="006D40A0" w:rsidRPr="0006115B">
            <w:pPr>
              <w:pStyle w:val="Bezproreda"/>
              <w:jc w:val="right"/>
              <w:rPr>
                <w:rFonts w:hAnsi="Times New Roman" w:ascii="Times New Roman"/>
                <w:sz w:val="16"/>
                <w:szCs w:val="16"/>
              </w:rPr>
            </w:pPr>
            <w:r w:rsidRPr="0006115B">
              <w:rPr>
                <w:rFonts w:hAnsi="Times New Roman" w:ascii="Times New Roman"/>
                <w:sz w:val="16"/>
                <w:szCs w:val="16"/>
              </w:rPr>
              <w:t>21.104,16</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 o ovrsi Račun, obr.kta</w:t>
            </w:r>
          </w:p>
        </w:tc>
        <w:tc>
          <w:tcPr>
            <w:tcW w:type="pct" w:w="376"/>
            <w:tcBorders>
              <w:top w:val="nil"/>
              <w:bottom w:val="nil"/>
              <w:right w:val="nil"/>
            </w:tcBorders>
            <w:vAlign w:val="center"/>
          </w:tcPr>
          <w:p w:rsidRDefault="006D40A0" w:rsidP="00915F85" w:rsidR="006D40A0" w:rsidRPr="0006115B">
            <w:pPr>
              <w:pStyle w:val="Bezproreda"/>
              <w:jc w:val="right"/>
              <w:rPr>
                <w:rFonts w:hAnsi="Times New Roman" w:ascii="Times New Roman"/>
                <w:sz w:val="16"/>
                <w:szCs w:val="16"/>
              </w:rPr>
            </w:pPr>
          </w:p>
        </w:tc>
        <w:tc>
          <w:tcPr>
            <w:tcW w:type="pct" w:w="376"/>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564"/>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06115B" w:rsidRPr="0006115B">
        <w:trPr>
          <w:trHeight w:val="2308"/>
        </w:trPr>
        <w:tc>
          <w:tcPr>
            <w:tcW w:type="pct" w:w="237"/>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lastRenderedPageBreak/>
              <w:t>21</w:t>
            </w:r>
          </w:p>
        </w:tc>
        <w:tc>
          <w:tcPr>
            <w:tcW w:type="pct" w:w="503"/>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TAKA d.o.o. u stečaju</w:t>
            </w:r>
          </w:p>
        </w:tc>
        <w:tc>
          <w:tcPr>
            <w:tcW w:type="pct" w:w="56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82081668178</w:t>
            </w:r>
          </w:p>
        </w:tc>
        <w:tc>
          <w:tcPr>
            <w:tcW w:type="pct" w:w="439"/>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Gospodarska 16, Varaždin</w:t>
            </w:r>
          </w:p>
        </w:tc>
        <w:tc>
          <w:tcPr>
            <w:tcW w:type="pct" w:w="50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336.817,31</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Rješ. Ts Varaždin Stpn-144/13, pozajmice</w:t>
            </w:r>
          </w:p>
        </w:tc>
        <w:tc>
          <w:tcPr>
            <w:tcW w:type="pct" w:w="439"/>
            <w:vAlign w:val="center"/>
          </w:tcPr>
          <w:p w:rsidRDefault="006D40A0" w:rsidP="00915F85" w:rsidR="006D40A0" w:rsidRPr="0006115B">
            <w:pPr>
              <w:pStyle w:val="Bezproreda"/>
              <w:jc w:val="right"/>
              <w:rPr>
                <w:rFonts w:hAnsi="Times New Roman" w:ascii="Times New Roman"/>
                <w:sz w:val="14"/>
                <w:szCs w:val="14"/>
              </w:rPr>
            </w:pPr>
            <w:r w:rsidRPr="0006115B">
              <w:rPr>
                <w:rFonts w:hAnsi="Times New Roman" w:ascii="Times New Roman"/>
                <w:sz w:val="14"/>
                <w:szCs w:val="14"/>
              </w:rPr>
              <w:t>336.817,31</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Rješ. Ts Varaždin Stpn-144/13, pozajmice</w:t>
            </w:r>
          </w:p>
        </w:tc>
        <w:tc>
          <w:tcPr>
            <w:tcW w:type="pct" w:w="376"/>
            <w:tcBorders>
              <w:top w:val="nil"/>
              <w:bottom w:val="nil"/>
              <w:right w:val="nil"/>
            </w:tcBorders>
            <w:vAlign w:val="center"/>
          </w:tcPr>
          <w:p w:rsidRDefault="006D40A0" w:rsidP="00915F85" w:rsidR="006D40A0" w:rsidRPr="0006115B">
            <w:pPr>
              <w:pStyle w:val="Bezproreda"/>
              <w:jc w:val="right"/>
              <w:rPr>
                <w:rFonts w:hAnsi="Times New Roman" w:ascii="Times New Roman"/>
                <w:sz w:val="16"/>
                <w:szCs w:val="16"/>
              </w:rPr>
            </w:pPr>
          </w:p>
        </w:tc>
        <w:tc>
          <w:tcPr>
            <w:tcW w:type="pct" w:w="376"/>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564"/>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bl>
    <w:tbl>
      <w:tblPr>
        <w:tblpPr w:tblpY="135" w:tblpX="517" w:horzAnchor="page" w:vertAnchor="text" w:rightFromText="180" w:leftFromText="180"/>
        <w:tblOverlap w:val="never"/>
        <w:tblW w:type="pct" w:w="59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538"/>
        <w:gridCol w:w="1140"/>
        <w:gridCol w:w="1271"/>
        <w:gridCol w:w="993"/>
        <w:gridCol w:w="1133"/>
        <w:gridCol w:w="1133"/>
        <w:gridCol w:w="990"/>
        <w:gridCol w:w="1133"/>
        <w:gridCol w:w="852"/>
        <w:gridCol w:w="850"/>
        <w:gridCol w:w="1273"/>
      </w:tblGrid>
      <w:tr w:rsidTr="00205EB1" w:rsidR="0006115B" w:rsidRPr="0006115B">
        <w:trPr>
          <w:trHeight w:val="1685"/>
        </w:trPr>
        <w:tc>
          <w:tcPr>
            <w:tcW w:type="pct" w:w="238"/>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22</w:t>
            </w:r>
          </w:p>
        </w:tc>
        <w:tc>
          <w:tcPr>
            <w:tcW w:type="pct" w:w="504"/>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CAD STUDIO j.d.o.o.</w:t>
            </w:r>
          </w:p>
        </w:tc>
        <w:tc>
          <w:tcPr>
            <w:tcW w:type="pct" w:w="56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58808556839</w:t>
            </w:r>
          </w:p>
        </w:tc>
        <w:tc>
          <w:tcPr>
            <w:tcW w:type="pct" w:w="439"/>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Gospodarska 16, Varaždin</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 xml:space="preserve">   24.263,99</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Potvrde o uplati,Ug.o isp.obveza,Izj.o podmirenju</w:t>
            </w:r>
          </w:p>
        </w:tc>
        <w:tc>
          <w:tcPr>
            <w:tcW w:type="pct" w:w="438"/>
            <w:vAlign w:val="center"/>
          </w:tcPr>
          <w:p w:rsidRDefault="006D40A0" w:rsidP="00915F85" w:rsidR="006D40A0" w:rsidRPr="0006115B">
            <w:pPr>
              <w:pStyle w:val="Bezproreda"/>
              <w:jc w:val="right"/>
              <w:rPr>
                <w:rFonts w:hAnsi="Times New Roman" w:ascii="Times New Roman"/>
                <w:sz w:val="16"/>
                <w:szCs w:val="16"/>
              </w:rPr>
            </w:pPr>
            <w:r w:rsidRPr="0006115B">
              <w:rPr>
                <w:rFonts w:hAnsi="Times New Roman" w:ascii="Times New Roman"/>
                <w:sz w:val="16"/>
                <w:szCs w:val="16"/>
              </w:rPr>
              <w:t>24.263,99</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Potvrde o uplati,Ug.o isp.obveza,Izj.o podmirenju</w:t>
            </w:r>
          </w:p>
        </w:tc>
        <w:tc>
          <w:tcPr>
            <w:tcW w:type="pct" w:w="377"/>
            <w:tcBorders>
              <w:top w:val="nil"/>
              <w:bottom w:val="nil"/>
              <w:right w:val="nil"/>
            </w:tcBorders>
            <w:vAlign w:val="center"/>
          </w:tcPr>
          <w:p w:rsidRDefault="006D40A0" w:rsidP="00915F85" w:rsidR="006D40A0" w:rsidRPr="0006115B">
            <w:pPr>
              <w:pStyle w:val="Bezproreda"/>
              <w:jc w:val="right"/>
              <w:rPr>
                <w:rFonts w:hAnsi="Times New Roman" w:ascii="Times New Roman"/>
                <w:sz w:val="16"/>
                <w:szCs w:val="16"/>
              </w:rPr>
            </w:pPr>
          </w:p>
        </w:tc>
        <w:tc>
          <w:tcPr>
            <w:tcW w:type="pct" w:w="376"/>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563"/>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06115B" w:rsidRPr="0006115B">
        <w:trPr>
          <w:trHeight w:val="1696"/>
        </w:trPr>
        <w:tc>
          <w:tcPr>
            <w:tcW w:type="pct" w:w="238"/>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23</w:t>
            </w:r>
          </w:p>
        </w:tc>
        <w:tc>
          <w:tcPr>
            <w:tcW w:type="pct" w:w="504"/>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Mirjana Rinkovec</w:t>
            </w:r>
          </w:p>
        </w:tc>
        <w:tc>
          <w:tcPr>
            <w:tcW w:type="pct" w:w="56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39216477104</w:t>
            </w:r>
          </w:p>
        </w:tc>
        <w:tc>
          <w:tcPr>
            <w:tcW w:type="pct" w:w="439"/>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22.rujna 1991 8, Varaždin</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46.041,43</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Potvrde o uplati jamac platac,kartica, temeljnice</w:t>
            </w:r>
          </w:p>
        </w:tc>
        <w:tc>
          <w:tcPr>
            <w:tcW w:type="pct" w:w="438"/>
            <w:vAlign w:val="center"/>
          </w:tcPr>
          <w:p w:rsidRDefault="006D40A0" w:rsidP="00915F85" w:rsidR="006D40A0" w:rsidRPr="0006115B">
            <w:pPr>
              <w:pStyle w:val="Bezproreda"/>
              <w:jc w:val="right"/>
              <w:rPr>
                <w:rFonts w:hAnsi="Times New Roman" w:ascii="Times New Roman"/>
                <w:sz w:val="16"/>
                <w:szCs w:val="16"/>
              </w:rPr>
            </w:pPr>
            <w:r w:rsidRPr="0006115B">
              <w:rPr>
                <w:rFonts w:hAnsi="Times New Roman" w:ascii="Times New Roman"/>
                <w:sz w:val="16"/>
                <w:szCs w:val="16"/>
              </w:rPr>
              <w:t>46.041,43</w:t>
            </w:r>
          </w:p>
        </w:tc>
        <w:tc>
          <w:tcPr>
            <w:tcW w:type="pct" w:w="501"/>
            <w:vAlign w:val="center"/>
          </w:tcPr>
          <w:p w:rsidRDefault="006D40A0" w:rsidP="00915F85" w:rsidR="006D40A0" w:rsidRPr="0006115B">
            <w:pPr>
              <w:pStyle w:val="Bezproreda"/>
              <w:jc w:val="both"/>
              <w:rPr>
                <w:rFonts w:hAnsi="Times New Roman" w:ascii="Times New Roman"/>
                <w:sz w:val="16"/>
                <w:szCs w:val="16"/>
              </w:rPr>
            </w:pPr>
          </w:p>
        </w:tc>
        <w:tc>
          <w:tcPr>
            <w:tcW w:type="pct" w:w="377"/>
            <w:tcBorders>
              <w:top w:val="nil"/>
              <w:bottom w:val="nil"/>
              <w:right w:val="nil"/>
            </w:tcBorders>
            <w:vAlign w:val="center"/>
          </w:tcPr>
          <w:p w:rsidRDefault="006D40A0" w:rsidP="00915F85" w:rsidR="006D40A0" w:rsidRPr="0006115B">
            <w:pPr>
              <w:pStyle w:val="Bezproreda"/>
              <w:jc w:val="right"/>
              <w:rPr>
                <w:rFonts w:hAnsi="Times New Roman" w:ascii="Times New Roman"/>
                <w:sz w:val="16"/>
                <w:szCs w:val="16"/>
              </w:rPr>
            </w:pPr>
          </w:p>
        </w:tc>
        <w:tc>
          <w:tcPr>
            <w:tcW w:type="pct" w:w="376"/>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563"/>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06115B" w:rsidRPr="0006115B">
        <w:tc>
          <w:tcPr>
            <w:tcW w:type="pct" w:w="238"/>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24</w:t>
            </w:r>
          </w:p>
        </w:tc>
        <w:tc>
          <w:tcPr>
            <w:tcW w:type="pct" w:w="504"/>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TRENTEX d.o.o.</w:t>
            </w:r>
          </w:p>
        </w:tc>
        <w:tc>
          <w:tcPr>
            <w:tcW w:type="pct" w:w="56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50294373783</w:t>
            </w:r>
          </w:p>
        </w:tc>
        <w:tc>
          <w:tcPr>
            <w:tcW w:type="pct" w:w="439"/>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K. Hegedušića 28, Varaždin</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826.826,65</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Rješ. Ts Varaždin Stpn-144/13, računi, pozajmice, ug.</w:t>
            </w:r>
          </w:p>
        </w:tc>
        <w:tc>
          <w:tcPr>
            <w:tcW w:type="pct" w:w="438"/>
            <w:vAlign w:val="center"/>
          </w:tcPr>
          <w:p w:rsidRDefault="006D40A0" w:rsidP="00915F85" w:rsidR="006D40A0" w:rsidRPr="0006115B">
            <w:pPr>
              <w:pStyle w:val="Bezproreda"/>
              <w:jc w:val="right"/>
              <w:rPr>
                <w:rFonts w:hAnsi="Times New Roman" w:ascii="Times New Roman"/>
                <w:sz w:val="14"/>
                <w:szCs w:val="14"/>
              </w:rPr>
            </w:pPr>
            <w:r w:rsidRPr="0006115B">
              <w:rPr>
                <w:rFonts w:hAnsi="Times New Roman" w:ascii="Times New Roman"/>
                <w:sz w:val="14"/>
                <w:szCs w:val="14"/>
              </w:rPr>
              <w:t>826.826,65</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Rješ. Ts Varaždin Stpn-144/13, računi, pozajmice, ug.</w:t>
            </w:r>
          </w:p>
        </w:tc>
        <w:tc>
          <w:tcPr>
            <w:tcW w:type="pct" w:w="377"/>
            <w:tcBorders>
              <w:top w:val="nil"/>
              <w:bottom w:val="nil"/>
              <w:right w:val="nil"/>
            </w:tcBorders>
            <w:vAlign w:val="center"/>
          </w:tcPr>
          <w:p w:rsidRDefault="006D40A0" w:rsidP="00915F85" w:rsidR="006D40A0" w:rsidRPr="0006115B">
            <w:pPr>
              <w:pStyle w:val="Bezproreda"/>
              <w:jc w:val="right"/>
              <w:rPr>
                <w:rFonts w:hAnsi="Times New Roman" w:ascii="Times New Roman"/>
                <w:sz w:val="16"/>
                <w:szCs w:val="16"/>
              </w:rPr>
            </w:pPr>
          </w:p>
        </w:tc>
        <w:tc>
          <w:tcPr>
            <w:tcW w:type="pct" w:w="376"/>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563"/>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r w:rsidTr="00205EB1" w:rsidR="0006115B" w:rsidRPr="0006115B">
        <w:tc>
          <w:tcPr>
            <w:tcW w:type="pct" w:w="238"/>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25</w:t>
            </w:r>
          </w:p>
        </w:tc>
        <w:tc>
          <w:tcPr>
            <w:tcW w:type="pct" w:w="504"/>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HRT, zastupano po N.Owens, odvj.iz OD Owens i Houška</w:t>
            </w:r>
          </w:p>
        </w:tc>
        <w:tc>
          <w:tcPr>
            <w:tcW w:type="pct" w:w="562"/>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68419124305</w:t>
            </w:r>
          </w:p>
        </w:tc>
        <w:tc>
          <w:tcPr>
            <w:tcW w:type="pct" w:w="439"/>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Prisavlje 3, Zagreb</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12.130,81</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 o ovrsi, računi za RTV pristojbu</w:t>
            </w:r>
          </w:p>
        </w:tc>
        <w:tc>
          <w:tcPr>
            <w:tcW w:type="pct" w:w="438"/>
            <w:vAlign w:val="center"/>
          </w:tcPr>
          <w:p w:rsidRDefault="006D40A0" w:rsidP="00915F85" w:rsidR="006D40A0" w:rsidRPr="0006115B">
            <w:pPr>
              <w:pStyle w:val="Bezproreda"/>
              <w:jc w:val="right"/>
              <w:rPr>
                <w:rFonts w:hAnsi="Times New Roman" w:ascii="Times New Roman"/>
                <w:sz w:val="16"/>
                <w:szCs w:val="16"/>
              </w:rPr>
            </w:pPr>
            <w:r w:rsidRPr="0006115B">
              <w:rPr>
                <w:rFonts w:hAnsi="Times New Roman" w:ascii="Times New Roman"/>
                <w:sz w:val="16"/>
                <w:szCs w:val="16"/>
              </w:rPr>
              <w:t>12.130,81</w:t>
            </w:r>
          </w:p>
        </w:tc>
        <w:tc>
          <w:tcPr>
            <w:tcW w:type="pct" w:w="501"/>
            <w:vAlign w:val="center"/>
          </w:tcPr>
          <w:p w:rsidRDefault="006D40A0" w:rsidP="00915F85" w:rsidR="006D40A0" w:rsidRPr="0006115B">
            <w:pPr>
              <w:pStyle w:val="Bezproreda"/>
              <w:jc w:val="both"/>
              <w:rPr>
                <w:rFonts w:hAnsi="Times New Roman" w:ascii="Times New Roman"/>
                <w:sz w:val="16"/>
                <w:szCs w:val="16"/>
              </w:rPr>
            </w:pPr>
            <w:r w:rsidRPr="0006115B">
              <w:rPr>
                <w:rFonts w:hAnsi="Times New Roman" w:ascii="Times New Roman"/>
                <w:sz w:val="16"/>
                <w:szCs w:val="16"/>
              </w:rPr>
              <w:t>Rj. o ovrsi, računi za RTV pristojbu</w:t>
            </w:r>
          </w:p>
        </w:tc>
        <w:tc>
          <w:tcPr>
            <w:tcW w:type="pct" w:w="377"/>
            <w:tcBorders>
              <w:top w:val="nil"/>
              <w:bottom w:val="nil"/>
              <w:right w:val="nil"/>
            </w:tcBorders>
            <w:vAlign w:val="center"/>
          </w:tcPr>
          <w:p w:rsidRDefault="006D40A0" w:rsidP="00915F85" w:rsidR="006D40A0" w:rsidRPr="0006115B">
            <w:pPr>
              <w:pStyle w:val="Bezproreda"/>
              <w:jc w:val="right"/>
              <w:rPr>
                <w:rFonts w:hAnsi="Times New Roman" w:ascii="Times New Roman"/>
                <w:sz w:val="16"/>
                <w:szCs w:val="16"/>
              </w:rPr>
            </w:pPr>
          </w:p>
        </w:tc>
        <w:tc>
          <w:tcPr>
            <w:tcW w:type="pct" w:w="376"/>
            <w:tcBorders>
              <w:top w:val="nil"/>
              <w:left w:val="nil"/>
              <w:bottom w:val="nil"/>
              <w:right w:val="nil"/>
            </w:tcBorders>
            <w:vAlign w:val="center"/>
          </w:tcPr>
          <w:p w:rsidRDefault="006D40A0" w:rsidP="00915F85" w:rsidR="006D40A0" w:rsidRPr="0006115B">
            <w:pPr>
              <w:pStyle w:val="Bezproreda"/>
              <w:jc w:val="both"/>
              <w:rPr>
                <w:rFonts w:hAnsi="Times New Roman" w:ascii="Times New Roman"/>
                <w:sz w:val="16"/>
                <w:szCs w:val="16"/>
              </w:rPr>
            </w:pPr>
          </w:p>
        </w:tc>
        <w:tc>
          <w:tcPr>
            <w:tcW w:type="pct" w:w="563"/>
            <w:tcBorders>
              <w:top w:val="nil"/>
              <w:left w:val="nil"/>
              <w:bottom w:val="nil"/>
              <w:right w:val="nil"/>
            </w:tcBorders>
          </w:tcPr>
          <w:p w:rsidRDefault="006D40A0" w:rsidP="00915F85" w:rsidR="006D40A0" w:rsidRPr="0006115B">
            <w:pPr>
              <w:pStyle w:val="Bezproreda"/>
              <w:jc w:val="both"/>
              <w:rPr>
                <w:rFonts w:hAnsi="Times New Roman" w:ascii="Times New Roman"/>
                <w:sz w:val="16"/>
                <w:szCs w:val="16"/>
              </w:rPr>
            </w:pPr>
          </w:p>
        </w:tc>
      </w:tr>
    </w:tbl>
    <w:p w:rsidRDefault="006D40A0" w:rsidP="006D40A0" w:rsidR="006D40A0" w:rsidRPr="0006115B">
      <w:pPr>
        <w:ind w:firstLine="708"/>
        <w:jc w:val="both"/>
        <w:rPr>
          <w:rFonts w:cs="Times New Roman" w:hAnsi="Times New Roman" w:ascii="Times New Roman"/>
        </w:rPr>
      </w:pPr>
    </w:p>
    <w:p w:rsidRDefault="00AD7806" w:rsidP="00AD7806" w:rsidR="00AD7806" w:rsidRPr="0006115B">
      <w:pPr>
        <w:jc w:val="both"/>
        <w:rPr>
          <w:rFonts w:cs="Times New Roman" w:hAnsi="Times New Roman" w:ascii="Times New Roman"/>
          <w:color w:val="FF0000"/>
          <w:sz w:val="16"/>
          <w:szCs w:val="16"/>
          <w:lang w:eastAsia="hr-HR"/>
        </w:rPr>
      </w:pPr>
    </w:p>
    <w:p w:rsidRDefault="00AD7806" w:rsidP="00AD7806" w:rsidR="00AD7806" w:rsidRPr="0006115B">
      <w:pPr>
        <w:jc w:val="both"/>
        <w:rPr>
          <w:rFonts w:cs="Times New Roman" w:hAnsi="Times New Roman" w:ascii="Times New Roman"/>
          <w:b/>
        </w:rPr>
      </w:pPr>
    </w:p>
    <w:p w:rsidRDefault="00AD7806" w:rsidP="00AD7806" w:rsidR="00AD7806" w:rsidRPr="0006115B">
      <w:pPr>
        <w:pStyle w:val="Odlomakpopisa"/>
        <w:numPr>
          <w:ilvl w:val="0"/>
          <w:numId w:val="7"/>
        </w:numPr>
        <w:jc w:val="both"/>
        <w:rPr>
          <w:rFonts w:cs="Times New Roman" w:hAnsi="Times New Roman" w:ascii="Times New Roman"/>
          <w:b/>
          <w:szCs w:val="24"/>
        </w:rPr>
      </w:pPr>
      <w:r w:rsidRPr="0006115B">
        <w:rPr>
          <w:rFonts w:cs="Times New Roman" w:hAnsi="Times New Roman" w:ascii="Times New Roman"/>
          <w:b/>
          <w:szCs w:val="24"/>
        </w:rPr>
        <w:t>Osporene tražbine viših isplatnih redova:</w:t>
      </w:r>
    </w:p>
    <w:p w:rsidRDefault="00AD7806" w:rsidP="00AD7806" w:rsidR="00AD7806" w:rsidRPr="00927417">
      <w:pPr>
        <w:pStyle w:val="Odlomakpopisa"/>
        <w:jc w:val="both"/>
        <w:rPr>
          <w:rFonts w:cs="Times New Roman" w:hAnsi="Times New Roman" w:ascii="Times New Roman"/>
          <w:b/>
          <w:szCs w:val="24"/>
        </w:rPr>
      </w:pPr>
    </w:p>
    <w:p w:rsidRDefault="00AD7806" w:rsidP="00AD7806" w:rsidR="00AD7806">
      <w:pPr>
        <w:pStyle w:val="Odlomakpopisa"/>
        <w:numPr>
          <w:ilvl w:val="0"/>
          <w:numId w:val="8"/>
        </w:numPr>
        <w:jc w:val="both"/>
        <w:rPr>
          <w:rFonts w:cs="Times New Roman" w:hAnsi="Times New Roman" w:ascii="Times New Roman"/>
          <w:szCs w:val="24"/>
        </w:rPr>
      </w:pPr>
      <w:r w:rsidRPr="00927417">
        <w:rPr>
          <w:rFonts w:cs="Times New Roman" w:hAnsi="Times New Roman" w:ascii="Times New Roman"/>
          <w:szCs w:val="24"/>
        </w:rPr>
        <w:t xml:space="preserve">vjerovniku </w:t>
      </w:r>
      <w:r w:rsidR="00927417" w:rsidRPr="00927417">
        <w:rPr>
          <w:rFonts w:cs="Times New Roman" w:hAnsi="Times New Roman" w:ascii="Times New Roman"/>
          <w:szCs w:val="24"/>
        </w:rPr>
        <w:t>Croatia-trade d.o.o.</w:t>
      </w:r>
      <w:r w:rsidRPr="00927417">
        <w:rPr>
          <w:rFonts w:cs="Times New Roman" w:hAnsi="Times New Roman" w:ascii="Times New Roman"/>
          <w:szCs w:val="24"/>
        </w:rPr>
        <w:t xml:space="preserve">, OIB: </w:t>
      </w:r>
      <w:r w:rsidR="00927417" w:rsidRPr="00927417">
        <w:rPr>
          <w:rFonts w:cs="Times New Roman" w:hAnsi="Times New Roman" w:ascii="Times New Roman"/>
          <w:szCs w:val="24"/>
        </w:rPr>
        <w:t>10926574453, S.Radića 30 h, Majerje, Petrijanec  u cijelosti</w:t>
      </w:r>
      <w:r w:rsidRPr="00927417">
        <w:rPr>
          <w:rFonts w:cs="Times New Roman" w:hAnsi="Times New Roman" w:ascii="Times New Roman"/>
          <w:szCs w:val="24"/>
        </w:rPr>
        <w:t xml:space="preserve"> osporena tražbina </w:t>
      </w:r>
      <w:r w:rsidR="00927417" w:rsidRPr="00927417">
        <w:rPr>
          <w:rFonts w:cs="Times New Roman" w:hAnsi="Times New Roman" w:ascii="Times New Roman"/>
          <w:szCs w:val="24"/>
        </w:rPr>
        <w:t>drugog</w:t>
      </w:r>
      <w:r w:rsidRPr="00927417">
        <w:rPr>
          <w:rFonts w:cs="Times New Roman" w:hAnsi="Times New Roman" w:ascii="Times New Roman"/>
          <w:szCs w:val="24"/>
        </w:rPr>
        <w:t xml:space="preserve"> višeg isplatnog reda u iznosu od </w:t>
      </w:r>
      <w:r w:rsidR="00927417" w:rsidRPr="00927417">
        <w:rPr>
          <w:rFonts w:cs="Times New Roman" w:hAnsi="Times New Roman" w:ascii="Times New Roman"/>
          <w:szCs w:val="24"/>
        </w:rPr>
        <w:t xml:space="preserve">177.215,53 </w:t>
      </w:r>
      <w:r w:rsidRPr="00927417">
        <w:rPr>
          <w:rFonts w:cs="Times New Roman" w:hAnsi="Times New Roman" w:ascii="Times New Roman"/>
          <w:szCs w:val="24"/>
        </w:rPr>
        <w:t xml:space="preserve">kn; </w:t>
      </w:r>
    </w:p>
    <w:p w:rsidRDefault="00AD7806" w:rsidP="00AD7806" w:rsidR="00AD7806" w:rsidRPr="0006115B">
      <w:pPr>
        <w:ind w:left="360"/>
        <w:jc w:val="both"/>
        <w:rPr>
          <w:rFonts w:cs="Times New Roman" w:hAnsi="Times New Roman" w:ascii="Times New Roman"/>
          <w:szCs w:val="24"/>
        </w:rPr>
      </w:pPr>
    </w:p>
    <w:p w:rsidRDefault="00C50A26" w:rsidP="00AD7806" w:rsidR="00AD7806">
      <w:pPr>
        <w:pStyle w:val="Odlomakpopisa"/>
        <w:numPr>
          <w:ilvl w:val="0"/>
          <w:numId w:val="7"/>
        </w:numPr>
        <w:ind w:firstLine="360" w:left="0"/>
        <w:jc w:val="both"/>
        <w:rPr>
          <w:rFonts w:cs="Times New Roman" w:hAnsi="Times New Roman" w:ascii="Times New Roman"/>
        </w:rPr>
      </w:pPr>
      <w:r w:rsidRPr="00C50A26">
        <w:rPr>
          <w:rFonts w:cs="Times New Roman" w:hAnsi="Times New Roman" w:ascii="Times New Roman"/>
        </w:rPr>
        <w:t>Vjerovnik</w:t>
      </w:r>
      <w:r w:rsidR="00AD7806" w:rsidRPr="00C50A26">
        <w:rPr>
          <w:rFonts w:cs="Times New Roman" w:hAnsi="Times New Roman" w:ascii="Times New Roman"/>
        </w:rPr>
        <w:t xml:space="preserve"> </w:t>
      </w:r>
      <w:r w:rsidRPr="00C50A26">
        <w:rPr>
          <w:rFonts w:cs="Times New Roman" w:hAnsi="Times New Roman" w:ascii="Times New Roman"/>
          <w:szCs w:val="24"/>
        </w:rPr>
        <w:t xml:space="preserve">Croatia-trade d.o.o., </w:t>
      </w:r>
      <w:r w:rsidR="00AD7806" w:rsidRPr="00C50A26">
        <w:rPr>
          <w:rFonts w:cs="Times New Roman" w:hAnsi="Times New Roman" w:ascii="Times New Roman"/>
        </w:rPr>
        <w:t>čij</w:t>
      </w:r>
      <w:r w:rsidR="00927417" w:rsidRPr="00C50A26">
        <w:rPr>
          <w:rFonts w:cs="Times New Roman" w:hAnsi="Times New Roman" w:ascii="Times New Roman"/>
        </w:rPr>
        <w:t>a je</w:t>
      </w:r>
      <w:r w:rsidR="00AD7806" w:rsidRPr="00C50A26">
        <w:rPr>
          <w:rFonts w:cs="Times New Roman" w:hAnsi="Times New Roman" w:ascii="Times New Roman"/>
        </w:rPr>
        <w:t xml:space="preserve"> tražbin</w:t>
      </w:r>
      <w:r w:rsidRPr="00C50A26">
        <w:rPr>
          <w:rFonts w:cs="Times New Roman" w:hAnsi="Times New Roman" w:ascii="Times New Roman"/>
        </w:rPr>
        <w:t>a</w:t>
      </w:r>
      <w:r w:rsidR="00927417" w:rsidRPr="00C50A26">
        <w:rPr>
          <w:rFonts w:cs="Times New Roman" w:hAnsi="Times New Roman" w:ascii="Times New Roman"/>
        </w:rPr>
        <w:t xml:space="preserve"> u cijelosti osporena</w:t>
      </w:r>
      <w:r w:rsidR="00AD7806" w:rsidRPr="00C50A26">
        <w:rPr>
          <w:rFonts w:cs="Times New Roman" w:hAnsi="Times New Roman" w:ascii="Times New Roman"/>
        </w:rPr>
        <w:t xml:space="preserve"> upućuj</w:t>
      </w:r>
      <w:r w:rsidR="00927417" w:rsidRPr="00C50A26">
        <w:rPr>
          <w:rFonts w:cs="Times New Roman" w:hAnsi="Times New Roman" w:ascii="Times New Roman"/>
        </w:rPr>
        <w:t>e</w:t>
      </w:r>
      <w:r w:rsidR="00AD7806" w:rsidRPr="00C50A26">
        <w:rPr>
          <w:rFonts w:cs="Times New Roman" w:hAnsi="Times New Roman" w:ascii="Times New Roman"/>
        </w:rPr>
        <w:t xml:space="preserve"> se na pokretanje parničnog postupka radi utvrđivanja osporene tražbine iz točke 2. izreke ovog rješenja u roku od 8 dana od dana pravomoćnosti ovog rješenja, odnosno primitka drugostupanjske odluke, jer će se u protivnom smatrati da su odustali od prava na vođenje parnice. </w:t>
      </w:r>
    </w:p>
    <w:p w:rsidRDefault="00C50A26" w:rsidP="00C50A26" w:rsidR="00C50A26" w:rsidRPr="00C50A26">
      <w:pPr>
        <w:pStyle w:val="Odlomakpopisa"/>
        <w:ind w:left="360"/>
        <w:jc w:val="both"/>
        <w:rPr>
          <w:rFonts w:cs="Times New Roman" w:hAnsi="Times New Roman" w:ascii="Times New Roman"/>
        </w:rPr>
      </w:pPr>
    </w:p>
    <w:p w:rsidRDefault="00AD7806" w:rsidP="00AD7806" w:rsidR="00AD7806">
      <w:pPr>
        <w:pStyle w:val="Odlomakpopisa"/>
        <w:numPr>
          <w:ilvl w:val="0"/>
          <w:numId w:val="7"/>
        </w:numPr>
        <w:ind w:firstLine="360" w:left="0"/>
        <w:jc w:val="both"/>
        <w:rPr>
          <w:rFonts w:cs="Times New Roman" w:hAnsi="Times New Roman" w:ascii="Times New Roman"/>
        </w:rPr>
      </w:pPr>
      <w:r w:rsidRPr="0006115B">
        <w:rPr>
          <w:rFonts w:cs="Times New Roman" w:hAnsi="Times New Roman" w:ascii="Times New Roman"/>
        </w:rPr>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927417" w:rsidP="00927417" w:rsidR="00927417">
      <w:pPr>
        <w:pStyle w:val="Odlomakpopisa"/>
        <w:rPr>
          <w:rFonts w:cs="Times New Roman" w:hAnsi="Times New Roman" w:ascii="Times New Roman"/>
        </w:rPr>
      </w:pPr>
    </w:p>
    <w:p w:rsidRDefault="0010750C" w:rsidP="00927417" w:rsidR="0010750C" w:rsidRPr="00927417">
      <w:pPr>
        <w:pStyle w:val="Odlomakpopisa"/>
        <w:rPr>
          <w:rFonts w:cs="Times New Roman" w:hAnsi="Times New Roman" w:ascii="Times New Roman"/>
        </w:rPr>
      </w:pPr>
    </w:p>
    <w:p w:rsidRDefault="00927417" w:rsidP="00927417" w:rsidR="00927417">
      <w:pPr>
        <w:pStyle w:val="Odlomakpopisa"/>
        <w:ind w:left="360"/>
        <w:jc w:val="both"/>
        <w:rPr>
          <w:rFonts w:cs="Times New Roman" w:hAnsi="Times New Roman" w:ascii="Times New Roman"/>
        </w:rPr>
      </w:pPr>
    </w:p>
    <w:p w:rsidRDefault="00AD7806" w:rsidP="00AD7806" w:rsidR="00AD7806" w:rsidRPr="0006115B">
      <w:pPr>
        <w:jc w:val="both"/>
        <w:rPr>
          <w:rFonts w:cs="Times New Roman" w:hAnsi="Times New Roman" w:ascii="Times New Roman"/>
        </w:rPr>
      </w:pPr>
    </w:p>
    <w:p w:rsidRDefault="00AD7806" w:rsidP="00AD7806" w:rsidR="00AD7806" w:rsidRPr="0006115B">
      <w:pPr>
        <w:jc w:val="center"/>
        <w:rPr>
          <w:rFonts w:cs="Times New Roman" w:hAnsi="Times New Roman" w:ascii="Times New Roman"/>
          <w:szCs w:val="24"/>
        </w:rPr>
      </w:pPr>
      <w:r w:rsidRPr="0006115B">
        <w:rPr>
          <w:rFonts w:cs="Times New Roman" w:hAnsi="Times New Roman" w:ascii="Times New Roman"/>
          <w:szCs w:val="24"/>
        </w:rPr>
        <w:t>Obrazloženje:</w:t>
      </w:r>
    </w:p>
    <w:p w:rsidRDefault="00AD7806" w:rsidP="00AD7806" w:rsidR="00AD7806" w:rsidRPr="0006115B">
      <w:pPr>
        <w:jc w:val="both"/>
        <w:rPr>
          <w:rFonts w:cs="Times New Roman" w:hAnsi="Times New Roman" w:ascii="Times New Roman"/>
          <w:szCs w:val="24"/>
        </w:rPr>
      </w:pPr>
    </w:p>
    <w:p w:rsidRDefault="00AD7806" w:rsidP="00AD7806" w:rsidR="00AD7806" w:rsidRPr="0006115B">
      <w:pPr>
        <w:jc w:val="both"/>
        <w:rPr>
          <w:rFonts w:cs="Times New Roman" w:hAnsi="Times New Roman" w:ascii="Times New Roman"/>
          <w:color w:val="000000"/>
          <w:szCs w:val="24"/>
        </w:rPr>
      </w:pPr>
      <w:r w:rsidRPr="0006115B">
        <w:rPr>
          <w:rFonts w:cs="Times New Roman" w:hAnsi="Times New Roman" w:ascii="Times New Roman"/>
          <w:szCs w:val="24"/>
        </w:rPr>
        <w:tab/>
        <w:t>Rješenjem ovoga suda poslovni broj St-</w:t>
      </w:r>
      <w:r w:rsidR="00927417">
        <w:rPr>
          <w:rFonts w:cs="Times New Roman" w:hAnsi="Times New Roman" w:ascii="Times New Roman"/>
          <w:szCs w:val="24"/>
        </w:rPr>
        <w:t>935/16-5</w:t>
      </w:r>
      <w:r w:rsidRPr="0006115B">
        <w:rPr>
          <w:rFonts w:cs="Times New Roman" w:hAnsi="Times New Roman" w:ascii="Times New Roman"/>
          <w:szCs w:val="24"/>
        </w:rPr>
        <w:t xml:space="preserve"> od </w:t>
      </w:r>
      <w:r w:rsidR="00927417">
        <w:rPr>
          <w:rFonts w:cs="Times New Roman" w:hAnsi="Times New Roman" w:ascii="Times New Roman"/>
          <w:szCs w:val="24"/>
        </w:rPr>
        <w:t>11. listopada</w:t>
      </w:r>
      <w:r w:rsidRPr="0006115B">
        <w:rPr>
          <w:rFonts w:cs="Times New Roman" w:hAnsi="Times New Roman" w:ascii="Times New Roman"/>
          <w:szCs w:val="24"/>
        </w:rPr>
        <w:t xml:space="preserve"> 2016. otvoren je stečajni postupak nad stečajnim dužnikom.</w:t>
      </w:r>
    </w:p>
    <w:p w:rsidRDefault="00AD7806" w:rsidP="00AD7806" w:rsidR="00AD7806" w:rsidRPr="0006115B">
      <w:pPr>
        <w:ind w:left="708"/>
        <w:jc w:val="both"/>
        <w:rPr>
          <w:rFonts w:cs="Times New Roman" w:hAnsi="Times New Roman" w:ascii="Times New Roman"/>
          <w:szCs w:val="24"/>
        </w:rPr>
      </w:pPr>
    </w:p>
    <w:p w:rsidRDefault="00AD7806" w:rsidP="00AD7806" w:rsidR="00AD7806" w:rsidRPr="0006115B">
      <w:pPr>
        <w:jc w:val="both"/>
        <w:rPr>
          <w:rFonts w:cs="Times New Roman" w:hAnsi="Times New Roman" w:ascii="Times New Roman"/>
          <w:szCs w:val="24"/>
        </w:rPr>
      </w:pPr>
      <w:r w:rsidRPr="0006115B">
        <w:rPr>
          <w:rFonts w:cs="Times New Roman" w:hAnsi="Times New Roman" w:ascii="Times New Roman"/>
          <w:szCs w:val="24"/>
        </w:rPr>
        <w:tab/>
        <w:t xml:space="preserve">Na ispitnom ročištu održanom </w:t>
      </w:r>
      <w:r w:rsidR="00927417">
        <w:rPr>
          <w:rFonts w:cs="Times New Roman" w:hAnsi="Times New Roman" w:ascii="Times New Roman"/>
          <w:szCs w:val="24"/>
        </w:rPr>
        <w:t>12. siječnja</w:t>
      </w:r>
      <w:r w:rsidRPr="0006115B">
        <w:rPr>
          <w:rFonts w:cs="Times New Roman" w:hAnsi="Times New Roman" w:ascii="Times New Roman"/>
          <w:szCs w:val="24"/>
        </w:rPr>
        <w:t xml:space="preserve"> 201.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AD7806" w:rsidP="00AD7806" w:rsidR="00AD7806" w:rsidRPr="0006115B">
      <w:pPr>
        <w:jc w:val="both"/>
        <w:rPr>
          <w:rFonts w:cs="Times New Roman" w:hAnsi="Times New Roman" w:ascii="Times New Roman"/>
          <w:szCs w:val="24"/>
        </w:rPr>
      </w:pPr>
    </w:p>
    <w:p w:rsidRDefault="00AD7806" w:rsidP="00AD7806" w:rsidR="00AD7806" w:rsidRPr="00927417">
      <w:pPr>
        <w:jc w:val="both"/>
        <w:rPr>
          <w:rFonts w:cs="Times New Roman" w:hAnsi="Times New Roman" w:ascii="Times New Roman"/>
          <w:bCs/>
          <w:szCs w:val="24"/>
        </w:rPr>
      </w:pPr>
      <w:r w:rsidRPr="0006115B">
        <w:rPr>
          <w:rFonts w:cs="Times New Roman" w:hAnsi="Times New Roman" w:ascii="Times New Roman"/>
          <w:color w:val="7030A0"/>
          <w:szCs w:val="24"/>
        </w:rPr>
        <w:tab/>
      </w:r>
      <w:r w:rsidRPr="0006115B">
        <w:rPr>
          <w:rFonts w:cs="Times New Roman" w:hAnsi="Times New Roman" w:ascii="Times New Roman"/>
          <w:szCs w:val="24"/>
        </w:rPr>
        <w:t xml:space="preserve">Prijavljene su tražbine prvog višeg isplatnog reda u iznosu od </w:t>
      </w:r>
      <w:r w:rsidR="00927417" w:rsidRPr="00C50A26">
        <w:rPr>
          <w:rFonts w:cs="Times New Roman" w:hAnsi="Times New Roman" w:ascii="Times New Roman"/>
          <w:bCs/>
        </w:rPr>
        <w:t>147.279,57</w:t>
      </w:r>
      <w:r w:rsidR="00927417" w:rsidRPr="00AE3562">
        <w:rPr>
          <w:bCs/>
        </w:rPr>
        <w:t xml:space="preserve"> </w:t>
      </w:r>
      <w:r w:rsidRPr="0006115B">
        <w:rPr>
          <w:rFonts w:cs="Times New Roman" w:hAnsi="Times New Roman" w:ascii="Times New Roman"/>
          <w:bCs/>
          <w:szCs w:val="24"/>
        </w:rPr>
        <w:t>kn</w:t>
      </w:r>
      <w:r w:rsidRPr="0006115B">
        <w:rPr>
          <w:rFonts w:cs="Times New Roman" w:hAnsi="Times New Roman" w:ascii="Times New Roman"/>
          <w:szCs w:val="24"/>
        </w:rPr>
        <w:t xml:space="preserve"> koje su  </w:t>
      </w:r>
      <w:r w:rsidR="00927417">
        <w:rPr>
          <w:rFonts w:cs="Times New Roman" w:hAnsi="Times New Roman" w:ascii="Times New Roman"/>
          <w:szCs w:val="24"/>
        </w:rPr>
        <w:t xml:space="preserve">u cijelosti </w:t>
      </w:r>
      <w:r w:rsidRPr="00927417">
        <w:rPr>
          <w:rFonts w:cs="Times New Roman" w:hAnsi="Times New Roman" w:ascii="Times New Roman"/>
          <w:szCs w:val="24"/>
        </w:rPr>
        <w:t xml:space="preserve">priznate u iznosu od </w:t>
      </w:r>
      <w:r w:rsidR="00927417" w:rsidRPr="00927417">
        <w:rPr>
          <w:rFonts w:cs="Times New Roman" w:hAnsi="Times New Roman" w:ascii="Times New Roman"/>
          <w:bCs/>
          <w:szCs w:val="24"/>
        </w:rPr>
        <w:t xml:space="preserve">147.279,57 </w:t>
      </w:r>
      <w:r w:rsidRPr="00927417">
        <w:rPr>
          <w:rFonts w:cs="Times New Roman" w:hAnsi="Times New Roman" w:ascii="Times New Roman"/>
          <w:bCs/>
          <w:szCs w:val="24"/>
        </w:rPr>
        <w:t>kn</w:t>
      </w:r>
      <w:r w:rsidR="00927417" w:rsidRPr="00927417">
        <w:rPr>
          <w:rFonts w:cs="Times New Roman" w:hAnsi="Times New Roman" w:ascii="Times New Roman"/>
          <w:bCs/>
          <w:szCs w:val="24"/>
        </w:rPr>
        <w:t>.</w:t>
      </w:r>
    </w:p>
    <w:p w:rsidRDefault="00927417" w:rsidP="00AD7806" w:rsidR="00927417" w:rsidRPr="00927417">
      <w:pPr>
        <w:jc w:val="both"/>
        <w:rPr>
          <w:rFonts w:cs="Times New Roman" w:hAnsi="Times New Roman" w:ascii="Times New Roman"/>
          <w:szCs w:val="24"/>
        </w:rPr>
      </w:pPr>
    </w:p>
    <w:p w:rsidRDefault="00AD7806" w:rsidP="00AD7806" w:rsidR="00AD7806" w:rsidRPr="00DB1CE4">
      <w:pPr>
        <w:ind w:firstLine="708"/>
        <w:jc w:val="both"/>
        <w:rPr>
          <w:rFonts w:cs="Times New Roman" w:hAnsi="Times New Roman" w:ascii="Times New Roman"/>
          <w:bCs/>
          <w:szCs w:val="24"/>
        </w:rPr>
      </w:pPr>
      <w:r w:rsidRPr="00DB1CE4">
        <w:rPr>
          <w:rFonts w:cs="Times New Roman" w:hAnsi="Times New Roman" w:ascii="Times New Roman"/>
          <w:szCs w:val="24"/>
        </w:rPr>
        <w:t xml:space="preserve">U drugom višem isplatnom redu prijavljene su tražbine u iznosu od </w:t>
      </w:r>
      <w:r w:rsidR="00927417" w:rsidRPr="00DB1CE4">
        <w:rPr>
          <w:rFonts w:cs="Times New Roman" w:hAnsi="Times New Roman" w:ascii="Times New Roman"/>
          <w:bCs/>
          <w:szCs w:val="24"/>
        </w:rPr>
        <w:t>4.23</w:t>
      </w:r>
      <w:r w:rsidR="00C50A26" w:rsidRPr="00DB1CE4">
        <w:rPr>
          <w:rFonts w:cs="Times New Roman" w:hAnsi="Times New Roman" w:ascii="Times New Roman"/>
          <w:bCs/>
          <w:szCs w:val="24"/>
        </w:rPr>
        <w:t xml:space="preserve">2.666,40 </w:t>
      </w:r>
      <w:r w:rsidRPr="00DB1CE4">
        <w:rPr>
          <w:rFonts w:cs="Times New Roman" w:hAnsi="Times New Roman" w:ascii="Times New Roman"/>
          <w:bCs/>
          <w:szCs w:val="24"/>
        </w:rPr>
        <w:t>kn</w:t>
      </w:r>
      <w:r w:rsidRPr="00DB1CE4">
        <w:rPr>
          <w:rFonts w:cs="Times New Roman" w:hAnsi="Times New Roman" w:ascii="Times New Roman"/>
          <w:szCs w:val="24"/>
        </w:rPr>
        <w:t xml:space="preserve">, koje su priznate u iznosu od </w:t>
      </w:r>
      <w:r w:rsidR="00927417" w:rsidRPr="00DB1CE4">
        <w:rPr>
          <w:rFonts w:cs="Times New Roman" w:hAnsi="Times New Roman" w:ascii="Times New Roman"/>
          <w:bCs/>
          <w:szCs w:val="24"/>
        </w:rPr>
        <w:t>4.05</w:t>
      </w:r>
      <w:r w:rsidR="00C50A26" w:rsidRPr="00DB1CE4">
        <w:rPr>
          <w:rFonts w:cs="Times New Roman" w:hAnsi="Times New Roman" w:ascii="Times New Roman"/>
          <w:bCs/>
          <w:szCs w:val="24"/>
        </w:rPr>
        <w:t xml:space="preserve">5.450,87 </w:t>
      </w:r>
      <w:r w:rsidRPr="00DB1CE4">
        <w:rPr>
          <w:rFonts w:cs="Times New Roman" w:hAnsi="Times New Roman" w:ascii="Times New Roman"/>
          <w:bCs/>
          <w:szCs w:val="24"/>
        </w:rPr>
        <w:t xml:space="preserve">kn, a osporene u iznosu od </w:t>
      </w:r>
      <w:r w:rsidR="00927417" w:rsidRPr="00DB1CE4">
        <w:rPr>
          <w:rFonts w:cs="Times New Roman" w:hAnsi="Times New Roman" w:ascii="Times New Roman"/>
          <w:szCs w:val="24"/>
        </w:rPr>
        <w:t>177.215,53</w:t>
      </w:r>
      <w:r w:rsidR="00C50A26" w:rsidRPr="00DB1CE4">
        <w:rPr>
          <w:rFonts w:cs="Times New Roman" w:hAnsi="Times New Roman" w:ascii="Times New Roman"/>
          <w:szCs w:val="24"/>
        </w:rPr>
        <w:t xml:space="preserve"> kn</w:t>
      </w:r>
      <w:r w:rsidR="00927417" w:rsidRPr="00DB1CE4">
        <w:rPr>
          <w:rFonts w:cs="Times New Roman" w:hAnsi="Times New Roman" w:ascii="Times New Roman"/>
          <w:szCs w:val="24"/>
        </w:rPr>
        <w:t>.</w:t>
      </w:r>
    </w:p>
    <w:p w:rsidRDefault="00AD7806" w:rsidP="00AD7806" w:rsidR="00AD7806" w:rsidRPr="0006115B">
      <w:pPr>
        <w:ind w:firstLine="708"/>
        <w:jc w:val="both"/>
        <w:rPr>
          <w:rFonts w:cs="Times New Roman" w:hAnsi="Times New Roman" w:ascii="Times New Roman"/>
          <w:bCs/>
          <w:szCs w:val="24"/>
        </w:rPr>
      </w:pPr>
    </w:p>
    <w:p w:rsidRDefault="00AD7806" w:rsidP="00C50A26" w:rsidR="00AD7806" w:rsidRPr="00C50A26">
      <w:pPr>
        <w:ind w:firstLine="708"/>
        <w:jc w:val="both"/>
        <w:rPr>
          <w:rFonts w:cs="Times New Roman" w:hAnsi="Times New Roman" w:ascii="Times New Roman"/>
          <w:bCs/>
          <w:szCs w:val="24"/>
        </w:rPr>
      </w:pPr>
      <w:r w:rsidRPr="0006115B">
        <w:rPr>
          <w:rFonts w:cs="Times New Roman" w:hAnsi="Times New Roman" w:ascii="Times New Roman"/>
          <w:bCs/>
          <w:szCs w:val="24"/>
        </w:rPr>
        <w:t xml:space="preserve">Stečajni </w:t>
      </w:r>
      <w:r w:rsidRPr="00927417">
        <w:rPr>
          <w:rFonts w:cs="Times New Roman" w:hAnsi="Times New Roman" w:ascii="Times New Roman"/>
          <w:bCs/>
          <w:szCs w:val="24"/>
        </w:rPr>
        <w:t xml:space="preserve">upravitelj je osporio </w:t>
      </w:r>
      <w:r w:rsidR="00C50A26">
        <w:rPr>
          <w:rFonts w:cs="Times New Roman" w:hAnsi="Times New Roman" w:ascii="Times New Roman"/>
          <w:bCs/>
          <w:szCs w:val="24"/>
        </w:rPr>
        <w:t>prijavljenu</w:t>
      </w:r>
      <w:r w:rsidRPr="00927417">
        <w:rPr>
          <w:rFonts w:cs="Times New Roman" w:hAnsi="Times New Roman" w:ascii="Times New Roman"/>
          <w:bCs/>
          <w:szCs w:val="24"/>
        </w:rPr>
        <w:t xml:space="preserve"> </w:t>
      </w:r>
      <w:r w:rsidR="00C50A26">
        <w:rPr>
          <w:rFonts w:cs="Times New Roman" w:hAnsi="Times New Roman" w:ascii="Times New Roman"/>
          <w:bCs/>
          <w:szCs w:val="24"/>
        </w:rPr>
        <w:t xml:space="preserve">tražbinu drugog višeg isplatnog reda </w:t>
      </w:r>
      <w:r w:rsidRPr="00C50A26">
        <w:rPr>
          <w:rFonts w:cs="Times New Roman" w:hAnsi="Times New Roman" w:ascii="Times New Roman"/>
          <w:szCs w:val="24"/>
        </w:rPr>
        <w:t xml:space="preserve">vjerovniku </w:t>
      </w:r>
      <w:r w:rsidR="00927417" w:rsidRPr="00C50A26">
        <w:rPr>
          <w:rFonts w:cs="Times New Roman" w:hAnsi="Times New Roman" w:ascii="Times New Roman"/>
          <w:szCs w:val="24"/>
        </w:rPr>
        <w:t>Croatia-trade d.o.o., OIB: 10926574453, S.Ra</w:t>
      </w:r>
      <w:r w:rsidR="00C50A26">
        <w:rPr>
          <w:rFonts w:cs="Times New Roman" w:hAnsi="Times New Roman" w:ascii="Times New Roman"/>
          <w:szCs w:val="24"/>
        </w:rPr>
        <w:t xml:space="preserve">dića 30 h, Majerje, Petrijanec </w:t>
      </w:r>
      <w:r w:rsidRPr="00C50A26">
        <w:rPr>
          <w:rFonts w:cs="Times New Roman" w:hAnsi="Times New Roman" w:ascii="Times New Roman"/>
          <w:szCs w:val="24"/>
        </w:rPr>
        <w:t xml:space="preserve">u iznosu od </w:t>
      </w:r>
      <w:r w:rsidR="00927417" w:rsidRPr="00C50A26">
        <w:rPr>
          <w:rFonts w:cs="Times New Roman" w:hAnsi="Times New Roman" w:ascii="Times New Roman"/>
          <w:szCs w:val="24"/>
        </w:rPr>
        <w:t>177.215,53 kn</w:t>
      </w:r>
      <w:r w:rsidRPr="00C50A26">
        <w:rPr>
          <w:rFonts w:cs="Times New Roman" w:hAnsi="Times New Roman" w:ascii="Times New Roman"/>
          <w:szCs w:val="24"/>
        </w:rPr>
        <w:t xml:space="preserve"> jer </w:t>
      </w:r>
      <w:r w:rsidR="00927417" w:rsidRPr="00C50A26">
        <w:rPr>
          <w:rFonts w:cs="Times New Roman" w:hAnsi="Times New Roman" w:ascii="Times New Roman"/>
          <w:szCs w:val="24"/>
        </w:rPr>
        <w:t>je nastupila z</w:t>
      </w:r>
      <w:r w:rsidR="00C50A26">
        <w:rPr>
          <w:rFonts w:cs="Times New Roman" w:hAnsi="Times New Roman" w:ascii="Times New Roman"/>
          <w:szCs w:val="24"/>
        </w:rPr>
        <w:t xml:space="preserve">astara (dospjelo </w:t>
      </w:r>
      <w:r w:rsidR="00927417" w:rsidRPr="00C50A26">
        <w:rPr>
          <w:rFonts w:cs="Times New Roman" w:hAnsi="Times New Roman" w:ascii="Times New Roman"/>
          <w:szCs w:val="24"/>
        </w:rPr>
        <w:t>do 31.3.2011), nije prijavljeno u predsteč</w:t>
      </w:r>
      <w:r w:rsidR="00C50A26">
        <w:rPr>
          <w:rFonts w:cs="Times New Roman" w:hAnsi="Times New Roman" w:ascii="Times New Roman"/>
          <w:szCs w:val="24"/>
        </w:rPr>
        <w:t>ajnu</w:t>
      </w:r>
      <w:r w:rsidR="00927417" w:rsidRPr="00C50A26">
        <w:rPr>
          <w:rFonts w:cs="Times New Roman" w:hAnsi="Times New Roman" w:ascii="Times New Roman"/>
          <w:szCs w:val="24"/>
        </w:rPr>
        <w:t xml:space="preserve"> nagodbu,</w:t>
      </w:r>
      <w:r w:rsidR="00C50A26">
        <w:rPr>
          <w:rFonts w:cs="Times New Roman" w:hAnsi="Times New Roman" w:ascii="Times New Roman"/>
          <w:szCs w:val="24"/>
        </w:rPr>
        <w:t xml:space="preserve"> </w:t>
      </w:r>
      <w:r w:rsidR="00927417" w:rsidRPr="00C50A26">
        <w:rPr>
          <w:rFonts w:cs="Times New Roman" w:hAnsi="Times New Roman" w:ascii="Times New Roman"/>
          <w:szCs w:val="24"/>
        </w:rPr>
        <w:t>niti</w:t>
      </w:r>
      <w:r w:rsidR="00C50A26">
        <w:rPr>
          <w:rFonts w:cs="Times New Roman" w:hAnsi="Times New Roman" w:ascii="Times New Roman"/>
          <w:szCs w:val="24"/>
        </w:rPr>
        <w:t xml:space="preserve"> je</w:t>
      </w:r>
      <w:r w:rsidR="00927417" w:rsidRPr="00C50A26">
        <w:rPr>
          <w:rFonts w:cs="Times New Roman" w:hAnsi="Times New Roman" w:ascii="Times New Roman"/>
          <w:szCs w:val="24"/>
        </w:rPr>
        <w:t xml:space="preserve"> knjigovodstveno evidentirano</w:t>
      </w:r>
      <w:r w:rsidRPr="00C50A26">
        <w:rPr>
          <w:rFonts w:cs="Times New Roman" w:hAnsi="Times New Roman" w:ascii="Times New Roman"/>
          <w:szCs w:val="24"/>
        </w:rPr>
        <w:t>.</w:t>
      </w:r>
    </w:p>
    <w:p w:rsidRDefault="00927417" w:rsidP="00927417" w:rsidR="00927417" w:rsidRPr="00927417">
      <w:pPr>
        <w:pStyle w:val="Odlomakpopisa"/>
        <w:widowControl w:val="false"/>
        <w:autoSpaceDE w:val="false"/>
        <w:autoSpaceDN w:val="false"/>
        <w:adjustRightInd w:val="false"/>
        <w:ind w:right="96"/>
        <w:jc w:val="both"/>
        <w:rPr>
          <w:rFonts w:cs="Times New Roman" w:hAnsi="Times New Roman" w:ascii="Times New Roman"/>
          <w:szCs w:val="24"/>
        </w:rPr>
      </w:pPr>
    </w:p>
    <w:p w:rsidRDefault="00AD7806" w:rsidP="00AD7806" w:rsidR="00AD7806" w:rsidRPr="0006115B">
      <w:pPr>
        <w:jc w:val="both"/>
        <w:rPr>
          <w:rFonts w:cs="Times New Roman" w:hAnsi="Times New Roman" w:ascii="Times New Roman"/>
          <w:szCs w:val="24"/>
        </w:rPr>
      </w:pPr>
      <w:r w:rsidRPr="0006115B">
        <w:rPr>
          <w:rFonts w:cs="Times New Roman" w:hAnsi="Times New Roman" w:ascii="Times New Roman"/>
          <w:szCs w:val="24"/>
        </w:rPr>
        <w:tab/>
        <w:t>Stoga je na temelju odredbe čl. 265. SZ doneseno rješenje o utvrđenim i osporenim tražbinama</w:t>
      </w:r>
      <w:r w:rsidR="00C50A26">
        <w:rPr>
          <w:rFonts w:cs="Times New Roman" w:hAnsi="Times New Roman" w:ascii="Times New Roman"/>
          <w:szCs w:val="24"/>
        </w:rPr>
        <w:t xml:space="preserve">. Pod točkom </w:t>
      </w:r>
      <w:r w:rsidR="00DB1CE4">
        <w:rPr>
          <w:rFonts w:cs="Times New Roman" w:hAnsi="Times New Roman" w:ascii="Times New Roman"/>
          <w:szCs w:val="24"/>
        </w:rPr>
        <w:t>2., 3. i 4. izreke rješenja odlučeno je u smislu odredbe čl. 266., 267. i 269. SZ.</w:t>
      </w:r>
      <w:r w:rsidRPr="0006115B">
        <w:rPr>
          <w:rFonts w:cs="Times New Roman" w:hAnsi="Times New Roman" w:ascii="Times New Roman"/>
          <w:szCs w:val="24"/>
        </w:rPr>
        <w:t xml:space="preserve"> </w:t>
      </w:r>
    </w:p>
    <w:p w:rsidRDefault="00AD7806" w:rsidP="00AD7806" w:rsidR="00AD7806" w:rsidRPr="0006115B">
      <w:pPr>
        <w:jc w:val="both"/>
        <w:rPr>
          <w:rFonts w:cs="Times New Roman" w:hAnsi="Times New Roman" w:ascii="Times New Roman"/>
          <w:szCs w:val="24"/>
        </w:rPr>
      </w:pPr>
    </w:p>
    <w:p w:rsidRDefault="00AD7806" w:rsidP="00AD7806" w:rsidR="00AD7806" w:rsidRPr="0006115B">
      <w:pPr>
        <w:jc w:val="both"/>
        <w:rPr>
          <w:rFonts w:cs="Times New Roman" w:hAnsi="Times New Roman" w:ascii="Times New Roman"/>
          <w:szCs w:val="24"/>
        </w:rPr>
      </w:pPr>
    </w:p>
    <w:p w:rsidRDefault="00AD7806" w:rsidP="00AD7806" w:rsidR="00AD7806" w:rsidRPr="00927417">
      <w:pPr>
        <w:jc w:val="center"/>
        <w:rPr>
          <w:rFonts w:cs="Times New Roman" w:hAnsi="Times New Roman" w:ascii="Times New Roman"/>
          <w:color w:val="FF0000"/>
          <w:szCs w:val="24"/>
        </w:rPr>
      </w:pPr>
      <w:r w:rsidRPr="0006115B">
        <w:rPr>
          <w:rFonts w:cs="Times New Roman" w:hAnsi="Times New Roman" w:ascii="Times New Roman"/>
          <w:szCs w:val="24"/>
        </w:rPr>
        <w:t xml:space="preserve">U Varaždinu, </w:t>
      </w:r>
      <w:r w:rsidR="00BE782A" w:rsidRPr="00BE782A">
        <w:rPr>
          <w:rFonts w:cs="Times New Roman" w:hAnsi="Times New Roman" w:ascii="Times New Roman"/>
          <w:szCs w:val="24"/>
        </w:rPr>
        <w:t>21. travnja</w:t>
      </w:r>
      <w:r w:rsidRPr="00BE782A">
        <w:rPr>
          <w:rFonts w:cs="Times New Roman" w:hAnsi="Times New Roman" w:ascii="Times New Roman"/>
          <w:szCs w:val="24"/>
        </w:rPr>
        <w:t xml:space="preserve"> 2017.</w:t>
      </w:r>
    </w:p>
    <w:p w:rsidRDefault="00AD7806" w:rsidP="00AD7806" w:rsidR="00AD7806" w:rsidRPr="0006115B">
      <w:pPr>
        <w:jc w:val="both"/>
        <w:rPr>
          <w:rFonts w:cs="Times New Roman" w:hAnsi="Times New Roman" w:ascii="Times New Roman"/>
          <w:szCs w:val="24"/>
        </w:rPr>
      </w:pP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p>
    <w:p w:rsidRDefault="00AD7806" w:rsidP="00AD7806" w:rsidR="00AD7806" w:rsidRPr="0006115B">
      <w:pPr>
        <w:jc w:val="both"/>
        <w:rPr>
          <w:rFonts w:cs="Times New Roman" w:hAnsi="Times New Roman" w:ascii="Times New Roman"/>
          <w:szCs w:val="24"/>
        </w:rPr>
      </w:pP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t xml:space="preserve">      Stečajni sudac: </w:t>
      </w:r>
    </w:p>
    <w:p w:rsidRDefault="00AD7806" w:rsidP="00AD7806" w:rsidR="00AD7806" w:rsidRPr="0006115B">
      <w:pPr>
        <w:jc w:val="both"/>
        <w:rPr>
          <w:rFonts w:cs="Times New Roman" w:hAnsi="Times New Roman" w:ascii="Times New Roman"/>
          <w:szCs w:val="24"/>
        </w:rPr>
      </w:pPr>
    </w:p>
    <w:p w:rsidRDefault="00AD7806" w:rsidP="00AD7806" w:rsidR="00AD7806" w:rsidRPr="0006115B">
      <w:pPr>
        <w:jc w:val="both"/>
        <w:rPr>
          <w:rFonts w:cs="Times New Roman" w:hAnsi="Times New Roman" w:ascii="Times New Roman"/>
          <w:szCs w:val="24"/>
        </w:rPr>
      </w:pP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r>
      <w:r w:rsidRPr="0006115B">
        <w:rPr>
          <w:rFonts w:cs="Times New Roman" w:hAnsi="Times New Roman" w:ascii="Times New Roman"/>
          <w:szCs w:val="24"/>
        </w:rPr>
        <w:tab/>
        <w:t>Iris Hatvalić Nemec, v.r.</w:t>
      </w:r>
    </w:p>
    <w:p w:rsidRDefault="00AD7806" w:rsidP="00AD7806" w:rsidR="00AD7806" w:rsidRPr="0006115B">
      <w:pPr>
        <w:jc w:val="both"/>
        <w:rPr>
          <w:rFonts w:cs="Times New Roman" w:hAnsi="Times New Roman" w:ascii="Times New Roman"/>
          <w:szCs w:val="24"/>
        </w:rPr>
      </w:pPr>
    </w:p>
    <w:p w:rsidRDefault="00AD7806" w:rsidP="00AD7806" w:rsidR="00AD7806">
      <w:pPr>
        <w:ind w:firstLine="708" w:left="4248"/>
        <w:jc w:val="both"/>
        <w:rPr>
          <w:rFonts w:cs="Times New Roman" w:hAnsi="Times New Roman" w:ascii="Times New Roman"/>
          <w:szCs w:val="24"/>
        </w:rPr>
      </w:pPr>
      <w:r w:rsidRPr="0006115B">
        <w:rPr>
          <w:rFonts w:cs="Times New Roman" w:hAnsi="Times New Roman" w:ascii="Times New Roman"/>
          <w:szCs w:val="24"/>
        </w:rPr>
        <w:t xml:space="preserve">        Za točnost otpravka-ovlašteni službenik:</w:t>
      </w:r>
    </w:p>
    <w:p w:rsidRDefault="0010750C" w:rsidP="006437E7" w:rsidR="0010750C" w:rsidRPr="0006115B">
      <w:pPr>
        <w:jc w:val="both"/>
        <w:rPr>
          <w:rFonts w:cs="Times New Roman" w:hAnsi="Times New Roman" w:ascii="Times New Roman"/>
          <w:szCs w:val="24"/>
        </w:rPr>
      </w:pPr>
    </w:p>
    <w:p w:rsidRDefault="00AD7806" w:rsidP="00AD7806" w:rsidR="00AD7806" w:rsidRPr="0006115B">
      <w:pPr>
        <w:ind w:firstLine="708" w:left="4248"/>
        <w:jc w:val="both"/>
        <w:rPr>
          <w:rFonts w:cs="Times New Roman" w:hAnsi="Times New Roman" w:ascii="Times New Roman"/>
          <w:szCs w:val="24"/>
        </w:rPr>
      </w:pPr>
    </w:p>
    <w:p w:rsidRDefault="00AD7806" w:rsidP="00AD7806" w:rsidR="00AD7806" w:rsidRPr="0006115B">
      <w:pPr>
        <w:ind w:left="1416"/>
        <w:jc w:val="both"/>
        <w:rPr>
          <w:rFonts w:cs="Times New Roman" w:hAnsi="Times New Roman" w:ascii="Times New Roman"/>
          <w:szCs w:val="24"/>
        </w:rPr>
      </w:pPr>
      <w:r w:rsidRPr="0006115B">
        <w:rPr>
          <w:rFonts w:cs="Times New Roman" w:hAnsi="Times New Roman" w:ascii="Times New Roman"/>
          <w:szCs w:val="24"/>
        </w:rPr>
        <w:t>Pouka o pravnom lijeku:</w:t>
      </w:r>
    </w:p>
    <w:p w:rsidRDefault="00AD7806" w:rsidP="00AD7806" w:rsidR="00AD7806" w:rsidRPr="0006115B">
      <w:pPr>
        <w:ind w:firstLine="708" w:left="708"/>
        <w:jc w:val="both"/>
        <w:rPr>
          <w:rFonts w:cs="Times New Roman" w:hAnsi="Times New Roman" w:ascii="Times New Roman"/>
          <w:szCs w:val="24"/>
        </w:rPr>
      </w:pPr>
      <w:r w:rsidRPr="0006115B">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D7806" w:rsidP="00AD7806" w:rsidR="00AD7806" w:rsidRPr="0006115B">
      <w:pPr>
        <w:ind w:firstLine="708" w:left="708"/>
        <w:jc w:val="both"/>
        <w:rPr>
          <w:rFonts w:cs="Times New Roman" w:hAnsi="Times New Roman" w:ascii="Times New Roman"/>
          <w:szCs w:val="24"/>
        </w:rPr>
      </w:pPr>
      <w:r w:rsidRPr="0006115B">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AD7806" w:rsidP="00AD7806" w:rsidR="00AD7806" w:rsidRPr="0006115B">
      <w:pPr>
        <w:tabs>
          <w:tab w:pos="840" w:val="left"/>
        </w:tabs>
        <w:ind w:left="708"/>
        <w:jc w:val="both"/>
        <w:rPr>
          <w:rFonts w:cs="Times New Roman" w:hAnsi="Times New Roman" w:ascii="Times New Roman"/>
          <w:szCs w:val="24"/>
        </w:rPr>
      </w:pPr>
      <w:r w:rsidRPr="0006115B">
        <w:rPr>
          <w:rFonts w:cs="Times New Roman" w:hAnsi="Times New Roman" w:ascii="Times New Roman"/>
          <w:szCs w:val="24"/>
        </w:rPr>
        <w:tab/>
      </w:r>
      <w:r w:rsidRPr="0006115B">
        <w:rPr>
          <w:rFonts w:cs="Times New Roman" w:hAnsi="Times New Roman" w:ascii="Times New Roman"/>
          <w:szCs w:val="24"/>
        </w:rPr>
        <w:tab/>
      </w:r>
    </w:p>
    <w:p w:rsidRDefault="00AD7806" w:rsidP="00AD7806" w:rsidR="00AD7806" w:rsidRPr="00927417">
      <w:pPr>
        <w:tabs>
          <w:tab w:pos="840" w:val="left"/>
        </w:tabs>
        <w:ind w:left="708"/>
        <w:jc w:val="both"/>
        <w:rPr>
          <w:rFonts w:cs="Times New Roman" w:hAnsi="Times New Roman" w:ascii="Times New Roman"/>
          <w:szCs w:val="24"/>
        </w:rPr>
      </w:pPr>
      <w:r w:rsidRPr="0006115B">
        <w:rPr>
          <w:rFonts w:cs="Times New Roman" w:hAnsi="Times New Roman" w:ascii="Times New Roman"/>
          <w:szCs w:val="24"/>
        </w:rPr>
        <w:tab/>
      </w:r>
      <w:r w:rsidRPr="00927417">
        <w:rPr>
          <w:rFonts w:cs="Times New Roman" w:hAnsi="Times New Roman" w:ascii="Times New Roman"/>
          <w:szCs w:val="24"/>
        </w:rPr>
        <w:tab/>
      </w:r>
    </w:p>
    <w:p w:rsidRDefault="00AD7806" w:rsidP="00AD7806" w:rsidR="00AD7806" w:rsidRPr="00927417">
      <w:pPr>
        <w:jc w:val="both"/>
        <w:rPr>
          <w:rFonts w:cs="Times New Roman" w:hAnsi="Times New Roman" w:ascii="Times New Roman"/>
          <w:szCs w:val="24"/>
        </w:rPr>
      </w:pPr>
    </w:p>
    <w:p w:rsidRDefault="00AD7806" w:rsidP="00AD7806" w:rsidR="00AD7806" w:rsidRPr="00927417">
      <w:pPr>
        <w:ind w:left="708"/>
        <w:jc w:val="both"/>
        <w:rPr>
          <w:rFonts w:cs="Times New Roman" w:hAnsi="Times New Roman" w:ascii="Times New Roman"/>
          <w:szCs w:val="24"/>
        </w:rPr>
      </w:pPr>
      <w:r w:rsidRPr="00927417">
        <w:rPr>
          <w:rFonts w:cs="Times New Roman" w:hAnsi="Times New Roman" w:ascii="Times New Roman"/>
          <w:szCs w:val="24"/>
        </w:rPr>
        <w:t xml:space="preserve">DNA: </w:t>
      </w:r>
    </w:p>
    <w:p w:rsidRDefault="00AD7806" w:rsidP="00AD7806" w:rsidR="00AD7806" w:rsidRPr="00927417">
      <w:pPr>
        <w:numPr>
          <w:ilvl w:val="0"/>
          <w:numId w:val="5"/>
        </w:numPr>
        <w:tabs>
          <w:tab w:pos="360" w:val="clear"/>
          <w:tab w:pos="1134" w:val="num"/>
        </w:tabs>
        <w:ind w:left="1068"/>
        <w:jc w:val="both"/>
        <w:rPr>
          <w:rFonts w:cs="Times New Roman" w:hAnsi="Times New Roman" w:ascii="Times New Roman"/>
          <w:szCs w:val="24"/>
        </w:rPr>
      </w:pPr>
      <w:r w:rsidRPr="00927417">
        <w:rPr>
          <w:rFonts w:cs="Times New Roman" w:hAnsi="Times New Roman" w:ascii="Times New Roman"/>
          <w:szCs w:val="24"/>
        </w:rPr>
        <w:t xml:space="preserve">Stečajni upravitelj </w:t>
      </w:r>
      <w:r w:rsidR="00927417" w:rsidRPr="00927417">
        <w:rPr>
          <w:rFonts w:cs="Times New Roman" w:hAnsi="Times New Roman" w:ascii="Times New Roman"/>
          <w:szCs w:val="24"/>
        </w:rPr>
        <w:t>Martina Grgec, Bukovačka cesta 51, Zagreb</w:t>
      </w:r>
    </w:p>
    <w:p w:rsidRDefault="00AD7806" w:rsidP="00AD7806" w:rsidR="00AD7806" w:rsidRPr="00927417">
      <w:pPr>
        <w:numPr>
          <w:ilvl w:val="0"/>
          <w:numId w:val="5"/>
        </w:numPr>
        <w:tabs>
          <w:tab w:pos="360" w:val="clear"/>
          <w:tab w:pos="1134" w:val="num"/>
        </w:tabs>
        <w:ind w:left="1068"/>
        <w:jc w:val="both"/>
        <w:rPr>
          <w:rFonts w:cs="Times New Roman" w:hAnsi="Times New Roman" w:ascii="Times New Roman"/>
          <w:szCs w:val="24"/>
        </w:rPr>
      </w:pPr>
      <w:r w:rsidRPr="00927417">
        <w:rPr>
          <w:rFonts w:cs="Times New Roman" w:hAnsi="Times New Roman" w:ascii="Times New Roman"/>
          <w:szCs w:val="24"/>
        </w:rPr>
        <w:t>Stečajna oglasna ploča suda</w:t>
      </w:r>
    </w:p>
    <w:p w:rsidRDefault="00AD7806" w:rsidP="00AD7806" w:rsidR="00AD7806" w:rsidRPr="0006115B">
      <w:pPr>
        <w:ind w:left="1068"/>
        <w:jc w:val="both"/>
        <w:rPr>
          <w:rFonts w:cs="Times New Roman" w:hAnsi="Times New Roman" w:ascii="Times New Roman"/>
          <w:szCs w:val="24"/>
        </w:rPr>
      </w:pPr>
    </w:p>
    <w:p w:rsidRDefault="00AD7806" w:rsidP="00AD7806" w:rsidR="00AD7806" w:rsidRPr="0006115B">
      <w:pPr>
        <w:ind w:left="1068"/>
        <w:jc w:val="both"/>
        <w:rPr>
          <w:rFonts w:cs="Times New Roman" w:hAnsi="Times New Roman" w:ascii="Times New Roman"/>
          <w:szCs w:val="24"/>
        </w:rPr>
      </w:pPr>
    </w:p>
    <w:p w:rsidRDefault="00AD7806" w:rsidP="00AD7806" w:rsidR="00AD7806" w:rsidRPr="0006115B">
      <w:pPr>
        <w:rPr>
          <w:rFonts w:cs="Times New Roman" w:hAnsi="Times New Roman" w:ascii="Times New Roman"/>
        </w:rPr>
      </w:pPr>
    </w:p>
    <w:p w:rsidRDefault="00BB00AB" w:rsidR="00BB00AB" w:rsidRPr="0006115B">
      <w:pPr>
        <w:rPr>
          <w:rFonts w:cs="Times New Roman" w:hAnsi="Times New Roman" w:ascii="Times New Roman"/>
        </w:rPr>
      </w:pPr>
    </w:p>
    <w:sectPr w:rsidSect="00D0555A" w:rsidR="00BB00AB" w:rsidRPr="0006115B">
      <w:headerReference w:type="default" r:id="rId13"/>
      <w:headerReference w:type="first" r:id="rId14"/>
      <w:pgSz w:h="16838" w:w="11906"/>
      <w:pgMar w:gutter="0" w:footer="708" w:header="284" w:left="1276" w:bottom="709"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0865" w:rsidP="00D50865" w:rsidR="00D50865">
      <w:r>
        <w:separator/>
      </w:r>
    </w:p>
  </w:endnote>
  <w:endnote w:id="0" w:type="continuationSeparator">
    <w:p w:rsidRDefault="00D50865" w:rsidP="00D50865" w:rsidR="00D508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0865" w:rsidP="00D50865" w:rsidR="00D50865">
      <w:r>
        <w:separator/>
      </w:r>
    </w:p>
  </w:footnote>
  <w:footnote w:id="0" w:type="continuationSeparator">
    <w:p w:rsidRDefault="00D50865" w:rsidP="00D50865" w:rsidR="00D508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AB2"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E06966">
      <w:rPr>
        <w:rFonts w:cs="Times New Roman" w:hAnsi="Times New Roman" w:ascii="Times New Roman"/>
        <w:noProof/>
        <w:szCs w:val="24"/>
      </w:rPr>
      <w:t>5</w:t>
    </w:r>
    <w:r w:rsidRPr="00B32871">
      <w:rPr>
        <w:rFonts w:cs="Times New Roman" w:hAnsi="Times New Roman" w:ascii="Times New Roman"/>
        <w:szCs w:val="24"/>
      </w:rPr>
      <w:fldChar w:fldCharType="end"/>
    </w:r>
  </w:p>
  <w:p w:rsidRDefault="003A4AB2" w:rsidP="00FA0B62" w:rsidR="00FA0B62">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FA0B62" w:rsidP="00FA0B62" w:rsidR="00FA0B62">
    <w:pPr>
      <w:pStyle w:val="Zaglavlje"/>
      <w:jc w:val="right"/>
      <w:rPr>
        <w:rFonts w:cs="Times New Roman" w:hAnsi="Times New Roman" w:ascii="Times New Roman"/>
      </w:rPr>
    </w:pPr>
    <w:r w:rsidRPr="005D4FE6">
      <w:rPr>
        <w:rFonts w:cs="Times New Roman" w:hAnsi="Times New Roman" w:ascii="Times New Roman"/>
      </w:rPr>
      <w:t xml:space="preserve">Poslovni broj: 4 </w:t>
    </w:r>
    <w:r>
      <w:rPr>
        <w:rFonts w:cs="Times New Roman" w:hAnsi="Times New Roman" w:ascii="Times New Roman"/>
      </w:rPr>
      <w:t>St-935/16-25</w:t>
    </w:r>
  </w:p>
  <w:p w:rsidRDefault="00D50865" w:rsidP="00D50865" w:rsidR="00D50865">
    <w:pPr>
      <w:pStyle w:val="Zaglavlje"/>
      <w:jc w:val="right"/>
      <w:rPr>
        <w:rFonts w:cs="Times New Roman" w:hAnsi="Times New Roman" w:ascii="Times New Roman"/>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6966" w:rsidP="00AB2EF5" w:rsidR="00AB2EF5">
    <w:pPr>
      <w:pStyle w:val="Zaglavlje"/>
      <w:jc w:val="right"/>
      <w:rPr>
        <w:rFonts w:cs="Times New Roman" w:hAnsi="Times New Roman" w:ascii="Times New Roman"/>
      </w:rPr>
    </w:pPr>
  </w:p>
  <w:p w:rsidRDefault="00E06966" w:rsidP="00AB2EF5" w:rsidR="00AB2EF5">
    <w:pPr>
      <w:pStyle w:val="Zaglavlje"/>
      <w:jc w:val="right"/>
      <w:rPr>
        <w:rFonts w:cs="Times New Roman" w:hAnsi="Times New Roman" w:ascii="Times New Roman"/>
      </w:rPr>
    </w:pPr>
  </w:p>
  <w:p w:rsidRDefault="003A4AB2" w:rsidP="00AB2EF5" w:rsidR="00AB2EF5">
    <w:pPr>
      <w:pStyle w:val="Zaglavlje"/>
      <w:jc w:val="right"/>
      <w:rPr>
        <w:rFonts w:cs="Times New Roman" w:hAnsi="Times New Roman" w:ascii="Times New Roman"/>
      </w:rPr>
    </w:pPr>
    <w:r w:rsidRPr="005D4FE6">
      <w:rPr>
        <w:rFonts w:cs="Times New Roman" w:hAnsi="Times New Roman" w:ascii="Times New Roman"/>
      </w:rPr>
      <w:t xml:space="preserve">Poslovni broj: 4 </w:t>
    </w:r>
    <w:r>
      <w:rPr>
        <w:rFonts w:cs="Times New Roman" w:hAnsi="Times New Roman" w:ascii="Times New Roman"/>
      </w:rPr>
      <w:t>St-</w:t>
    </w:r>
    <w:r w:rsidR="00FA0B62">
      <w:rPr>
        <w:rFonts w:cs="Times New Roman" w:hAnsi="Times New Roman" w:ascii="Times New Roman"/>
      </w:rPr>
      <w:t>935/16-25</w:t>
    </w:r>
  </w:p>
  <w:p w:rsidRDefault="00E06966" w:rsidP="00AB2EF5" w:rsidR="00AB2EF5"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69AD"/>
    <w:rsid w:val="0006115B"/>
    <w:rsid w:val="0010750C"/>
    <w:rsid w:val="001969AD"/>
    <w:rsid w:val="00205EB1"/>
    <w:rsid w:val="003A4AB2"/>
    <w:rsid w:val="0048037F"/>
    <w:rsid w:val="004863A4"/>
    <w:rsid w:val="00506F5B"/>
    <w:rsid w:val="006437E7"/>
    <w:rsid w:val="0067159B"/>
    <w:rsid w:val="006D40A0"/>
    <w:rsid w:val="00927417"/>
    <w:rsid w:val="00950668"/>
    <w:rsid w:val="00975383"/>
    <w:rsid w:val="00AD7806"/>
    <w:rsid w:val="00AF384F"/>
    <w:rsid w:val="00BB00AB"/>
    <w:rsid w:val="00BE1D67"/>
    <w:rsid w:val="00BE782A"/>
    <w:rsid w:val="00C50A26"/>
    <w:rsid w:val="00D0555A"/>
    <w:rsid w:val="00D50865"/>
    <w:rsid w:val="00DB1CE4"/>
    <w:rsid w:val="00DB48A4"/>
    <w:rsid w:val="00E06966"/>
    <w:rsid w:val="00F81D10"/>
    <w:rsid w:val="00FA0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780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AD780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D780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AD7806"/>
    <w:pPr>
      <w:tabs>
        <w:tab w:pos="4536" w:val="center"/>
        <w:tab w:pos="9072" w:val="right"/>
      </w:tabs>
    </w:pPr>
  </w:style>
  <w:style w:customStyle="true" w:styleId="ZaglavljeChar" w:type="character">
    <w:name w:val="Zaglavlje Char"/>
    <w:basedOn w:val="Zadanifontodlomka"/>
    <w:link w:val="Zaglavlje"/>
    <w:uiPriority w:val="99"/>
    <w:rsid w:val="00AD780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AD7806"/>
    <w:pPr>
      <w:ind w:left="720"/>
      <w:contextualSpacing/>
    </w:pPr>
  </w:style>
  <w:style w:styleId="Podnoje" w:type="paragraph">
    <w:name w:val="footer"/>
    <w:basedOn w:val="Normal"/>
    <w:link w:val="PodnojeChar"/>
    <w:uiPriority w:val="99"/>
    <w:unhideWhenUsed/>
    <w:rsid w:val="00AD7806"/>
    <w:pPr>
      <w:tabs>
        <w:tab w:pos="4536" w:val="center"/>
        <w:tab w:pos="9072" w:val="right"/>
      </w:tabs>
    </w:pPr>
  </w:style>
  <w:style w:customStyle="true" w:styleId="PodnojeChar" w:type="character">
    <w:name w:val="Podnožje Char"/>
    <w:basedOn w:val="Zadanifontodlomka"/>
    <w:link w:val="Podnoje"/>
    <w:uiPriority w:val="99"/>
    <w:rsid w:val="00AD7806"/>
    <w:rPr>
      <w:rFonts w:cs="Arial" w:eastAsia="Times New Roman" w:hAnsi="Cambria Math" w:ascii="Cambria Math"/>
      <w:sz w:val="24"/>
      <w:szCs w:val="20"/>
    </w:rPr>
  </w:style>
  <w:style w:styleId="Reetkatablice" w:type="table">
    <w:name w:val="Table Grid"/>
    <w:basedOn w:val="Obinatablica"/>
    <w:uiPriority w:val="59"/>
    <w:rsid w:val="00AD780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D7806"/>
    <w:rPr>
      <w:rFonts w:cs="Arial" w:eastAsia="Times New Roman" w:hAnsi="Cambria Math" w:ascii="Cambria Math"/>
      <w:sz w:val="24"/>
      <w:szCs w:val="20"/>
    </w:rPr>
  </w:style>
  <w:style w:styleId="Bezproreda" w:type="paragraph">
    <w:name w:val="No Spacing"/>
    <w:uiPriority w:val="99"/>
    <w:qFormat/>
    <w:rsid w:val="00D50865"/>
    <w:pPr>
      <w:spacing w:lineRule="auto" w:line="240" w:after="80"/>
    </w:pPr>
    <w:rPr>
      <w:rFonts w:cs="Times New Roman" w:eastAsia="Times New Roman" w:hAnsi="Calibri" w:ascii="Calibri"/>
    </w:rPr>
  </w:style>
  <w:style w:styleId="Tekstrezerviranogmjesta" w:type="character">
    <w:name w:val="Placeholder Text"/>
    <w:basedOn w:val="Zadanifontodlomka"/>
    <w:uiPriority w:val="99"/>
    <w:semiHidden/>
    <w:rsid w:val="00E06966"/>
    <w:rPr>
      <w:color w:val="808080"/>
      <w:bdr w:space="0" w:sz="0" w:color="auto" w:val="none"/>
      <w:shd w:fill="auto" w:color="auto" w:val="clear"/>
    </w:rPr>
  </w:style>
  <w:style w:customStyle="true" w:styleId="eSPISCCParagraphDefaultFont" w:type="character">
    <w:name w:val="eSPIS_CC_Paragraph Default Font"/>
    <w:basedOn w:val="Zadanifontodlomka"/>
    <w:rsid w:val="00E0696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06966"/>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E0696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0696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780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AD780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D780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AD7806"/>
    <w:pPr>
      <w:tabs>
        <w:tab w:pos="4536" w:val="center"/>
        <w:tab w:pos="9072" w:val="right"/>
      </w:tabs>
    </w:pPr>
  </w:style>
  <w:style w:customStyle="1" w:styleId="ZaglavljeChar" w:type="character">
    <w:name w:val="Zaglavlje Char"/>
    <w:basedOn w:val="Zadanifontodlomka"/>
    <w:link w:val="Zaglavlje"/>
    <w:uiPriority w:val="99"/>
    <w:rsid w:val="00AD780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AD7806"/>
    <w:pPr>
      <w:ind w:left="720"/>
      <w:contextualSpacing/>
    </w:pPr>
  </w:style>
  <w:style w:styleId="Podnoje" w:type="paragraph">
    <w:name w:val="footer"/>
    <w:basedOn w:val="Normal"/>
    <w:link w:val="PodnojeChar"/>
    <w:uiPriority w:val="99"/>
    <w:unhideWhenUsed/>
    <w:rsid w:val="00AD7806"/>
    <w:pPr>
      <w:tabs>
        <w:tab w:pos="4536" w:val="center"/>
        <w:tab w:pos="9072" w:val="right"/>
      </w:tabs>
    </w:pPr>
  </w:style>
  <w:style w:customStyle="1" w:styleId="PodnojeChar" w:type="character">
    <w:name w:val="Podnožje Char"/>
    <w:basedOn w:val="Zadanifontodlomka"/>
    <w:link w:val="Podnoje"/>
    <w:uiPriority w:val="99"/>
    <w:rsid w:val="00AD7806"/>
    <w:rPr>
      <w:rFonts w:ascii="Cambria Math" w:cs="Arial" w:eastAsia="Times New Roman" w:hAnsi="Cambria Math"/>
      <w:sz w:val="24"/>
      <w:szCs w:val="20"/>
    </w:rPr>
  </w:style>
  <w:style w:styleId="Reetkatablice" w:type="table">
    <w:name w:val="Table Grid"/>
    <w:basedOn w:val="Obinatablica"/>
    <w:uiPriority w:val="59"/>
    <w:rsid w:val="00AD780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D7806"/>
    <w:rPr>
      <w:rFonts w:ascii="Cambria Math" w:cs="Arial" w:eastAsia="Times New Roman" w:hAnsi="Cambria Math"/>
      <w:sz w:val="24"/>
      <w:szCs w:val="20"/>
    </w:rPr>
  </w:style>
  <w:style w:styleId="Bezproreda" w:type="paragraph">
    <w:name w:val="No Spacing"/>
    <w:uiPriority w:val="99"/>
    <w:qFormat/>
    <w:rsid w:val="00D50865"/>
    <w:pPr>
      <w:spacing w:after="80" w:line="240" w:lineRule="auto"/>
    </w:pPr>
    <w:rPr>
      <w:rFonts w:ascii="Calibri" w:cs="Times New Roman" w:eastAsia="Times New Roman" w:hAnsi="Calibri"/>
    </w:rPr>
  </w:style>
  <w:style w:styleId="Tekstrezerviranogmjesta" w:type="character">
    <w:name w:val="Placeholder Text"/>
    <w:basedOn w:val="Zadanifontodlomka"/>
    <w:uiPriority w:val="99"/>
    <w:semiHidden/>
    <w:rsid w:val="00E06966"/>
    <w:rPr>
      <w:color w:val="808080"/>
      <w:bdr w:color="auto" w:space="0" w:sz="0" w:val="none"/>
      <w:shd w:color="auto" w:fill="auto" w:val="clear"/>
    </w:rPr>
  </w:style>
  <w:style w:customStyle="1" w:styleId="eSPISCCParagraphDefaultFont" w:type="character">
    <w:name w:val="eSPIS_CC_Paragraph Default Font"/>
    <w:basedOn w:val="Zadanifontodlomka"/>
    <w:rsid w:val="00E0696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06966"/>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E0696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0696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od 29.03.2016. i 25.04.2016.</izvorni_sadrzaj>
    <derivirana_varijabla naziv="DomainObject.Predmet.Opis_1">Prijedlog za otvaranje stečajnog postupka od 29.03.2016. i 25.04.2016.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ELEMENT društvo s ograničenom odgovornošću za trgovinu u stečaju zastupanog po punomoćniku Martina Grgec</izvorni_sadrzaj>
    <derivirana_varijabla naziv="DomainObject.Predmet.ProtustrankaFormated_1">  ELEMENT društvo s ograničenom odgovornošću za trgovinu u stečaju zastupanog po punomoćniku Martina Grgec</derivirana_varijabla>
  </DomainObject.Predmet.ProtustrankaFormated>
  <DomainObject.Predmet.ProtustrankaFormatedOIB>
    <izvorni_sadrzaj>  ELEMENT društvo s ograničenom odgovornošću za trgovinu u stečaju, OIB 93027335543 zastupanog po punomoćniku Martina Grgec</izvorni_sadrzaj>
    <derivirana_varijabla naziv="DomainObject.Predmet.ProtustrankaFormatedOIB_1">  ELEMENT društvo s ograničenom odgovornošću za trgovinu u stečaju, OIB 93027335543 zastupanog po punomoćniku Martina Grgec</derivirana_varijabla>
  </DomainObject.Predmet.ProtustrankaFormatedOIB>
  <DomainObject.Predmet.ProtustrankaFormatedWithAdress>
    <izvorni_sadrzaj> ELEMENT društvo s ograničenom odgovornošću za trgovinu u stečaju, Gospodarska 16, 42000 Varaždin zastupanog po punomoćniku Martina Grgec</izvorni_sadrzaj>
    <derivirana_varijabla naziv="DomainObject.Predmet.ProtustrankaFormatedWithAdress_1"> ELEMENT društvo s ograničenom odgovornošću za trgovinu u stečaju, Gospodarska 16, 42000 Varaždin zastupanog po punomoćniku Martina Grgec</derivirana_varijabla>
  </DomainObject.Predmet.ProtustrankaFormatedWithAdress>
  <DomainObject.Predmet.ProtustrankaFormatedWithAdressOIB>
    <izvorni_sadrzaj> ELEMENT društvo s ograničenom odgovornošću za trgovinu u stečaju, OIB 93027335543, Gospodarska 16, 42000 Varaždin zastupanog po punomoćniku Martina Grgec</izvorni_sadrzaj>
    <derivirana_varijabla naziv="DomainObject.Predmet.ProtustrankaFormatedWithAdressOIB_1"> ELEMENT društvo s ograničenom odgovornošću za trgovinu u stečaju, OIB 93027335543, Gospodarska 16, 42000 Varaždin zastupanog po punomoćniku Martina Grgec</derivirana_varijabla>
  </DomainObject.Predmet.ProtustrankaFormatedWithAdressOIB>
  <DomainObject.Predmet.ProtustrankaWithAdress>
    <izvorni_sadrzaj>ELEMENT društvo s ograničenom odgovornošću za trgovinu u stečaju Gospodarska 16, 42000 Varaždin</izvorni_sadrzaj>
    <derivirana_varijabla naziv="DomainObject.Predmet.ProtustrankaWithAdress_1">ELEMENT društvo s ograničenom odgovornošću za trgovinu u stečaju Gospodarska 16, 42000 Varaždin</derivirana_varijabla>
  </DomainObject.Predmet.ProtustrankaWithAdress>
  <DomainObject.Predmet.ProtustrankaWithAdressOIB>
    <izvorni_sadrzaj>ELEMENT društvo s ograničenom odgovornošću za trgovinu u stečaju, OIB 93027335543, Gospodarska 16, 42000 Varaždin</izvorni_sadrzaj>
    <derivirana_varijabla naziv="DomainObject.Predmet.ProtustrankaWithAdressOIB_1">ELEMENT društvo s ograničenom odgovornošću za trgovinu u stečaju, OIB 93027335543, Gospodarska 16, 42000 Varaždin</derivirana_varijabla>
  </DomainObject.Predmet.ProtustrankaWithAdressOIB>
  <DomainObject.Predmet.ProtustrankaNazivFormated>
    <izvorni_sadrzaj>ELEMENT društvo s ograničenom odgovornošću za trgovinu u stečaju</izvorni_sadrzaj>
    <derivirana_varijabla naziv="DomainObject.Predmet.ProtustrankaNazivFormated_1">ELEMENT društvo s ograničenom odgovornošću za trgovinu u stečaju</derivirana_varijabla>
  </DomainObject.Predmet.ProtustrankaNazivFormated>
  <DomainObject.Predmet.ProtustrankaNazivFormatedOIB>
    <izvorni_sadrzaj>ELEMENT društvo s ograničenom odgovornošću za trgovinu u stečaju, OIB 93027335543</izvorni_sadrzaj>
    <derivirana_varijabla naziv="DomainObject.Predmet.ProtustrankaNazivFormatedOIB_1">ELEMENT društvo s ograničenom odgovornošću za trgovinu u stečaju, OIB 93027335543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Odvjetničko društvo SUIĆ &amp; ŠKUNCA društvo s ograničenom odgovornošću; RH, MF, Porezna uprava, Područni ured sjeverna Hrvatska zastupanog po punomoćniku Županijsko državno odvjetništvo u Varaždinu</izvorni_sadrzaj>
    <derivirana_varijabla naziv="DomainObject.Predmet.StrankaFormated_1">  PRIVREDNA BANKA ZAGREB - DIONIČKO DRUŠTVO zastupanog po punomoćniku Odvjetničko društvo SUIĆ &amp; ŠKUNCA društvo s ograničenom odgovornošću; RH, MF, Porezna uprava, Područni ured sjeverna Hrvatska zastupanog po punomoćniku Županijsko državno odvjetništvo u Varaždinu</derivirana_varijabla>
  </DomainObject.Predmet.StrankaFormated>
  <DomainObject.Predmet.StrankaFormatedOIB>
    <izvorni_sadrzaj>  PRIVREDNA BANKA ZAGREB - DIONIČKO DRUŠTVO, OIB 02535697732 zastupanog po punomoćniku Odvjetničko društvo SUIĆ &amp; ŠKUNCA društvo s ograničenom odgovornošću; RH, MF, Porezna uprava, Područni ured sjeverna Hrvatska, OIB 18683136487 zastupanog po punomoćniku Županijsko državno odvjetništvo u Varaždinu</izvorni_sadrzaj>
    <derivirana_varijabla naziv="DomainObject.Predmet.StrankaFormatedOIB_1">  PRIVREDNA BANKA ZAGREB - DIONIČKO DRUŠTVO, OIB 02535697732 zastupanog po punomoćniku Odvjetničko društvo SUIĆ &amp; ŠKUNCA društvo s ograničenom odgovornošću; RH, MF, Porezna uprava, Područni ured sjeverna Hrvatska, OIB 18683136487 zastupanog po punomoćniku Županijsko državno odvjetništvo u Varaždinu</derivirana_varijabla>
  </DomainObject.Predmet.StrankaFormatedOIB>
  <DomainObject.Predmet.StrankaFormatedWithAdress>
    <izvorni_sadrzaj> PRIVREDNA BANKA ZAGREB - DIONIČKO DRUŠTVO, Radnička cesta 50, 10000 Zagreb zastupanog po punomoćniku Odvjetničko društvo SUIĆ &amp; ŠKUNCA društvo s ograničenom odgovornošću; RH, MF, Porezna uprava, Područni ured sjeverna Hrvatska zastupanog po punomoćniku Županijsko državno odvjetništvo u Varaždinu</izvorni_sadrzaj>
    <derivirana_varijabla naziv="DomainObject.Predmet.StrankaFormatedWithAdress_1"> PRIVREDNA BANKA ZAGREB - DIONIČKO DRUŠTVO, Radnička cesta 50, 10000 Zagreb zastupanog po punomoćniku Odvjetničko društvo SUIĆ &amp; ŠKUNCA društvo s ograničenom odgovornošću; RH, MF, Porezna uprava, Područni ured sjeverna Hrvatska zastupanog po punomoćniku Županijsko državno odvjetništvo u Varaždinu</derivirana_varijabla>
  </DomainObject.Predmet.StrankaFormatedWithAdress>
  <DomainObject.Predmet.StrankaFormatedWithAdressOIB>
    <izvorni_sadrzaj> PRIVREDNA BANKA ZAGREB - DIONIČKO DRUŠTVO, OIB 02535697732, Radnička cesta 50, 10000 Zagreb zastupanog po punomoćniku Odvjetničko društvo SUIĆ &amp; ŠKUNCA društvo s ograničenom odgovornošću; RH, MF, Porezna uprava, Područni ured sjeverna Hrvatska, OIB 18683136487 zastupanog po punomoćniku Županijsko državno odvjetništvo u Varaždinu</izvorni_sadrzaj>
    <derivirana_varijabla naziv="DomainObject.Predmet.StrankaFormatedWithAdressOIB_1"> PRIVREDNA BANKA ZAGREB - DIONIČKO DRUŠTVO, OIB 02535697732, Radnička cesta 50, 10000 Zagreb zastupanog po punomoćniku Odvjetničko društvo SUIĆ &amp; ŠKUNCA društvo s ograničenom odgovornošću; RH, MF, Porezna uprava, Područni ured sjeverna Hrvatska, OIB 18683136487 zastupanog po punomoćniku Županijsko državno odvjetništvo u Varaždinu</derivirana_varijabla>
  </DomainObject.Predmet.StrankaFormatedWithAdressOIB>
  <DomainObject.Predmet.StrankaWithAdress>
    <izvorni_sadrzaj>PRIVREDNA BANKA ZAGREB - DIONIČKO DRUŠTVO Radnička cesta 50,10000 Zagreb,RH, MF, Porezna uprava, Područni ured sjeverna Hrvatska </izvorni_sadrzaj>
    <derivirana_varijabla naziv="DomainObject.Predmet.StrankaWithAdress_1">PRIVREDNA BANKA ZAGREB - DIONIČKO DRUŠTVO Radnička cesta 50,10000 Zagreb,RH, MF, Porezna uprava, Područni ured sjeverna Hrvatska </derivirana_varijabla>
  </DomainObject.Predmet.StrankaWithAdress>
  <DomainObject.Predmet.StrankaWithAdressOIB>
    <izvorni_sadrzaj>PRIVREDNA BANKA ZAGREB - DIONIČKO DRUŠTVO, OIB 02535697732, Radnička cesta 50,10000 Zagreb,RH, MF, Porezna uprava, Područni ured sjeverna Hrvatska, OIB 18683136487</izvorni_sadrzaj>
    <derivirana_varijabla naziv="DomainObject.Predmet.StrankaWithAdressOIB_1">PRIVREDNA BANKA ZAGREB - DIONIČKO DRUŠTVO, OIB 02535697732, Radnička cesta 50,10000 Zagreb,RH, MF, Porezna uprava, Područni ured sjeverna Hrvatska, OIB 18683136487</derivirana_varijabla>
  </DomainObject.Predmet.StrankaWithAdressOIB>
  <DomainObject.Predmet.StrankaNazivFormated>
    <izvorni_sadrzaj>PRIVREDNA BANKA ZAGREB - DIONIČKO DRUŠTVO,RH, MF, Porezna uprava, Područni ured sjeverna Hrvatska</izvorni_sadrzaj>
    <derivirana_varijabla naziv="DomainObject.Predmet.StrankaNazivFormated_1">PRIVREDNA BANKA ZAGREB - DIONIČKO DRUŠTVO,RH, MF, Porezna uprava, Područni ured sjeverna Hrvatska</derivirana_varijabla>
  </DomainObject.Predmet.StrankaNazivFormated>
  <DomainObject.Predmet.StrankaNazivFormatedOIB>
    <izvorni_sadrzaj>PRIVREDNA BANKA ZAGREB - DIONIČKO DRUŠTVO, OIB 02535697732,RH, MF, Porezna uprava, Područni ured sjeverna Hrvatska, OIB 18683136487</izvorni_sadrzaj>
    <derivirana_varijabla naziv="DomainObject.Predmet.StrankaNazivFormatedOIB_1">PRIVREDNA BANKA ZAGREB - DIONIČKO DRUŠTVO, OIB 02535697732,RH, MF,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2463322.72</izvorni_sadrzaj>
    <derivirana_varijabla naziv="DomainObject.Predmet.TrenutnaVrijednost_1">2463322.72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PRIVREDNA BANKA ZAGREB - DIONIČKO DRUŠTVO zastupanog po punomoćniku Odvjetničko društvo SUIĆ &amp; ŠKUNCA društvo s ograničenom odgovornošću</item>
      <item>RH, MF, Porezna uprava, Područni ured sjeverna Hrvatska zastupanog po punomoćniku Županijsko državno odvjetništvo u Varaždinu</item>
    </izvorni_sadrzaj>
    <derivirana_varijabla naziv="DomainObject.Predmet.StrankaListFormated_1">
      <item>PRIVREDNA BANKA ZAGREB - DIONIČKO DRUŠTVO zastupanog po punomoćniku Odvjetničko društvo SUIĆ &amp; ŠKUNCA društvo s ograničenom odgovornošću</item>
      <item>RH, MF, Porezna uprava, Područni ured sjeverna Hrvatska zastupanog po punomoćniku Županijsko državno odvjetništvo u Varaždinu</item>
    </derivirana_varijabla>
  </DomainObject.Predmet.StrankaListFormated>
  <DomainObject.Predmet.StrankaListFormatedOIB>
    <izvorni_sadrzaj>
      <item>PRIVREDNA BANKA ZAGREB - DIONIČKO DRUŠTVO, OIB 02535697732 zastupanog po punomoćniku Odvjetničko društvo SUIĆ &amp; ŠKUNCA društvo s ograničenom odgovornošću</item>
      <item>RH, MF, Porezna uprava, Područni ured sjeverna Hrvatska, OIB 18683136487 zastupanog po punomoćniku Županijsko državno odvjetništvo u Varaždinu</item>
    </izvorni_sadrzaj>
    <derivirana_varijabla naziv="DomainObject.Predmet.StrankaListFormatedOIB_1">
      <item>PRIVREDNA BANKA ZAGREB - DIONIČKO DRUŠTVO, OIB 02535697732 zastupanog po punomoćniku Odvjetničko društvo SUIĆ &amp; ŠKUNCA društvo s ograničenom odgovornošću</item>
      <item>RH, MF, Porezna uprava, Područni ured sjeverna Hrvatska, OIB 18683136487 zastupanog po punomoćniku Županijsko državno odvjetništvo u Varaždinu</item>
    </derivirana_varijabla>
  </DomainObject.Predmet.StrankaListFormatedOIB>
  <DomainObject.Predmet.StrankaListFormatedWithAdress>
    <izvorni_sadrzaj>
      <item>PRIVREDNA BANKA ZAGREB - DIONIČKO DRUŠTVO, Radnička cesta 50, 10000 Zagreb zastupanog po punomoćniku Odvjetničko društvo SUIĆ &amp; ŠKUNCA društvo s ograničenom odgovornošću</item>
      <item>RH, MF, Porezna uprava, Područni ured sjeverna Hrvatska zastupanog po punomoćniku Županijsko državno odvjetništvo u Varaždinu</item>
    </izvorni_sadrzaj>
    <derivirana_varijabla naziv="DomainObject.Predmet.StrankaListFormatedWithAdress_1">
      <item>PRIVREDNA BANKA ZAGREB - DIONIČKO DRUŠTVO, Radnička cesta 50, 10000 Zagreb zastupanog po punomoćniku Odvjetničko društvo SUIĆ &amp; ŠKUNCA društvo s ograničenom odgovornošću</item>
      <item>RH, MF, Porezna uprava, Područni ured sjeverna Hrvatska zastupanog po punomoćniku Županijsko državno odvjetništvo u Varaždinu</item>
    </derivirana_varijabla>
  </DomainObject.Predmet.StrankaListFormatedWithAdress>
  <DomainObject.Predmet.StrankaListFormatedWithAdressOIB>
    <izvorni_sadrzaj>
      <item>PRIVREDNA BANKA ZAGREB - DIONIČKO DRUŠTVO, OIB 02535697732, Radnička cesta 50, 10000 Zagreb zastupanog po punomoćniku Odvjetničko društvo SUIĆ &amp; ŠKUNCA društvo s ograničenom odgovornošću</item>
      <item>RH, MF, Porezna uprava, Područni ured sjeverna Hrvatska, OIB 18683136487 zastupanog po punomoćniku Županijsko državno odvjetništvo u Varaždinu</item>
    </izvorni_sadrzaj>
    <derivirana_varijabla naziv="DomainObject.Predmet.StrankaListFormatedWithAdressOIB_1">
      <item>PRIVREDNA BANKA ZAGREB - DIONIČKO DRUŠTVO, OIB 02535697732, Radnička cesta 50, 10000 Zagreb zastupanog po punomoćniku Odvjetničko društvo SUIĆ &amp; ŠKUNCA društvo s ograničenom odgovornošću</item>
      <item>RH, MF, Porezna uprava, Područni ured sjeverna Hrvatska, OIB 18683136487 zastupanog po punomoćniku Županijsko državno odvjetništvo u Varaždinu</item>
    </derivirana_varijabla>
  </DomainObject.Predmet.StrankaListFormatedWithAdressOIB>
  <DomainObject.Predmet.StrankaListNazivFormated>
    <izvorni_sadrzaj>
      <item>PRIVREDNA BANKA ZAGREB - DIONIČKO DRUŠTVO</item>
      <item>RH, MF, Porezna uprava, Područni ured sjeverna Hrvatska</item>
    </izvorni_sadrzaj>
    <derivirana_varijabla naziv="DomainObject.Predmet.StrankaListNazivFormated_1">
      <item>PRIVREDNA BANKA ZAGREB - DIONIČKO DRUŠTVO</item>
      <item>RH, MF, Porezna uprava, Područni ured sjeverna Hrvatska</item>
    </derivirana_varijabla>
  </DomainObject.Predmet.StrankaListNazivFormated>
  <DomainObject.Predmet.StrankaListNazivFormatedOIB>
    <izvorni_sadrzaj>
      <item>PRIVREDNA BANKA ZAGREB - DIONIČKO DRUŠTVO, OIB 02535697732</item>
      <item>RH, MF, Porezna uprava, Područni ured sjeverna Hrvatska, OIB 18683136487</item>
    </izvorni_sadrzaj>
    <derivirana_varijabla naziv="DomainObject.Predmet.StrankaListNazivFormatedOIB_1">
      <item>PRIVREDNA BANKA ZAGREB - DIONIČKO DRUŠTVO, OIB 02535697732</item>
      <item>RH, MF, Porezna uprava, Područni ured sjeverna Hrvatska, OIB 18683136487</item>
    </derivirana_varijabla>
  </DomainObject.Predmet.StrankaListNazivFormatedOIB>
  <DomainObject.Predmet.ProtuStrankaListFormated>
    <izvorni_sadrzaj>
      <item>ELEMENT društvo s ograničenom odgovornošću za trgovinu u stečaju zastupanog po punomoćniku Martina Grgec</item>
    </izvorni_sadrzaj>
    <derivirana_varijabla naziv="DomainObject.Predmet.ProtuStrankaListFormated_1">
      <item>ELEMENT društvo s ograničenom odgovornošću za trgovinu u stečaju zastupanog po punomoćniku Martina Grgec</item>
    </derivirana_varijabla>
  </DomainObject.Predmet.ProtuStrankaListFormated>
  <DomainObject.Predmet.ProtuStrankaListFormatedOIB>
    <izvorni_sadrzaj>
      <item>ELEMENT društvo s ograničenom odgovornošću za trgovinu u stečaju, OIB 93027335543 zastupanog po punomoćniku Martina Grgec</item>
    </izvorni_sadrzaj>
    <derivirana_varijabla naziv="DomainObject.Predmet.ProtuStrankaListFormatedOIB_1">
      <item>ELEMENT društvo s ograničenom odgovornošću za trgovinu u stečaju, OIB 93027335543 zastupanog po punomoćniku Martina Grgec</item>
    </derivirana_varijabla>
  </DomainObject.Predmet.ProtuStrankaListFormatedOIB>
  <DomainObject.Predmet.ProtuStrankaListFormatedWithAdress>
    <izvorni_sadrzaj>
      <item>ELEMENT društvo s ograničenom odgovornošću za trgovinu u stečaju, Gospodarska 16, 42000 Varaždin zastupanog po punomoćniku Martina Grgec</item>
    </izvorni_sadrzaj>
    <derivirana_varijabla naziv="DomainObject.Predmet.ProtuStrankaListFormatedWithAdress_1">
      <item>ELEMENT društvo s ograničenom odgovornošću za trgovinu u stečaju, Gospodarska 16, 42000 Varaždin zastupanog po punomoćniku Martina Grgec</item>
    </derivirana_varijabla>
  </DomainObject.Predmet.ProtuStrankaListFormatedWithAdress>
  <DomainObject.Predmet.ProtuStrankaListFormatedWithAdressOIB>
    <izvorni_sadrzaj>
      <item>ELEMENT društvo s ograničenom odgovornošću za trgovinu u stečaju, OIB 93027335543, Gospodarska 16, 42000 Varaždin zastupanog po punomoćniku Martina Grgec</item>
    </izvorni_sadrzaj>
    <derivirana_varijabla naziv="DomainObject.Predmet.ProtuStrankaListFormatedWithAdressOIB_1">
      <item>ELEMENT društvo s ograničenom odgovornošću za trgovinu u stečaju, OIB 93027335543, Gospodarska 16, 42000 Varaždin zastupanog po punomoćniku Martina Grgec</item>
    </derivirana_varijabla>
  </DomainObject.Predmet.ProtuStrankaListFormatedWithAdressOIB>
  <DomainObject.Predmet.ProtuStrankaListNazivFormated>
    <izvorni_sadrzaj>
      <item>ELEMENT društvo s ograničenom odgovornošću za trgovinu u stečaju</item>
    </izvorni_sadrzaj>
    <derivirana_varijabla naziv="DomainObject.Predmet.ProtuStrankaListNazivFormated_1">
      <item>ELEMENT društvo s ograničenom odgovornošću za trgovinu u stečaju</item>
    </derivirana_varijabla>
  </DomainObject.Predmet.ProtuStrankaListNazivFormated>
  <DomainObject.Predmet.ProtuStrankaListNazivFormatedOIB>
    <izvorni_sadrzaj>
      <item>ELEMENT društvo s ograničenom odgovornošću za trgovinu u stečaju, OIB 93027335543</item>
    </izvorni_sadrzaj>
    <derivirana_varijabla naziv="DomainObject.Predmet.ProtuStrankaListNazivFormatedOIB_1">
      <item>ELEMENT društvo s ograničenom odgovornošću za trgovinu u stečaju, OIB 93027335543</item>
    </derivirana_varijabla>
  </DomainObject.Predmet.ProtuStrankaListNazivFormatedOIB>
  <DomainObject.Predmet.OstaliListFormated>
    <izvorni_sadrzaj>
      <item>Mirjana Rinkovec</item>
      <item>Županijsko državno odvjetništvo u Varaždinu punomoćnik sudionika u postupku RH, MF, Porezna uprava, Područni ured sjeverna Hrvatska</item>
      <item>Odvjetničko društvo SUIĆ &amp; ŠKUNCA društvo s ograničenom odgovornošću punomoćnik sudionika u postupku PRIVREDNA BANKA ZAGREB - DIONIČKO DRUŠTVO</item>
      <item>Martina Grgec punomoćnik sudionika u postupku ELEMENT društvo s ograničenom odgovornošću za trgovinu u stečaju</item>
      <item>ALLIANZ ZAGREB dioničko društvo za osiguranje</item>
      <item>MAĐARIĆ &amp; LUI - odvjetničko društvo d.o.o.</item>
    </izvorni_sadrzaj>
    <derivirana_varijabla naziv="DomainObject.Predmet.OstaliListFormated_1">
      <item>Mirjana Rinkovec</item>
      <item>Županijsko državno odvjetništvo u Varaždinu punomoćnik sudionika u postupku RH, MF, Porezna uprava, Područni ured sjeverna Hrvatska</item>
      <item>Odvjetničko društvo SUIĆ &amp; ŠKUNCA društvo s ograničenom odgovornošću punomoćnik sudionika u postupku PRIVREDNA BANKA ZAGREB - DIONIČKO DRUŠTVO</item>
      <item>Martina Grgec punomoćnik sudionika u postupku ELEMENT društvo s ograničenom odgovornošću za trgovinu u stečaju</item>
      <item>ALLIANZ ZAGREB dioničko društvo za osiguranje</item>
      <item>MAĐARIĆ &amp; LUI - odvjetničko društvo d.o.o.</item>
    </derivirana_varijabla>
  </DomainObject.Predmet.OstaliListFormated>
  <DomainObject.Predmet.OstaliListFormatedOIB>
    <izvorni_sadrzaj>
      <item>Mirjana Rinkovec, OIB 39216477104</item>
      <item>Županijsko državno odvjetništvo u Varaždinu punomoćnik sudionika u postupku RH, MF, Porezna uprava, Područni ured sjeverna Hrvatska</item>
      <item>Odvjetničko društvo SUIĆ &amp; ŠKUNCA društvo s ograničenom odgovornošću, OIB 44213507122 punomoćnik sudionika u postupku PRIVREDNA BANKA ZAGREB - DIONIČKO DRUŠTVO</item>
      <item>Martina Grgec, OIB 88481884644 punomoćnik sudionika u postupku ELEMENT društvo s ograničenom odgovornošću za trgovinu u stečaju</item>
      <item>ALLIANZ ZAGREB dioničko društvo za osiguranje, OIB 23759810849</item>
      <item>MAĐARIĆ &amp; LUI - odvjetničko društvo d.o.o., OIB 27355904472</item>
    </izvorni_sadrzaj>
    <derivirana_varijabla naziv="DomainObject.Predmet.OstaliListFormatedOIB_1">
      <item>Mirjana Rinkovec, OIB 39216477104</item>
      <item>Županijsko državno odvjetništvo u Varaždinu punomoćnik sudionika u postupku RH, MF, Porezna uprava, Područni ured sjeverna Hrvatska</item>
      <item>Odvjetničko društvo SUIĆ &amp; ŠKUNCA društvo s ograničenom odgovornošću, OIB 44213507122 punomoćnik sudionika u postupku PRIVREDNA BANKA ZAGREB - DIONIČKO DRUŠTVO</item>
      <item>Martina Grgec, OIB 88481884644 punomoćnik sudionika u postupku ELEMENT društvo s ograničenom odgovornošću za trgovinu u stečaju</item>
      <item>ALLIANZ ZAGREB dioničko društvo za osiguranje, OIB 23759810849</item>
      <item>MAĐARIĆ &amp; LUI - odvjetničko društvo d.o.o., OIB 27355904472</item>
    </derivirana_varijabla>
  </DomainObject.Predmet.OstaliListFormatedOIB>
  <DomainObject.Predmet.OstaliListFormatedWithAdress>
    <izvorni_sadrzaj>
      <item>Mirjana Rinkovec, Ulica 22. Rujna 1991. 8, 42000 Varaždin</item>
      <item>Županijsko državno odvjetništvo u Varaždinu punomoćnik sudionika u postupku RH, MF, Porezna uprava, Područni ured sjeverna Hrvatska</item>
      <item>Odvjetničko društvo SUIĆ &amp; ŠKUNCA društvo s ograničenom odgovornošću, Domagojeva 14, 10000 Zagreb punomoćnik sudionika u postupku PRIVREDNA BANKA ZAGREB - DIONIČKO DRUŠTVO</item>
      <item>Martina Grgec, Bukovačka Cesta 51, 10000 Zagreb punomoćnik sudionika u postupku ELEMENT društvo s ograničenom odgovornošću za trgovinu u stečaju</item>
      <item>ALLIANZ ZAGREB dioničko društvo za osiguranje, Heinzelova 70, 10000 Zagreb</item>
      <item>MAĐARIĆ &amp; LUI - odvjetničko društvo d.o.o., Ilica 191F, 10000 Zagreb</item>
    </izvorni_sadrzaj>
    <derivirana_varijabla naziv="DomainObject.Predmet.OstaliListFormatedWithAdress_1">
      <item>Mirjana Rinkovec, Ulica 22. Rujna 1991. 8, 42000 Varaždin</item>
      <item>Županijsko državno odvjetništvo u Varaždinu punomoćnik sudionika u postupku RH, MF, Porezna uprava, Područni ured sjeverna Hrvatska</item>
      <item>Odvjetničko društvo SUIĆ &amp; ŠKUNCA društvo s ograničenom odgovornošću, Domagojeva 14, 10000 Zagreb punomoćnik sudionika u postupku PRIVREDNA BANKA ZAGREB - DIONIČKO DRUŠTVO</item>
      <item>Martina Grgec, Bukovačka Cesta 51, 10000 Zagreb punomoćnik sudionika u postupku ELEMENT društvo s ograničenom odgovornošću za trgovinu u stečaju</item>
      <item>ALLIANZ ZAGREB dioničko društvo za osiguranje, Heinzelova 70, 10000 Zagreb</item>
      <item>MAĐARIĆ &amp; LUI - odvjetničko društvo d.o.o., Ilica 191F, 10000 Zagreb</item>
    </derivirana_varijabla>
  </DomainObject.Predmet.OstaliListFormatedWithAdress>
  <DomainObject.Predmet.OstaliListFormatedWithAdressOIB>
    <izvorni_sadrzaj>
      <item>Mirjana Rinkovec, OIB 39216477104, Ulica 22. Rujna 1991. 8, 42000 Varaždin</item>
      <item>Županijsko državno odvjetništvo u Varaždinu punomoćnik sudionika u postupku RH, MF, Porezna uprava, Područni ured sjeverna Hrvatska</item>
      <item>Odvjetničko društvo SUIĆ &amp; ŠKUNCA društvo s ograničenom odgovornošću, OIB 44213507122, Domagojeva 14, 10000 Zagreb punomoćnik sudionika u postupku PRIVREDNA BANKA ZAGREB - DIONIČKO DRUŠTVO</item>
      <item>Martina Grgec, OIB 88481884644, Bukovačka Cesta 51, 10000 Zagreb punomoćnik sudionika u postupku ELEMENT društvo s ograničenom odgovornošću za trgovinu u stečaju</item>
      <item>ALLIANZ ZAGREB dioničko društvo za osiguranje, OIB 23759810849, Heinzelova 70, 10000 Zagreb</item>
      <item>MAĐARIĆ &amp; LUI - odvjetničko društvo d.o.o., OIB 27355904472, Ilica 191F, 10000 Zagreb</item>
    </izvorni_sadrzaj>
    <derivirana_varijabla naziv="DomainObject.Predmet.OstaliListFormatedWithAdressOIB_1">
      <item>Mirjana Rinkovec, OIB 39216477104, Ulica 22. Rujna 1991. 8, 42000 Varaždin</item>
      <item>Županijsko državno odvjetništvo u Varaždinu punomoćnik sudionika u postupku RH, MF, Porezna uprava, Područni ured sjeverna Hrvatska</item>
      <item>Odvjetničko društvo SUIĆ &amp; ŠKUNCA društvo s ograničenom odgovornošću, OIB 44213507122, Domagojeva 14, 10000 Zagreb punomoćnik sudionika u postupku PRIVREDNA BANKA ZAGREB - DIONIČKO DRUŠTVO</item>
      <item>Martina Grgec, OIB 88481884644, Bukovačka Cesta 51, 10000 Zagreb punomoćnik sudionika u postupku ELEMENT društvo s ograničenom odgovornošću za trgovinu u stečaju</item>
      <item>ALLIANZ ZAGREB dioničko društvo za osiguranje, OIB 23759810849, Heinzelova 70, 10000 Zagreb</item>
      <item>MAĐARIĆ &amp; LUI - odvjetničko društvo d.o.o., OIB 27355904472, Ilica 191F, 10000 Zagreb</item>
    </derivirana_varijabla>
  </DomainObject.Predmet.OstaliListFormatedWithAdressOIB>
  <DomainObject.Predmet.OstaliListNazivFormated>
    <izvorni_sadrzaj>
      <item>Mirjana Rinkovec</item>
      <item>Županijsko državno odvjetništvo u Varaždinu</item>
      <item>Odvjetničko društvo SUIĆ &amp; ŠKUNCA društvo s ograničenom odgovornošću</item>
      <item>Martina Grgec</item>
      <item>ALLIANZ ZAGREB dioničko društvo za osiguranje</item>
      <item>MAĐARIĆ &amp; LUI - odvjetničko društvo d.o.o.</item>
    </izvorni_sadrzaj>
    <derivirana_varijabla naziv="DomainObject.Predmet.OstaliListNazivFormated_1">
      <item>Mirjana Rinkovec</item>
      <item>Županijsko državno odvjetništvo u Varaždinu</item>
      <item>Odvjetničko društvo SUIĆ &amp; ŠKUNCA društvo s ograničenom odgovornošću</item>
      <item>Martina Grgec</item>
      <item>ALLIANZ ZAGREB dioničko društvo za osiguranje</item>
      <item>MAĐARIĆ &amp; LUI - odvjetničko društvo d.o.o.</item>
    </derivirana_varijabla>
  </DomainObject.Predmet.OstaliListNazivFormated>
  <DomainObject.Predmet.OstaliListNazivFormatedOIB>
    <izvorni_sadrzaj>
      <item>Mirjana Rinkovec, OIB 39216477104</item>
      <item>Županijsko državno odvjetništvo u Varaždinu</item>
      <item>Odvjetničko društvo SUIĆ &amp; ŠKUNCA društvo s ograničenom odgovornošću, OIB 44213507122</item>
      <item>Martina Grgec, OIB 88481884644</item>
      <item>ALLIANZ ZAGREB dioničko društvo za osiguranje, OIB 23759810849</item>
      <item>MAĐARIĆ &amp; LUI - odvjetničko društvo d.o.o., OIB 27355904472</item>
    </izvorni_sadrzaj>
    <derivirana_varijabla naziv="DomainObject.Predmet.OstaliListNazivFormatedOIB_1">
      <item>Mirjana Rinkovec, OIB 39216477104</item>
      <item>Županijsko državno odvjetništvo u Varaždinu</item>
      <item>Odvjetničko društvo SUIĆ &amp; ŠKUNCA društvo s ograničenom odgovornošću, OIB 44213507122</item>
      <item>Martina Grgec, OIB 88481884644</item>
      <item>ALLIANZ ZAGREB dioničko društvo za osiguranje, OIB 23759810849</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PRIVREDNA BANKA ZAGREB - DIONIČKO DRUŠTVO i dr.</izvorni_sadrzaj>
    <derivirana_varijabla naziv="DomainObject.Predmet.StrankaIDrugi_1">PRIVREDNA BANKA ZAGREB - DIONIČKO DRUŠTVO i dr.</derivirana_varijabla>
  </DomainObject.Predmet.StrankaIDrugi>
  <DomainObject.Predmet.ProtustrankaIDrugi>
    <izvorni_sadrzaj>ELEMENT društvo s ograničenom odgovornošću za trgovinu u stečaju</izvorni_sadrzaj>
    <derivirana_varijabla naziv="DomainObject.Predmet.ProtustrankaIDrugi_1">ELEMENT društvo s ograničenom odgovornošću za trgovinu u stečaju</derivirana_varijabla>
  </DomainObject.Predmet.ProtustrankaIDrugi>
  <DomainObject.Predmet.StrankaIDrugiAdressOIB>
    <izvorni_sadrzaj>PRIVREDNA BANKA ZAGREB - DIONIČKO DRUŠTVO, OIB 02535697732, Radnička cesta 50, 10000 Zagreb i dr.</izvorni_sadrzaj>
    <derivirana_varijabla naziv="DomainObject.Predmet.StrankaIDrugiAdressOIB_1">PRIVREDNA BANKA ZAGREB - DIONIČKO DRUŠTVO, OIB 02535697732, Radnička cesta 50, 10000 Zagreb i dr.</derivirana_varijabla>
  </DomainObject.Predmet.StrankaIDrugiAdressOIB>
  <DomainObject.Predmet.ProtustrankaIDrugiAdressOIB>
    <izvorni_sadrzaj>ELEMENT društvo s ograničenom odgovornošću za trgovinu u stečaju, OIB 93027335543, Gospodarska 16, 42000 Varaždin</izvorni_sadrzaj>
    <derivirana_varijabla naziv="DomainObject.Predmet.ProtustrankaIDrugiAdressOIB_1">ELEMENT društvo s ograničenom odgovornošću za trgovinu u stečaju, OIB 93027335543, Gospodarska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ELEMENT društvo s ograničenom odgovornošću za trgovinu u stečaju</item>
      <item>Mirjana Rinkovec</item>
      <item>Županijsko državno odvjetništvo u Varaždinu</item>
      <item>PRIVREDNA BANKA ZAGREB - DIONIČKO DRUŠTVO</item>
      <item>Odvjetničko društvo SUIĆ &amp; ŠKUNCA društvo s ograničenom odgovornošću</item>
      <item>RH, MF, Porezna uprava, Područni ured sjeverna Hrvatska</item>
      <item>Martina Grgec</item>
      <item>ALLIANZ ZAGREB dioničko društvo za osiguranje</item>
      <item>MAĐARIĆ &amp; LUI - odvjetničko društvo d.o.o.</item>
    </izvorni_sadrzaj>
    <derivirana_varijabla naziv="DomainObject.Predmet.SudioniciListNaziv_1">
      <item>ELEMENT društvo s ograničenom odgovornošću za trgovinu u stečaju</item>
      <item>Mirjana Rinkovec</item>
      <item>Županijsko državno odvjetništvo u Varaždinu</item>
      <item>PRIVREDNA BANKA ZAGREB - DIONIČKO DRUŠTVO</item>
      <item>Odvjetničko društvo SUIĆ &amp; ŠKUNCA društvo s ograničenom odgovornošću</item>
      <item>RH, MF, Porezna uprava, Područni ured sjeverna Hrvatska</item>
      <item>Martina Grgec</item>
      <item>ALLIANZ ZAGREB dioničko društvo za osiguranje</item>
      <item>MAĐARIĆ &amp; LUI - odvjetničko društvo d.o.o.</item>
    </derivirana_varijabla>
  </DomainObject.Predmet.SudioniciListNaziv>
  <DomainObject.Predmet.SudioniciListAdressOIB>
    <izvorni_sadrzaj>
      <item>ELEMENT društvo s ograničenom odgovornošću za trgovinu u stečaju, OIB 93027335543, Gospodarska 16,42000 Varaždin</item>
      <item>Mirjana Rinkovec, OIB 39216477104, Ulica 22. Rujna 1991. 8,42000 Varaždin</item>
      <item>Županijsko državno odvjetništvo u Varaždinu</item>
      <item>PRIVREDNA BANKA ZAGREB - DIONIČKO DRUŠTVO, OIB 02535697732, Radnička cesta 50,10000 Zagreb</item>
      <item>Odvjetničko društvo SUIĆ &amp; ŠKUNCA društvo s ograničenom odgovornošću, OIB 44213507122, Domagojeva 14,10000 Zagreb</item>
      <item>RH, MF, Porezna uprava, Područni ured sjeverna Hrvatska, OIB 18683136487</item>
      <item>Martina Grgec, OIB 88481884644, Bukovačka Cesta 51,10000 Zagreb</item>
      <item>ALLIANZ ZAGREB dioničko društvo za osiguranje, OIB 23759810849, Heinzelova 70,10000 Zagreb</item>
      <item>MAĐARIĆ &amp; LUI - odvjetničko društvo d.o.o., OIB 27355904472, Ilica 191F,10000 Zagreb</item>
    </izvorni_sadrzaj>
    <derivirana_varijabla naziv="DomainObject.Predmet.SudioniciListAdressOIB_1">
      <item>ELEMENT društvo s ograničenom odgovornošću za trgovinu u stečaju, OIB 93027335543, Gospodarska 16,42000 Varaždin</item>
      <item>Mirjana Rinkovec, OIB 39216477104, Ulica 22. Rujna 1991. 8,42000 Varaždin</item>
      <item>Županijsko državno odvjetništvo u Varaždinu</item>
      <item>PRIVREDNA BANKA ZAGREB - DIONIČKO DRUŠTVO, OIB 02535697732, Radnička cesta 50,10000 Zagreb</item>
      <item>Odvjetničko društvo SUIĆ &amp; ŠKUNCA društvo s ograničenom odgovornošću, OIB 44213507122, Domagojeva 14,10000 Zagreb</item>
      <item>RH, MF, Porezna uprava, Područni ured sjeverna Hrvatska, OIB 18683136487</item>
      <item>Martina Grgec, OIB 88481884644, Bukovačka Cesta 51,10000 Zagreb</item>
      <item>ALLIANZ ZAGREB dioničko društvo za osiguranje, OIB 23759810849, Heinzelova 70,10000 Zagreb</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93027335543</item>
      <item>, OIB 39216477104</item>
      <item>, OIB null</item>
      <item>, OIB 02535697732</item>
      <item>, OIB 44213507122</item>
      <item>, OIB 18683136487</item>
      <item>, OIB 88481884644</item>
      <item>, OIB 23759810849</item>
      <item>, OIB 27355904472</item>
    </izvorni_sadrzaj>
    <derivirana_varijabla naziv="DomainObject.Predmet.SudioniciListNazivOIB_1">
      <item>, OIB 93027335543</item>
      <item>, OIB 39216477104</item>
      <item>, OIB null</item>
      <item>, OIB 02535697732</item>
      <item>, OIB 44213507122</item>
      <item>, OIB 18683136487</item>
      <item>, OIB 88481884644</item>
      <item>, OIB 23759810849</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6C85A7-E082-4695-9528-CF82FC59F3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1214</properties:Words>
  <properties:Characters>7122</properties:Characters>
  <properties:Lines>668</properties:Lines>
  <properties:Paragraphs>240</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2017-04-21T11:23:00Z</dcterms:created>
  <dc:creator>Tihana Martinez</dc:creator>
  <cp:lastModifiedBy>Tihana Martinez</cp:lastModifiedBy>
  <cp:lastPrinted>2017-04-24T12:22:00Z</cp:lastPrinted>
  <dcterms:modified xmlns:xsi="http://www.w3.org/2001/XMLSchema-instance" xsi:type="dcterms:W3CDTF">2017-04-24T12:25:00Z</dcterms:modified>
  <cp:revision>11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