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f345" w14:paraId="6f8f345" w:rsidRDefault="00194C37" w:rsidP="00610868" w:rsidR="00194C37">
      <w:pPr>
        <w:ind w:firstLine="567"/>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60FE1" w:rsidP="002C306A" w:rsidR="002C306A" w:rsidRPr="00310295">
      <w:r>
        <w:t xml:space="preserve">      </w:t>
      </w:r>
      <w:r w:rsidRPr="00310295">
        <w:t>Republika Hrvatska</w:t>
      </w:r>
    </w:p>
    <w:p w:rsidRDefault="002C306A" w:rsidP="002C306A" w:rsidR="002C306A" w:rsidRPr="00310295">
      <w:r w:rsidRPr="00310295">
        <w:t xml:space="preserve">  Trgovački sud u Zagrebu</w:t>
      </w:r>
    </w:p>
    <w:p w:rsidRDefault="002C306A" w:rsidP="002C306A" w:rsidR="002C306A" w:rsidRPr="00310295">
      <w:r w:rsidRPr="00310295">
        <w:t xml:space="preserve">    Zagreb, Amruševa 2/II                                                         </w:t>
      </w:r>
    </w:p>
    <w:p w:rsidRDefault="002C306A" w:rsidP="002C306A" w:rsidR="002C306A">
      <w:pPr>
        <w:jc w:val="right"/>
      </w:pPr>
      <w:r w:rsidRPr="00310295">
        <w:t>66 St-</w:t>
      </w:r>
      <w:r w:rsidR="00F66F3F">
        <w:t>6282</w:t>
      </w:r>
      <w:r w:rsidRPr="00310295">
        <w:t>/1</w:t>
      </w:r>
      <w:r w:rsidR="00EA43D5">
        <w:t>6</w:t>
      </w:r>
    </w:p>
    <w:p w:rsidRDefault="009B47A9" w:rsidP="009B47A9" w:rsidR="002C306A">
      <w:pPr>
        <w:jc w:val="center"/>
      </w:pPr>
      <w:r>
        <w:t>R E P U B L I K A    H R V A T S K A</w:t>
      </w:r>
    </w:p>
    <w:p w:rsidRDefault="00610868" w:rsidP="009B47A9" w:rsidR="00610868" w:rsidRPr="00310295">
      <w:pPr>
        <w:jc w:val="center"/>
      </w:pPr>
    </w:p>
    <w:p w:rsidRDefault="002C306A" w:rsidP="002C306A" w:rsidR="002C306A" w:rsidRPr="009B47A9">
      <w:pPr>
        <w:jc w:val="center"/>
      </w:pPr>
      <w:r w:rsidRPr="009B47A9">
        <w:t>R J E Š E N</w:t>
      </w:r>
      <w:r w:rsidR="009B47A9">
        <w:t xml:space="preserve"> </w:t>
      </w:r>
      <w:r w:rsidRPr="009B47A9">
        <w:t xml:space="preserve">J E         </w:t>
      </w:r>
    </w:p>
    <w:p w:rsidRDefault="002C306A" w:rsidP="002C306A" w:rsidR="002C306A" w:rsidRPr="00310295">
      <w:pPr>
        <w:jc w:val="center"/>
        <w:rPr>
          <w:b/>
        </w:rPr>
      </w:pPr>
    </w:p>
    <w:p w:rsidRDefault="00A33F91" w:rsidP="00D57B45" w:rsidR="002C306A">
      <w:pPr>
        <w:ind w:firstLine="708"/>
        <w:jc w:val="both"/>
      </w:pPr>
      <w:r w:rsidRPr="00A33F91">
        <w:t xml:space="preserve">Trgovački sud u Zagrebu po sucu pojedincu Mislavu Kolakušiću kao stečajnom sucu u stečajnom postupku </w:t>
      </w:r>
      <w:r w:rsidR="00E511E1">
        <w:t xml:space="preserve">povodom prijedloga </w:t>
      </w:r>
      <w:r w:rsidR="00F66F3F">
        <w:t>dužnika</w:t>
      </w:r>
      <w:r w:rsidR="00E511E1" w:rsidRPr="00E511E1">
        <w:t xml:space="preserve"> za otvaranje stečajnog postupka nad dužnikom </w:t>
      </w:r>
      <w:r w:rsidR="00F66F3F" w:rsidRPr="00F66F3F">
        <w:t>TABERNA d.o.o. u likvidaciji, Zagreb, Vukomerečka cesta 55, OIB: 38425259589</w:t>
      </w:r>
      <w:r w:rsidR="0086241D">
        <w:t xml:space="preserve">, </w:t>
      </w:r>
      <w:r w:rsidR="00132E45">
        <w:t>11</w:t>
      </w:r>
      <w:r w:rsidR="002C306A" w:rsidRPr="007F40F9">
        <w:t xml:space="preserve">. </w:t>
      </w:r>
      <w:r w:rsidR="00F66F3F">
        <w:t>listopada</w:t>
      </w:r>
      <w:r w:rsidR="002D52FB">
        <w:t xml:space="preserve"> 201</w:t>
      </w:r>
      <w:r w:rsidR="00E511E1">
        <w:t>7</w:t>
      </w:r>
      <w:r w:rsidR="002C306A" w:rsidRPr="007F40F9">
        <w:t>.,</w:t>
      </w:r>
    </w:p>
    <w:p w:rsidRDefault="00EB6CCC" w:rsidP="002C306A" w:rsidR="00EB6CCC" w:rsidRPr="007F40F9">
      <w:pPr>
        <w:jc w:val="both"/>
      </w:pPr>
    </w:p>
    <w:p w:rsidRDefault="00065B42" w:rsidP="00D677F7" w:rsidR="00065B42">
      <w:pPr>
        <w:jc w:val="center"/>
      </w:pPr>
      <w:r w:rsidRPr="00CB1210">
        <w:t>r i j e š i o     j e</w:t>
      </w:r>
    </w:p>
    <w:p w:rsidRDefault="00D76A66" w:rsidP="00D677F7" w:rsidR="00D76A66" w:rsidRPr="00CB1210">
      <w:pPr>
        <w:jc w:val="center"/>
      </w:pPr>
    </w:p>
    <w:p w:rsidRDefault="00D76A66" w:rsidP="00D76A66" w:rsidR="00D76A66" w:rsidRPr="00D534B1">
      <w:pPr>
        <w:jc w:val="both"/>
      </w:pPr>
      <w:r w:rsidRPr="00D534B1">
        <w:t>I</w:t>
      </w:r>
      <w:r w:rsidRPr="00D534B1">
        <w:tab/>
        <w:t xml:space="preserve">Pozivaju se vjerovnici stečajnog </w:t>
      </w:r>
      <w:r w:rsidR="009E7952">
        <w:t>dužnika</w:t>
      </w:r>
      <w:r w:rsidRPr="00D534B1">
        <w:t xml:space="preserve"> u roku </w:t>
      </w:r>
      <w:r w:rsidR="00E75BE6">
        <w:t>15</w:t>
      </w:r>
      <w:r w:rsidRPr="00D534B1">
        <w:t xml:space="preserve"> </w:t>
      </w:r>
      <w:r w:rsidR="00727ECA">
        <w:t>(</w:t>
      </w:r>
      <w:r w:rsidR="00E75BE6">
        <w:t>petnaest</w:t>
      </w:r>
      <w:r w:rsidR="00727ECA">
        <w:t xml:space="preserve">) </w:t>
      </w:r>
      <w:r w:rsidRPr="00D534B1">
        <w:t xml:space="preserve">dana predujmiti iznos od </w:t>
      </w:r>
      <w:r w:rsidR="00F66F3F">
        <w:t>28</w:t>
      </w:r>
      <w:r w:rsidR="003A6227" w:rsidRPr="003A6227">
        <w:t>.</w:t>
      </w:r>
      <w:r w:rsidR="0086241D">
        <w:t>000</w:t>
      </w:r>
      <w:r w:rsidR="003A6227" w:rsidRPr="003A6227">
        <w:t>,00 kn</w:t>
      </w:r>
      <w:r w:rsidRPr="00D534B1">
        <w:t xml:space="preserve"> za pokriće troškova stečajnog postupka na račun Trgovačkog suda u Zagrebu otvoren pri Hrvatskoj poštanskoj banci d.d. Zagreb broj </w:t>
      </w:r>
      <w:r>
        <w:t xml:space="preserve">računa </w:t>
      </w:r>
      <w:r w:rsidR="00E75BE6">
        <w:t>IBAN</w:t>
      </w:r>
      <w:r w:rsidR="00A33F91">
        <w:t xml:space="preserve"> </w:t>
      </w:r>
      <w:r w:rsidR="00E75BE6">
        <w:t xml:space="preserve">92 </w:t>
      </w:r>
      <w:r w:rsidRPr="00D534B1">
        <w:t>23900011300000460</w:t>
      </w:r>
      <w:r>
        <w:t>,</w:t>
      </w:r>
      <w:r w:rsidRPr="00D534B1">
        <w:t xml:space="preserve"> </w:t>
      </w:r>
      <w:r>
        <w:t>model</w:t>
      </w:r>
      <w:r w:rsidRPr="00D534B1">
        <w:t xml:space="preserve"> 05</w:t>
      </w:r>
      <w:r>
        <w:t>, poziv na broj</w:t>
      </w:r>
      <w:r w:rsidRPr="00D534B1">
        <w:t xml:space="preserve"> </w:t>
      </w:r>
      <w:r w:rsidR="00F66F3F">
        <w:t>6282</w:t>
      </w:r>
      <w:r w:rsidR="00EA43D5">
        <w:t>/</w:t>
      </w:r>
      <w:r w:rsidR="00925202">
        <w:t>1</w:t>
      </w:r>
      <w:r w:rsidR="00EA43D5">
        <w:t>6</w:t>
      </w:r>
      <w:r w:rsidRPr="00D534B1">
        <w:t xml:space="preserve">. </w:t>
      </w:r>
    </w:p>
    <w:p w:rsidRDefault="00D76A66" w:rsidP="00D76A66" w:rsidR="00D76A66">
      <w:pPr>
        <w:jc w:val="both"/>
      </w:pPr>
      <w:r w:rsidRPr="00D534B1">
        <w:t>II</w:t>
      </w:r>
      <w:r w:rsidRPr="00D534B1">
        <w:tab/>
        <w:t>Ako vjerovnici stečajnog dužnika ne postupe u skladu s točkom I ovog rješenja stečajni sudac će donijeti rješenje o otvaranju i zaključenju stečajnog postupka.</w:t>
      </w:r>
    </w:p>
    <w:p w:rsidRDefault="00140534" w:rsidP="00727ECA" w:rsidR="00727ECA">
      <w:pPr>
        <w:jc w:val="both"/>
      </w:pPr>
      <w:r>
        <w:t>III</w:t>
      </w:r>
      <w:r w:rsidR="00727ECA">
        <w:tab/>
        <w:t xml:space="preserve">Ovo rješenje objavit će se </w:t>
      </w:r>
      <w:r w:rsidR="002C6650">
        <w:t>e-</w:t>
      </w:r>
      <w:r w:rsidR="00727ECA">
        <w:t>oglasnoj ploči suda.</w:t>
      </w:r>
    </w:p>
    <w:p w:rsidRDefault="00065B42" w:rsidP="00065B42" w:rsidR="00065B42" w:rsidRPr="00CB1210"/>
    <w:p w:rsidRDefault="00065B42" w:rsidP="00D677F7" w:rsidR="00065B42">
      <w:pPr>
        <w:jc w:val="center"/>
      </w:pPr>
      <w:r w:rsidRPr="00CB1210">
        <w:t>Obrazloženje</w:t>
      </w:r>
    </w:p>
    <w:p w:rsidRDefault="003A6227" w:rsidP="00D677F7" w:rsidR="003A6227" w:rsidRPr="00CB1210">
      <w:pPr>
        <w:jc w:val="center"/>
      </w:pPr>
    </w:p>
    <w:p w:rsidRDefault="00E511E1" w:rsidP="00E511E1" w:rsidR="00E511E1">
      <w:pPr>
        <w:ind w:firstLine="708"/>
        <w:jc w:val="both"/>
      </w:pPr>
      <w:r>
        <w:t xml:space="preserve">Na ročištu radi rasprave o uvjetima za otvaranje stečajnog postupka nad dužnikom održanom </w:t>
      </w:r>
      <w:r w:rsidR="00F66F3F">
        <w:t>10</w:t>
      </w:r>
      <w:r>
        <w:t xml:space="preserve">. </w:t>
      </w:r>
      <w:r w:rsidR="00F66F3F">
        <w:t>listopada</w:t>
      </w:r>
      <w:r w:rsidR="00F57034">
        <w:t xml:space="preserve"> </w:t>
      </w:r>
      <w:r>
        <w:t>2017.</w:t>
      </w:r>
      <w:r w:rsidRPr="00E511E1">
        <w:t xml:space="preserve"> </w:t>
      </w:r>
      <w:r w:rsidR="00F57034">
        <w:t>zastupnik po zakonu dužnika je izjavio da se ne protivi da se nad du</w:t>
      </w:r>
      <w:r w:rsidR="00F66F3F">
        <w:t>žnikom otvori stečajni postupak</w:t>
      </w:r>
      <w:r>
        <w:t>.</w:t>
      </w:r>
    </w:p>
    <w:p w:rsidRDefault="00F66F3F" w:rsidP="00F66F3F" w:rsidR="00F66F3F">
      <w:pPr>
        <w:ind w:firstLine="708"/>
        <w:jc w:val="both"/>
      </w:pPr>
      <w:r>
        <w:t>Privremeni stečajni upravitelj na današnjem ročištu podnosi usmeno izvješće u skladu s pisanim izvješćem od 4. listopada 2017.  koje prileži spisu predmeta:</w:t>
      </w:r>
    </w:p>
    <w:p w:rsidRDefault="00F66F3F" w:rsidP="00F66F3F" w:rsidR="00F66F3F">
      <w:pPr>
        <w:ind w:firstLine="708"/>
        <w:jc w:val="both"/>
      </w:pPr>
      <w:r>
        <w:t>Rješenjem Trgovačkog suda u Zagrebu St-6282/16 od 22. rujna 2017. otvoren je prethodni postupak i imenovan privremeni stečajni upravitelj.</w:t>
      </w:r>
    </w:p>
    <w:p w:rsidRDefault="00F66F3F" w:rsidP="00F66F3F" w:rsidR="00F66F3F">
      <w:pPr>
        <w:ind w:firstLine="708"/>
        <w:jc w:val="both"/>
      </w:pPr>
      <w:r>
        <w:t>Privremeni stečajni upravitelj je u svom izvješću i usmeno na ročištu 10. listopada 2017. ustvrdio:</w:t>
      </w:r>
    </w:p>
    <w:p w:rsidRDefault="00F66F3F" w:rsidP="00F66F3F" w:rsidR="00F66F3F">
      <w:pPr>
        <w:ind w:firstLine="708"/>
        <w:jc w:val="both"/>
      </w:pPr>
      <w:r>
        <w:t>„STANJE UPISA U SUDSKOM REGISTRU:</w:t>
      </w:r>
    </w:p>
    <w:p w:rsidRDefault="00F66F3F" w:rsidP="00F66F3F" w:rsidR="00F66F3F">
      <w:pPr>
        <w:ind w:firstLine="708"/>
        <w:jc w:val="both"/>
      </w:pPr>
      <w:r>
        <w:t>Uvidom u izvadak iz sudskog registara utvrdio sam da je trgovačko društvo TABERNA, društvo s ograničenom odgovornošću za trgovinu i usluge u likvidaciji, Zagreb, Vukomerečka cesta 55, OIB 38425259589, upisano u Sudskom registru kod Trgovačkog suda u Zagrebu pod MBS: 080109463.</w:t>
      </w:r>
    </w:p>
    <w:p w:rsidRDefault="00F66F3F" w:rsidP="00F66F3F" w:rsidR="00F66F3F">
      <w:pPr>
        <w:ind w:firstLine="708"/>
        <w:jc w:val="both"/>
      </w:pPr>
      <w:r>
        <w:t>Društvo je osnovano temeljem Akta o osnivanju društva s ograničenom odgovornošću od 18.02.1993. godine.</w:t>
      </w:r>
    </w:p>
    <w:p w:rsidRDefault="00F66F3F" w:rsidP="00F66F3F" w:rsidR="00F66F3F">
      <w:pPr>
        <w:ind w:firstLine="708"/>
        <w:jc w:val="both"/>
      </w:pPr>
      <w:r>
        <w:t>Temeljni kapital društva iznosi 20.000,00 kuna.</w:t>
      </w:r>
    </w:p>
    <w:p w:rsidRDefault="00F66F3F" w:rsidP="00F66F3F" w:rsidR="00F66F3F">
      <w:pPr>
        <w:ind w:firstLine="708"/>
        <w:jc w:val="both"/>
      </w:pPr>
      <w:r>
        <w:t xml:space="preserve">Osnivač / član društva je Kristian Mihaljević, OIB: 25629429057, Zagreb, Joradnovac 81/A, - jedini osnivač d.o.o. </w:t>
      </w:r>
    </w:p>
    <w:p w:rsidRDefault="00F66F3F" w:rsidP="00F66F3F" w:rsidR="00F66F3F">
      <w:pPr>
        <w:ind w:firstLine="708"/>
        <w:jc w:val="both"/>
      </w:pPr>
      <w:r>
        <w:lastRenderedPageBreak/>
        <w:t>Upravitelj/likvidator društva je Kristian Mihaljević, OIB: 25629429057, Zagreb, Joradnovac 81/A, - likvidator .</w:t>
      </w:r>
    </w:p>
    <w:p w:rsidRDefault="00F66F3F" w:rsidP="00F66F3F" w:rsidR="00F66F3F">
      <w:pPr>
        <w:ind w:firstLine="708"/>
        <w:jc w:val="both"/>
      </w:pPr>
      <w:r>
        <w:t>STANJE RAČUNA DUŽNIKA</w:t>
      </w:r>
    </w:p>
    <w:p w:rsidRDefault="00F66F3F" w:rsidP="00F66F3F" w:rsidR="00F66F3F">
      <w:pPr>
        <w:ind w:firstLine="708"/>
        <w:jc w:val="both"/>
      </w:pPr>
      <w:r>
        <w:t>Dužnik ima sljedeće račune:</w:t>
      </w:r>
    </w:p>
    <w:p w:rsidRDefault="00F66F3F" w:rsidP="00F66F3F" w:rsidR="00F66F3F">
      <w:pPr>
        <w:ind w:firstLine="708"/>
        <w:jc w:val="both"/>
      </w:pPr>
      <w:r>
        <w:t>HR2824020061100489162 kod Erste &amp; Steiermärkische bank d.d. Rijeka – trenutno u blokadi</w:t>
      </w:r>
    </w:p>
    <w:p w:rsidRDefault="00F66F3F" w:rsidP="00F66F3F" w:rsidR="00F66F3F">
      <w:pPr>
        <w:ind w:firstLine="708"/>
        <w:jc w:val="both"/>
      </w:pPr>
      <w:r>
        <w:t>Sukladno potvrdi o blokadi računa i novčanih sredstava Financijske agencije od 03.10.2017. godine, na računima i novčanim sredstvima Dužnika evidentirano je 631 dana neprekidne blokade zbog nepodmirenih osnova za plaćanje evidentiranih u Očevidniku redoslijeda osnova za plaćanje.</w:t>
      </w:r>
    </w:p>
    <w:p w:rsidRDefault="00F66F3F" w:rsidP="00F66F3F" w:rsidR="00F66F3F">
      <w:pPr>
        <w:ind w:firstLine="708"/>
        <w:jc w:val="both"/>
      </w:pPr>
      <w:r>
        <w:t>Nepodmirene obveze po evidentiranim, a neizvršenim osnovama za plaćanje na dan 03.10.2017. iznose 128.268,08 kn.</w:t>
      </w:r>
    </w:p>
    <w:p w:rsidRDefault="00F66F3F" w:rsidP="00F66F3F" w:rsidR="00F66F3F">
      <w:pPr>
        <w:ind w:firstLine="708"/>
        <w:jc w:val="both"/>
      </w:pPr>
      <w:r>
        <w:t>PODUZETE RADNJE</w:t>
      </w:r>
    </w:p>
    <w:p w:rsidRDefault="00F66F3F" w:rsidP="00F66F3F" w:rsidR="00F66F3F">
      <w:pPr>
        <w:ind w:firstLine="708"/>
        <w:jc w:val="both"/>
      </w:pPr>
      <w:r>
        <w:t>Poslao sam dopis Dužniku u kojemu sam specificirao dokumentaciju koja mi je potrebna u prethodnom postupku. Dužnik je zaprimio pošiljku, no nije poslao tražene podatke.</w:t>
      </w:r>
    </w:p>
    <w:p w:rsidRDefault="00F66F3F" w:rsidP="00F66F3F" w:rsidR="00F66F3F">
      <w:pPr>
        <w:ind w:firstLine="708"/>
        <w:jc w:val="both"/>
      </w:pPr>
      <w:r>
        <w:t>Izvršio sam uvid u sudski spis Trgovačkog suda u Zagrebu, posl.br. St-6282/16. gdje se nalazi prokazni popis imovine i obveza ovjeren kod javnog bilježnika.</w:t>
      </w:r>
    </w:p>
    <w:p w:rsidRDefault="00F66F3F" w:rsidP="00F66F3F" w:rsidR="00F66F3F">
      <w:pPr>
        <w:ind w:firstLine="708"/>
        <w:jc w:val="both"/>
      </w:pPr>
      <w:r>
        <w:t>Informirao sam se na druge dostupne načine o ekonomskom stanju društva, imovini društva i postojanju stečajnih razloga.</w:t>
      </w:r>
    </w:p>
    <w:p w:rsidRDefault="00F66F3F" w:rsidP="00F66F3F" w:rsidR="00F66F3F">
      <w:pPr>
        <w:ind w:firstLine="708"/>
        <w:jc w:val="both"/>
      </w:pPr>
      <w:r>
        <w:t>Od Ministarstva unutarnjih poslova, Policijske uprave Zagrebačke, Policijske postaje Zagreb, zatražio sam uvjerenje o evidenciji vlasništva motornih vozila.</w:t>
      </w:r>
    </w:p>
    <w:p w:rsidRDefault="00F66F3F" w:rsidP="00F66F3F" w:rsidR="00F66F3F">
      <w:pPr>
        <w:ind w:firstLine="708"/>
        <w:jc w:val="both"/>
      </w:pPr>
      <w:r>
        <w:t>Od Državne geodetske uprave, zatražio sam podatke iz evidencije nositelja prava na nekretninama.</w:t>
      </w:r>
    </w:p>
    <w:p w:rsidRDefault="00F66F3F" w:rsidP="00F66F3F" w:rsidR="00F66F3F">
      <w:pPr>
        <w:ind w:firstLine="708"/>
        <w:jc w:val="both"/>
      </w:pPr>
      <w:r>
        <w:t>Od Hrvatskog zavoda za mirovinsko osiguranje, zatražio sam pregled evidencije prijavljenih osiguranika.</w:t>
      </w:r>
    </w:p>
    <w:p w:rsidRDefault="00F66F3F" w:rsidP="00F66F3F" w:rsidR="00F66F3F">
      <w:pPr>
        <w:ind w:firstLine="708"/>
        <w:jc w:val="both"/>
      </w:pPr>
      <w:r>
        <w:t>Od Financijske agencije zatražio sam potvrdu o blokadi računa i novčanih sredstava Dužnika.</w:t>
      </w:r>
    </w:p>
    <w:p w:rsidRDefault="00F66F3F" w:rsidP="00F66F3F" w:rsidR="00F66F3F">
      <w:pPr>
        <w:ind w:firstLine="708"/>
        <w:jc w:val="both"/>
      </w:pPr>
      <w:r>
        <w:t>POSLOVNE KNJIGE I DOKUMENTACIJA</w:t>
      </w:r>
    </w:p>
    <w:p w:rsidRDefault="00F66F3F" w:rsidP="00F66F3F" w:rsidR="00F66F3F">
      <w:pPr>
        <w:ind w:firstLine="708"/>
        <w:jc w:val="both"/>
      </w:pPr>
      <w:r>
        <w:t>Dokumentacija koja je korištena prilikom izrade ovog izvještaja nalazi se u spisu Trgovačkog suda posl.br. St-6282/16. Uz to, korišteni su i javno dostupni podaci.</w:t>
      </w:r>
    </w:p>
    <w:p w:rsidRDefault="00F66F3F" w:rsidP="00F66F3F" w:rsidR="00F66F3F">
      <w:pPr>
        <w:ind w:firstLine="708"/>
        <w:jc w:val="both"/>
      </w:pPr>
      <w:r>
        <w:t>IMOVINA DUŽNIKA KOJA BI ČINILA STEČAJNU MASU</w:t>
      </w:r>
    </w:p>
    <w:p w:rsidRDefault="00F66F3F" w:rsidP="00F66F3F" w:rsidR="00F66F3F">
      <w:pPr>
        <w:ind w:firstLine="708"/>
        <w:jc w:val="both"/>
      </w:pPr>
      <w:r>
        <w:t xml:space="preserve">a) Nekretnine </w:t>
      </w:r>
    </w:p>
    <w:p w:rsidRDefault="00F66F3F" w:rsidP="00F66F3F" w:rsidR="00F66F3F">
      <w:pPr>
        <w:ind w:firstLine="708"/>
        <w:jc w:val="both"/>
      </w:pPr>
      <w:r>
        <w:t>Temeljem uvida u uvjerenje Državne geodetske uprave, utvrđeno je kako je Dužnik upisan kao vlasnik nekretnine upisane kod Općinskog građanskog suda u Zagrebu, Zemljišnoknjižni odjel Zagreb, k.o. Resnik, z.k.ul. 6660, kč. br. 1846/3, u naravi STAMBENA ZGRADA VUKOMEREČKA CESTA BR. 55A POVRŠINE 580 ČM I DVORIŠTE POVRŠINE 1540 ČM, 2. suvlasnički dio: 42/10000 ETAŽNO VLASNIŠTVO (E-2), garaža u podrumu površine 7,65 čm u nacrtu označena oznakom G2.</w:t>
      </w:r>
    </w:p>
    <w:p w:rsidRDefault="00F66F3F" w:rsidP="00F66F3F" w:rsidR="00F66F3F">
      <w:pPr>
        <w:ind w:firstLine="708"/>
        <w:jc w:val="both"/>
      </w:pPr>
      <w:r>
        <w:t>Prema informacijama dobivenim od likvidatora dužnika, g. Kristiana Mihaljevića, navedena nekretnina prodana je kupcu Zdeslav Dumbović iz Zagreba, Sušačka 10, OIB: 83379990294, za što je kao dokaz dostavljen kupoprodajni ugovor zaključen između Dužnika i kupca Zdeslava Dumbovića 08.04.2011. godine te uplatnica za uplaćeni porez na promet nekretnine kao i porezno rješenje. Propustom kupca, stan nikada nije upisan kao vlašništvo Zdeslava Dumbovića u zemljišnim knjigama, već je ostao kao vlasništvo Dužnika. Likvidator dužnika također je dostavio dokaz da je za navedenu nekretninu kupac inicirao zahtjev za uknjižbom prava vlasništva dana 02.10.2017. godine o čemu svjedoči i aktivna plomba Z-50942/2017.</w:t>
      </w:r>
    </w:p>
    <w:p w:rsidRDefault="00F66F3F" w:rsidP="00F66F3F" w:rsidR="00F66F3F">
      <w:pPr>
        <w:ind w:firstLine="708"/>
        <w:jc w:val="both"/>
      </w:pPr>
      <w:r>
        <w:t xml:space="preserve">S obzirom na isprave i činjenicu uplaćenog poreza na promet nekretnina, postoje osnove da predmetnu nekretninu se ne tretira kao vlasništvo Dužnika, a ukoliko Općinski </w:t>
      </w:r>
      <w:r>
        <w:lastRenderedPageBreak/>
        <w:t>građanski sud u Zagrebu udovolji prijedlogu Z-50942/2017, predmetna nekretnina neće niti formalno činiti stečajnu masu.</w:t>
      </w:r>
    </w:p>
    <w:p w:rsidRDefault="00F66F3F" w:rsidP="00F66F3F" w:rsidR="00F66F3F">
      <w:pPr>
        <w:ind w:firstLine="708"/>
        <w:jc w:val="both"/>
      </w:pPr>
      <w:r>
        <w:t xml:space="preserve">b) Pokretnine </w:t>
      </w:r>
    </w:p>
    <w:p w:rsidRDefault="00F66F3F" w:rsidP="00F66F3F" w:rsidR="00F66F3F">
      <w:pPr>
        <w:ind w:firstLine="708"/>
        <w:jc w:val="both"/>
      </w:pPr>
      <w:r>
        <w:t>Temeljem uvida u uvjerenje Ministarstva unutarnjih poslova, Policijske uprave Zagrebačke, Policijska postaja Zagreb, utvrđeno je kako Dužnik nije evidentiran kao vlasnik vozila.</w:t>
      </w:r>
    </w:p>
    <w:p w:rsidRDefault="00F66F3F" w:rsidP="00F66F3F" w:rsidR="00F66F3F">
      <w:pPr>
        <w:ind w:firstLine="708"/>
        <w:jc w:val="both"/>
      </w:pPr>
      <w:r>
        <w:t>Pretragom javno objavljenih podataka, utvrdio sam kako Dužnik nije osnivač / član drugih trgovačkih društava u Republici Hrvatskoj.</w:t>
      </w:r>
    </w:p>
    <w:p w:rsidRDefault="00F66F3F" w:rsidP="00F66F3F" w:rsidR="00F66F3F">
      <w:pPr>
        <w:ind w:firstLine="708"/>
        <w:jc w:val="both"/>
      </w:pPr>
      <w:r>
        <w:t>c) Potraživanja od kupaca</w:t>
      </w:r>
    </w:p>
    <w:p w:rsidRDefault="00F66F3F" w:rsidP="00F66F3F" w:rsidR="00F66F3F">
      <w:pPr>
        <w:ind w:firstLine="708"/>
        <w:jc w:val="both"/>
      </w:pPr>
      <w:r>
        <w:t>Uvidom u javnobilježnički ovjerovljen prokazni popis imovine i obveza koji se nalazi u spisu Trgovačkog suda, Dužnik nema nikakva novčana i nenovčana potraživanja.</w:t>
      </w:r>
    </w:p>
    <w:p w:rsidRDefault="00F66F3F" w:rsidP="00F66F3F" w:rsidR="00F66F3F">
      <w:pPr>
        <w:ind w:firstLine="708"/>
        <w:jc w:val="both"/>
      </w:pPr>
      <w:r>
        <w:t xml:space="preserve">AKTIVNI SUDSKI PREDMETI </w:t>
      </w:r>
    </w:p>
    <w:p w:rsidRDefault="00F66F3F" w:rsidP="00F66F3F" w:rsidR="00F66F3F">
      <w:pPr>
        <w:ind w:firstLine="708"/>
        <w:jc w:val="both"/>
      </w:pPr>
      <w:r>
        <w:t>Uvidom u javnobilježnički ovjerovljen prokazni popis imovine i obveza koji se nalazi u spisu Trgovačkog suda, Dužnik ne vodi sudske predmete koji bi za rezultat imali uvećanje stečajne mase u slučaju otvaranja stečajnog postupka.</w:t>
      </w:r>
    </w:p>
    <w:p w:rsidRDefault="00F66F3F" w:rsidP="00F66F3F" w:rsidR="00F66F3F">
      <w:pPr>
        <w:ind w:firstLine="708"/>
        <w:jc w:val="both"/>
      </w:pPr>
      <w:r>
        <w:t>Dužnik je u svojstvu tuženika u dva postupka pred sudovima:</w:t>
      </w:r>
    </w:p>
    <w:p w:rsidRDefault="00F66F3F" w:rsidP="00F66F3F" w:rsidR="00F66F3F">
      <w:pPr>
        <w:ind w:firstLine="708"/>
        <w:jc w:val="both"/>
      </w:pPr>
      <w:r>
        <w:t>1.</w:t>
      </w:r>
      <w:r>
        <w:tab/>
        <w:t>Općinski građanski sud u Zagrebu, Stalna služba u Sesvetama, posl. br. P-7045/2015 radi isplate iznosa 305.000,00 kn na ime naknade štete sa pripadajućim kamatama i troškovima postupka</w:t>
      </w:r>
    </w:p>
    <w:p w:rsidRDefault="00F66F3F" w:rsidP="00F66F3F" w:rsidR="00F66F3F">
      <w:pPr>
        <w:ind w:firstLine="708"/>
        <w:jc w:val="both"/>
      </w:pPr>
      <w:r>
        <w:t>2.</w:t>
      </w:r>
      <w:r>
        <w:tab/>
        <w:t>Općinski građanski sud u Zagrebu, posl. br. P-1555/2016 radi naknade štete na iznos 685.000,00 kn sa pripadajućim kamatama i troškovima postupka</w:t>
      </w:r>
    </w:p>
    <w:p w:rsidRDefault="00F66F3F" w:rsidP="00F66F3F" w:rsidR="00F66F3F">
      <w:pPr>
        <w:ind w:firstLine="708"/>
        <w:jc w:val="both"/>
      </w:pPr>
      <w:r>
        <w:t>OBVEZE DUŽNIKA</w:t>
      </w:r>
    </w:p>
    <w:p w:rsidRDefault="00F66F3F" w:rsidP="00F66F3F" w:rsidR="00F66F3F">
      <w:pPr>
        <w:ind w:firstLine="708"/>
        <w:jc w:val="both"/>
      </w:pPr>
      <w:r>
        <w:t xml:space="preserve">Sukladno potvrdi o blokadi računa i novčanih sredstava Financijske agencije od 03.10.2017.  proizlazi kako nepodmirene obveze Dužnika po evidentiranim, a neizvršenim osnovama za plaćanje na dan 03.10.2017. iznose 128.268,08 kn. </w:t>
      </w:r>
    </w:p>
    <w:p w:rsidRDefault="00F66F3F" w:rsidP="00F66F3F" w:rsidR="00F66F3F">
      <w:pPr>
        <w:ind w:firstLine="708"/>
        <w:jc w:val="both"/>
      </w:pPr>
      <w:r>
        <w:t>Iz prokaznog popisa imovine i obveza proizlazi da dužnik ima evidentirane sljedeće obveze:</w:t>
      </w:r>
    </w:p>
    <w:p w:rsidRDefault="00F66F3F" w:rsidP="00F66F3F" w:rsidR="00F66F3F">
      <w:pPr>
        <w:ind w:firstLine="708"/>
        <w:jc w:val="both"/>
      </w:pPr>
      <w:r>
        <w:t>•</w:t>
      </w:r>
      <w:r>
        <w:tab/>
        <w:t>Na ime primljenog zajma od osnivača Kristian Mihaljević – 2.432.724,53 kn</w:t>
      </w:r>
    </w:p>
    <w:p w:rsidRDefault="00F66F3F" w:rsidP="00F66F3F" w:rsidR="00F66F3F">
      <w:pPr>
        <w:ind w:firstLine="708"/>
        <w:jc w:val="both"/>
      </w:pPr>
      <w:r>
        <w:t>•</w:t>
      </w:r>
      <w:r>
        <w:tab/>
        <w:t>SIMAPLAN d.o.o., Zagreb, Zvonimirova 82, OIB: 62344835052 – 35.000,00 kn</w:t>
      </w:r>
    </w:p>
    <w:p w:rsidRDefault="00F66F3F" w:rsidP="00F66F3F" w:rsidR="00F66F3F">
      <w:pPr>
        <w:ind w:firstLine="708"/>
        <w:jc w:val="both"/>
      </w:pPr>
      <w:r>
        <w:t>•</w:t>
      </w:r>
      <w:r>
        <w:tab/>
        <w:t>IVETA d.o.o., Bjelovar, Križevačka cesta 33, OIB: 09460550417 – 88.728,78 kn</w:t>
      </w:r>
    </w:p>
    <w:p w:rsidRDefault="00F66F3F" w:rsidP="00F66F3F" w:rsidR="00F66F3F">
      <w:pPr>
        <w:ind w:firstLine="708"/>
        <w:jc w:val="both"/>
      </w:pPr>
      <w:r>
        <w:t>ZAPOSLENICI</w:t>
      </w:r>
    </w:p>
    <w:p w:rsidRDefault="00F66F3F" w:rsidP="00F66F3F" w:rsidR="00F66F3F">
      <w:pPr>
        <w:ind w:firstLine="708"/>
        <w:jc w:val="both"/>
      </w:pPr>
      <w:r>
        <w:t>Iz uvjerenja Hrvatskog zavoda za mirovinsko osiguranje proizlazi kako Dužnik nema zaposlenika.</w:t>
      </w:r>
    </w:p>
    <w:p w:rsidRDefault="00F66F3F" w:rsidP="00F66F3F" w:rsidR="00F66F3F">
      <w:pPr>
        <w:ind w:firstLine="708"/>
        <w:jc w:val="both"/>
      </w:pPr>
      <w:r>
        <w:t>UZROCI GOSPODARSKOG POLOŽAJA PREDLOŽENOG DUŽNIKA</w:t>
      </w:r>
    </w:p>
    <w:p w:rsidRDefault="00F66F3F" w:rsidP="00F66F3F" w:rsidR="00F66F3F">
      <w:pPr>
        <w:ind w:firstLine="708"/>
        <w:jc w:val="both"/>
      </w:pPr>
      <w:r>
        <w:t>S obzirom da Dužnik nije dostavio traženu dokumentaciju, o potencijalnim uzrocima gospodarskog položaja predloženog Dužnika informirao sam se iz javno dostupnih izvora.</w:t>
      </w:r>
    </w:p>
    <w:p w:rsidRDefault="00F66F3F" w:rsidP="00F66F3F" w:rsidR="00F66F3F">
      <w:pPr>
        <w:ind w:firstLine="708"/>
        <w:jc w:val="both"/>
      </w:pPr>
      <w:r>
        <w:t xml:space="preserve">Uvidom u sudski registar, uočen je podatak da je datuma 18.09.2015. godine osnivač društva donio odluku o prestanku Društva zbog nemogućnosti obavljanja redovnog poslovanja. Uvidom u GFI za 2015. godinu vidljivo je da su se prihodi smanjili za cca. 82% u odnosu na 2014. godinu te 2015. godine nije ostvarena nikakva dobit iz redovnog poslovanja. </w:t>
      </w:r>
    </w:p>
    <w:p w:rsidRDefault="00F66F3F" w:rsidP="00F66F3F" w:rsidR="00F66F3F">
      <w:pPr>
        <w:ind w:firstLine="708"/>
        <w:jc w:val="both"/>
      </w:pPr>
      <w:r>
        <w:t>PREDVIDIVI TROŠKOVI STEČAJNOG POSTUPKA</w:t>
      </w:r>
    </w:p>
    <w:p w:rsidRDefault="00F66F3F" w:rsidP="00F66F3F" w:rsidR="00F66F3F" w:rsidRPr="00522A9B">
      <w:pPr>
        <w:ind w:firstLine="708"/>
        <w:jc w:val="both"/>
      </w:pPr>
      <w:r>
        <w:t xml:space="preserve">Predvidivi troškovi stečajnog postupka za 6 mjeseci iznose 28.000,00 kuna, sukladno </w:t>
      </w:r>
      <w:r w:rsidRPr="00522A9B">
        <w:t>niže navedenoj specifikaciji:</w:t>
      </w:r>
    </w:p>
    <w:p w:rsidRDefault="00F66F3F" w:rsidP="00522A9B" w:rsidR="00F66F3F" w:rsidRPr="00522A9B">
      <w:pPr>
        <w:pStyle w:val="Odlomakpopisa"/>
        <w:numPr>
          <w:ilvl w:val="0"/>
          <w:numId w:val="4"/>
        </w:numPr>
        <w:ind w:firstLine="0" w:left="0"/>
        <w:jc w:val="both"/>
      </w:pPr>
      <w:r w:rsidRPr="00522A9B">
        <w:t xml:space="preserve">Materijalni troškovi, naknada banci 6.000,00 kn, </w:t>
      </w:r>
      <w:r w:rsidR="00522A9B" w:rsidRPr="00522A9B">
        <w:t xml:space="preserve">2. Troškovi knjigovodstva </w:t>
      </w:r>
      <w:r w:rsidRPr="00522A9B">
        <w:t>3.600,00 kn, 3. Sudski troškovi 2.400,00 kn, 4. Nagrada privremenom i stečajnom upravitelju</w:t>
      </w:r>
      <w:r w:rsidRPr="00522A9B">
        <w:tab/>
        <w:t>16.000,00 kn, Ukupno: 28.000,00 kn</w:t>
      </w:r>
    </w:p>
    <w:p w:rsidRDefault="00F66F3F" w:rsidP="00F66F3F" w:rsidR="00F66F3F">
      <w:pPr>
        <w:ind w:firstLine="708"/>
        <w:jc w:val="both"/>
      </w:pPr>
      <w:r>
        <w:t>STRUČNO  MIŠLJENJE</w:t>
      </w:r>
    </w:p>
    <w:p w:rsidRDefault="00F66F3F" w:rsidP="00F66F3F" w:rsidR="00F66F3F">
      <w:pPr>
        <w:ind w:firstLine="708"/>
        <w:jc w:val="both"/>
      </w:pPr>
      <w:r>
        <w:lastRenderedPageBreak/>
        <w:t xml:space="preserve">Temeljem svega naprijed iznesenog, mišljenja sam kako kod Dužnika nesporno postoji stečajni razlog nesposobnosti za plaćanje propisan čl. 6. st. 1. Stečajnog zakona. </w:t>
      </w:r>
    </w:p>
    <w:p w:rsidRDefault="00F66F3F" w:rsidP="00F66F3F" w:rsidR="00F66F3F">
      <w:pPr>
        <w:ind w:firstLine="708"/>
        <w:jc w:val="both"/>
      </w:pPr>
      <w:r>
        <w:t>Račun Dužnika nalazi se u kontinuiranom stanju blokade duljem od 60 dana, što predstavlja predmnjevu iz čl. 6. st. 2. Stečajnog zakona. Postojanje stečajnog razloga je dokazano potvrdom Financijske agencije, sukladno čl. 6. st. 4. Stečajnog zakona.</w:t>
      </w:r>
    </w:p>
    <w:p w:rsidRDefault="00F66F3F" w:rsidP="00F66F3F" w:rsidR="00F66F3F">
      <w:pPr>
        <w:ind w:firstLine="708"/>
        <w:jc w:val="both"/>
      </w:pPr>
      <w:r>
        <w:t>Dostupni podaci o imovini dužnika upućuju na zaključak kako ista nije dovoljna za pokriće stečajnog postupka“</w:t>
      </w:r>
    </w:p>
    <w:p w:rsidRDefault="00F66F3F" w:rsidP="00F66F3F" w:rsidR="00F66F3F">
      <w:pPr>
        <w:ind w:firstLine="708"/>
        <w:jc w:val="both"/>
      </w:pPr>
      <w:r>
        <w:t>Privemeni stečajni upravitelj, s obzirom na prethodno izneseno, predložio je Sudu da temeljem odredbe čl. 132. Stečajnog zakona pozove vjerovnike koji imaju pravni interes da uplate iznos od 28.000,00 kn na ime predujma troškova za vođenje redovnog stečajnog postupka.</w:t>
      </w:r>
    </w:p>
    <w:p w:rsidRDefault="001013EE" w:rsidP="007A50F8" w:rsidR="005E2BA2">
      <w:pPr>
        <w:ind w:firstLine="708"/>
        <w:jc w:val="both"/>
      </w:pPr>
      <w:r w:rsidRPr="00CB1210">
        <w:t>Prema odredb</w:t>
      </w:r>
      <w:r w:rsidR="005E2BA2">
        <w:t>ama</w:t>
      </w:r>
      <w:r w:rsidRPr="00CB1210">
        <w:t xml:space="preserve"> čl</w:t>
      </w:r>
      <w:r w:rsidR="005E2BA2">
        <w:t>anka</w:t>
      </w:r>
      <w:r w:rsidRPr="00CB1210">
        <w:t xml:space="preserve"> </w:t>
      </w:r>
      <w:r w:rsidR="005E2BA2">
        <w:t>132</w:t>
      </w:r>
      <w:r w:rsidRPr="00CB1210">
        <w:t>. st</w:t>
      </w:r>
      <w:r w:rsidR="005E2BA2">
        <w:t>avak</w:t>
      </w:r>
      <w:r w:rsidR="00065B42" w:rsidRPr="00CB1210">
        <w:t xml:space="preserve"> 1.</w:t>
      </w:r>
      <w:r w:rsidR="005E2BA2">
        <w:t xml:space="preserve"> i 2.</w:t>
      </w:r>
      <w:r w:rsidR="00065B42" w:rsidRPr="00CB1210">
        <w:t xml:space="preserve"> SZ-a </w:t>
      </w:r>
      <w:r w:rsidR="005E2BA2">
        <w:t>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065B42" w:rsidP="00D76A66" w:rsidR="00E44336">
      <w:pPr>
        <w:ind w:firstLine="708"/>
        <w:jc w:val="both"/>
      </w:pPr>
      <w:r w:rsidRPr="00CB1210">
        <w:t xml:space="preserve">U smislu citirane odredbe dostatan </w:t>
      </w:r>
      <w:r w:rsidR="00F3254F">
        <w:t xml:space="preserve">iznos </w:t>
      </w:r>
      <w:r w:rsidRPr="00CB1210">
        <w:t>za pokriće troškova</w:t>
      </w:r>
      <w:r w:rsidR="00E44336">
        <w:t xml:space="preserve"> </w:t>
      </w:r>
      <w:r w:rsidR="00F3254F">
        <w:t xml:space="preserve">ovog </w:t>
      </w:r>
      <w:r w:rsidR="00E44336">
        <w:t>prethodnog i</w:t>
      </w:r>
      <w:r w:rsidRPr="00CB1210">
        <w:t xml:space="preserve"> stečajn</w:t>
      </w:r>
      <w:r w:rsidR="00947BCF" w:rsidRPr="00CB1210">
        <w:t xml:space="preserve">og postupka iznosi </w:t>
      </w:r>
      <w:r w:rsidR="00F66F3F">
        <w:t>28</w:t>
      </w:r>
      <w:r w:rsidR="002C6650" w:rsidRPr="002C6650">
        <w:t>.</w:t>
      </w:r>
      <w:r w:rsidR="00F3254F">
        <w:t>000</w:t>
      </w:r>
      <w:r w:rsidR="002C6650" w:rsidRPr="002C6650">
        <w:t>,00 kn</w:t>
      </w:r>
      <w:r w:rsidR="00D76A66">
        <w:t>.</w:t>
      </w:r>
    </w:p>
    <w:p w:rsidRDefault="00065B42" w:rsidP="001013EE" w:rsidR="00065B42" w:rsidRPr="00CB1210">
      <w:pPr>
        <w:ind w:firstLine="708"/>
        <w:jc w:val="both"/>
      </w:pPr>
      <w:r w:rsidRPr="00CB1210">
        <w:t>Slijedo</w:t>
      </w:r>
      <w:r w:rsidR="001013EE" w:rsidRPr="00CB1210">
        <w:t>m navedenog, u skladu s</w:t>
      </w:r>
      <w:r w:rsidRPr="00CB1210">
        <w:t xml:space="preserve"> naprijed citiranom odredbom čl</w:t>
      </w:r>
      <w:r w:rsidR="005E2BA2">
        <w:t>anka 132. stavak 1.</w:t>
      </w:r>
      <w:r w:rsidR="001013EE" w:rsidRPr="00CB1210">
        <w:t xml:space="preserve"> SZ-a pozvani su vjerovnici predujmiti</w:t>
      </w:r>
      <w:r w:rsidRPr="00CB1210">
        <w:t xml:space="preserve"> navedeni iznos  (točka I</w:t>
      </w:r>
      <w:r w:rsidR="001013EE" w:rsidRPr="00CB1210">
        <w:t>.</w:t>
      </w:r>
      <w:r w:rsidRPr="00CB1210">
        <w:t xml:space="preserve"> izreke).</w:t>
      </w:r>
      <w:r w:rsidR="001013EE" w:rsidRPr="00CB1210">
        <w:t>te su upozoreni</w:t>
      </w:r>
      <w:r w:rsidRPr="00CB1210">
        <w:t xml:space="preserve"> na</w:t>
      </w:r>
      <w:r w:rsidR="001013EE" w:rsidRPr="00CB1210">
        <w:t xml:space="preserve"> pravne posljedice ako ne postupe</w:t>
      </w:r>
      <w:r w:rsidRPr="00CB1210">
        <w:t xml:space="preserve"> po ovom rješenju iz točke I</w:t>
      </w:r>
      <w:r w:rsidR="001013EE" w:rsidRPr="00CB1210">
        <w:t>.</w:t>
      </w:r>
      <w:r w:rsidRPr="00CB1210">
        <w:t xml:space="preserve"> sukladno odredbi članka </w:t>
      </w:r>
      <w:r w:rsidR="005E2BA2">
        <w:t>132. stavak 2.</w:t>
      </w:r>
      <w:r w:rsidRPr="00CB1210">
        <w:t xml:space="preserve"> SZ-a (točka II</w:t>
      </w:r>
      <w:r w:rsidR="001013EE" w:rsidRPr="00CB1210">
        <w:t>.</w:t>
      </w:r>
      <w:r w:rsidRPr="00CB1210">
        <w:t xml:space="preserve"> izreke). </w:t>
      </w:r>
    </w:p>
    <w:p w:rsidRDefault="00065B42" w:rsidP="00065B42" w:rsidR="00065B42" w:rsidRPr="00CB1210">
      <w:r w:rsidRPr="00CB1210">
        <w:t xml:space="preserve">        </w:t>
      </w:r>
    </w:p>
    <w:p w:rsidRDefault="001013EE" w:rsidP="001013EE" w:rsidR="00065B42" w:rsidRPr="00CB1210">
      <w:pPr>
        <w:jc w:val="center"/>
      </w:pPr>
      <w:r w:rsidRPr="00CB1210">
        <w:t xml:space="preserve">U </w:t>
      </w:r>
      <w:r w:rsidR="00065B42" w:rsidRPr="00CB1210">
        <w:t>Zagreb</w:t>
      </w:r>
      <w:r w:rsidRPr="00CB1210">
        <w:t xml:space="preserve">u </w:t>
      </w:r>
      <w:r w:rsidR="00132E45">
        <w:t>11</w:t>
      </w:r>
      <w:r w:rsidR="00E75BE6" w:rsidRPr="00E75BE6">
        <w:t xml:space="preserve">. </w:t>
      </w:r>
      <w:r w:rsidR="00F66F3F">
        <w:t>listopada</w:t>
      </w:r>
      <w:r w:rsidR="00E75BE6" w:rsidRPr="00E75BE6">
        <w:t xml:space="preserve"> 201</w:t>
      </w:r>
      <w:r w:rsidR="00E511E1">
        <w:t>7</w:t>
      </w:r>
      <w:r w:rsidR="00E75BE6" w:rsidRPr="00E75BE6">
        <w:t>.</w:t>
      </w:r>
    </w:p>
    <w:p w:rsidRDefault="00065B42" w:rsidP="00065B42" w:rsidR="00065B42" w:rsidRPr="00CB1210">
      <w:r w:rsidRPr="00CB1210">
        <w:t xml:space="preserve">                     </w:t>
      </w:r>
    </w:p>
    <w:p w:rsidRDefault="001013EE" w:rsidP="00072316" w:rsidR="00072316">
      <w:pPr>
        <w:jc w:val="center"/>
      </w:pPr>
      <w:r w:rsidRPr="00CB1210">
        <w:t xml:space="preserve">                                                                      </w:t>
      </w:r>
      <w:r w:rsidR="00072316">
        <w:t xml:space="preserve">       </w:t>
      </w:r>
      <w:r w:rsidR="00065B42" w:rsidRPr="00CB1210">
        <w:t>Sudac:</w:t>
      </w:r>
    </w:p>
    <w:p w:rsidRDefault="00CB1210" w:rsidP="00072316" w:rsidR="00065B42">
      <w:pPr>
        <w:ind w:firstLine="708" w:left="4956"/>
        <w:jc w:val="center"/>
      </w:pPr>
      <w:r>
        <w:t>Mislav Kolakušić</w:t>
      </w:r>
      <w:r w:rsidR="005C4312">
        <w:t xml:space="preserve"> v.r.</w:t>
      </w:r>
    </w:p>
    <w:p w:rsidRDefault="00CB1210" w:rsidP="00CB1210" w:rsidR="00CB1210">
      <w:pPr>
        <w:ind w:firstLine="708" w:left="6372"/>
        <w:jc w:val="center"/>
      </w:pPr>
    </w:p>
    <w:p w:rsidRDefault="00582366" w:rsidP="00CB1210" w:rsidR="00582366" w:rsidRPr="00CB1210">
      <w:pPr>
        <w:ind w:firstLine="708" w:left="6372"/>
        <w:jc w:val="center"/>
      </w:pPr>
    </w:p>
    <w:p w:rsidRDefault="00065B42" w:rsidP="00065B42" w:rsidR="00065B42" w:rsidRPr="00CB1210">
      <w:r w:rsidRPr="00CB1210">
        <w:t>Uputa o pravnom lijeku:</w:t>
      </w:r>
    </w:p>
    <w:p w:rsidRDefault="00065B42" w:rsidP="00940979" w:rsidR="00940979">
      <w:pPr>
        <w:jc w:val="both"/>
      </w:pPr>
      <w:r w:rsidRPr="00CB1210">
        <w:t>Protiv ovog rješenja žalbu može izjaviti svaki vjerovnik stečajnog dužnika. Žalba se podnosi ovom sudu u 2 primjerka za Visoki trgovački sud RH u roku od 8 dana, od dana dostave rješenja.</w:t>
      </w:r>
    </w:p>
    <w:p w:rsidRDefault="00B447E4" w:rsidP="00940979" w:rsidR="00B447E4">
      <w:pPr>
        <w:jc w:val="both"/>
      </w:pPr>
    </w:p>
    <w:p w:rsidRDefault="005C4312" w:rsidR="005C4312">
      <w:r>
        <w:t>Za točnost otpravka - ovlašteni službenik</w:t>
      </w:r>
    </w:p>
    <w:p w:rsidRDefault="005C4312" w:rsidR="005C4312" w:rsidRPr="000504A6">
      <w:r>
        <w:tab/>
        <w:t xml:space="preserve">      </w:t>
      </w:r>
      <w:r w:rsidRPr="000E6531">
        <w:t>Ivana Stampf</w:t>
      </w:r>
    </w:p>
    <w:p w:rsidRDefault="00065B42" w:rsidP="005C4312" w:rsidR="00065B42" w:rsidRPr="00CB1210"/>
    <w:sectPr w:rsidSect="009E7952" w:rsidR="00065B42" w:rsidRPr="00CB1210">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3633" w:rsidR="00DC3633">
      <w:r>
        <w:separator/>
      </w:r>
    </w:p>
  </w:endnote>
  <w:endnote w:id="0" w:type="continuationSeparator">
    <w:p w:rsidRDefault="00DC3633" w:rsidR="00DC36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3633" w:rsidR="00DC3633">
      <w:r>
        <w:separator/>
      </w:r>
    </w:p>
  </w:footnote>
  <w:footnote w:id="0" w:type="continuationSeparator">
    <w:p w:rsidRDefault="00DC3633" w:rsidR="00DC36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5AB" w:rsidP="00654C3F" w:rsidR="00F635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35AB" w:rsidR="00F635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5AB" w:rsidP="00654C3F" w:rsidR="00F635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4312">
      <w:rPr>
        <w:rStyle w:val="Brojstranice"/>
        <w:noProof/>
      </w:rPr>
      <w:t>4</w:t>
    </w:r>
    <w:r>
      <w:rPr>
        <w:rStyle w:val="Brojstranice"/>
      </w:rPr>
      <w:fldChar w:fldCharType="end"/>
    </w:r>
  </w:p>
  <w:p w:rsidRDefault="0072066B" w:rsidP="00180C63" w:rsidR="00F635AB">
    <w:pPr>
      <w:pStyle w:val="Zaglavlje"/>
      <w:jc w:val="right"/>
    </w:pPr>
    <w:r>
      <w:t xml:space="preserve">66 </w:t>
    </w:r>
    <w:r w:rsidR="00F635AB">
      <w:t>St-</w:t>
    </w:r>
    <w:r w:rsidR="00F66F3F">
      <w:t>6282</w:t>
    </w:r>
    <w:r w:rsidR="00F635AB">
      <w:t>/1</w:t>
    </w:r>
    <w:r w:rsidR="00EA43D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F5DE5"/>
    <w:multiLevelType w:val="hybridMultilevel"/>
    <w:tmpl w:val="B108091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5770325"/>
    <w:multiLevelType w:val="hybridMultilevel"/>
    <w:tmpl w:val="984ACBF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75DD7B1B"/>
    <w:multiLevelType w:val="hybridMultilevel"/>
    <w:tmpl w:val="21B233F4"/>
    <w:lvl w:tplc="8150539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7F1932C0"/>
    <w:multiLevelType w:val="hybridMultilevel"/>
    <w:tmpl w:val="A48C30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4069"/>
    <w:rsid w:val="00022E78"/>
    <w:rsid w:val="00026995"/>
    <w:rsid w:val="00035FE7"/>
    <w:rsid w:val="0004091F"/>
    <w:rsid w:val="00044941"/>
    <w:rsid w:val="00065B42"/>
    <w:rsid w:val="00072316"/>
    <w:rsid w:val="000C7C3A"/>
    <w:rsid w:val="001013EE"/>
    <w:rsid w:val="00104F10"/>
    <w:rsid w:val="00132B09"/>
    <w:rsid w:val="00132E45"/>
    <w:rsid w:val="00140534"/>
    <w:rsid w:val="001548E2"/>
    <w:rsid w:val="00155906"/>
    <w:rsid w:val="00161148"/>
    <w:rsid w:val="001626A2"/>
    <w:rsid w:val="001647CA"/>
    <w:rsid w:val="0016593D"/>
    <w:rsid w:val="00166923"/>
    <w:rsid w:val="00176B74"/>
    <w:rsid w:val="00176F8F"/>
    <w:rsid w:val="00180C63"/>
    <w:rsid w:val="00194C37"/>
    <w:rsid w:val="001B0EE4"/>
    <w:rsid w:val="002061BD"/>
    <w:rsid w:val="00223F2E"/>
    <w:rsid w:val="00227A91"/>
    <w:rsid w:val="002938AF"/>
    <w:rsid w:val="002B7F39"/>
    <w:rsid w:val="002C306A"/>
    <w:rsid w:val="002C6650"/>
    <w:rsid w:val="002D52FB"/>
    <w:rsid w:val="00316888"/>
    <w:rsid w:val="003329AB"/>
    <w:rsid w:val="00372F8D"/>
    <w:rsid w:val="003A6227"/>
    <w:rsid w:val="003A7133"/>
    <w:rsid w:val="003E25DF"/>
    <w:rsid w:val="003E5DAA"/>
    <w:rsid w:val="00403341"/>
    <w:rsid w:val="00411688"/>
    <w:rsid w:val="00445765"/>
    <w:rsid w:val="004471F4"/>
    <w:rsid w:val="00462ED0"/>
    <w:rsid w:val="004739DB"/>
    <w:rsid w:val="00491BE3"/>
    <w:rsid w:val="004A7333"/>
    <w:rsid w:val="004E0F76"/>
    <w:rsid w:val="004E1971"/>
    <w:rsid w:val="004F4B1A"/>
    <w:rsid w:val="00522A9B"/>
    <w:rsid w:val="00532C70"/>
    <w:rsid w:val="005359FF"/>
    <w:rsid w:val="005502D5"/>
    <w:rsid w:val="00582366"/>
    <w:rsid w:val="00592DD9"/>
    <w:rsid w:val="005C4312"/>
    <w:rsid w:val="005E2BA2"/>
    <w:rsid w:val="00607499"/>
    <w:rsid w:val="00610868"/>
    <w:rsid w:val="00636212"/>
    <w:rsid w:val="00654C3F"/>
    <w:rsid w:val="00657BEF"/>
    <w:rsid w:val="006747E7"/>
    <w:rsid w:val="006A263C"/>
    <w:rsid w:val="006B3B2F"/>
    <w:rsid w:val="006E7AB2"/>
    <w:rsid w:val="0072066B"/>
    <w:rsid w:val="00727ECA"/>
    <w:rsid w:val="00731EB7"/>
    <w:rsid w:val="00732EB6"/>
    <w:rsid w:val="00737234"/>
    <w:rsid w:val="007915F1"/>
    <w:rsid w:val="007A50F8"/>
    <w:rsid w:val="007C1421"/>
    <w:rsid w:val="00855D2B"/>
    <w:rsid w:val="0086241D"/>
    <w:rsid w:val="00876390"/>
    <w:rsid w:val="00883880"/>
    <w:rsid w:val="0088631A"/>
    <w:rsid w:val="00891EF1"/>
    <w:rsid w:val="008A6C47"/>
    <w:rsid w:val="008C0CC1"/>
    <w:rsid w:val="008D3F04"/>
    <w:rsid w:val="008E5145"/>
    <w:rsid w:val="008F447A"/>
    <w:rsid w:val="00912A1E"/>
    <w:rsid w:val="0091796E"/>
    <w:rsid w:val="00921F69"/>
    <w:rsid w:val="00925202"/>
    <w:rsid w:val="00935DF3"/>
    <w:rsid w:val="00940979"/>
    <w:rsid w:val="00947BCF"/>
    <w:rsid w:val="00953611"/>
    <w:rsid w:val="00960FE1"/>
    <w:rsid w:val="009830EE"/>
    <w:rsid w:val="00983AE5"/>
    <w:rsid w:val="00992549"/>
    <w:rsid w:val="009A37E0"/>
    <w:rsid w:val="009B47A9"/>
    <w:rsid w:val="009D1812"/>
    <w:rsid w:val="009D4D07"/>
    <w:rsid w:val="009E7952"/>
    <w:rsid w:val="00A0102B"/>
    <w:rsid w:val="00A16250"/>
    <w:rsid w:val="00A22636"/>
    <w:rsid w:val="00A33F91"/>
    <w:rsid w:val="00A71481"/>
    <w:rsid w:val="00A75EA1"/>
    <w:rsid w:val="00A75F17"/>
    <w:rsid w:val="00A9147B"/>
    <w:rsid w:val="00AB5FAB"/>
    <w:rsid w:val="00AC6A45"/>
    <w:rsid w:val="00AD1AA1"/>
    <w:rsid w:val="00AE3BDA"/>
    <w:rsid w:val="00AE6DF2"/>
    <w:rsid w:val="00B161EA"/>
    <w:rsid w:val="00B447E4"/>
    <w:rsid w:val="00B61692"/>
    <w:rsid w:val="00B710E5"/>
    <w:rsid w:val="00BB6CDC"/>
    <w:rsid w:val="00BE443C"/>
    <w:rsid w:val="00C00E1B"/>
    <w:rsid w:val="00C11A24"/>
    <w:rsid w:val="00C15F17"/>
    <w:rsid w:val="00C43E80"/>
    <w:rsid w:val="00C603C0"/>
    <w:rsid w:val="00C650A2"/>
    <w:rsid w:val="00C83A33"/>
    <w:rsid w:val="00C85567"/>
    <w:rsid w:val="00C87A30"/>
    <w:rsid w:val="00CB1210"/>
    <w:rsid w:val="00CB7702"/>
    <w:rsid w:val="00CC0740"/>
    <w:rsid w:val="00D06840"/>
    <w:rsid w:val="00D11E8F"/>
    <w:rsid w:val="00D37CC9"/>
    <w:rsid w:val="00D400BB"/>
    <w:rsid w:val="00D4035C"/>
    <w:rsid w:val="00D40CFA"/>
    <w:rsid w:val="00D57B45"/>
    <w:rsid w:val="00D677F7"/>
    <w:rsid w:val="00D73E09"/>
    <w:rsid w:val="00D760EA"/>
    <w:rsid w:val="00D764D5"/>
    <w:rsid w:val="00D76A66"/>
    <w:rsid w:val="00D95D1D"/>
    <w:rsid w:val="00DA73BA"/>
    <w:rsid w:val="00DC3633"/>
    <w:rsid w:val="00DE1496"/>
    <w:rsid w:val="00DE439E"/>
    <w:rsid w:val="00E0511B"/>
    <w:rsid w:val="00E16E17"/>
    <w:rsid w:val="00E44336"/>
    <w:rsid w:val="00E511E1"/>
    <w:rsid w:val="00E51B35"/>
    <w:rsid w:val="00E60682"/>
    <w:rsid w:val="00E710CE"/>
    <w:rsid w:val="00E71405"/>
    <w:rsid w:val="00E73208"/>
    <w:rsid w:val="00E75BE6"/>
    <w:rsid w:val="00E95F6F"/>
    <w:rsid w:val="00EA12FE"/>
    <w:rsid w:val="00EA43D5"/>
    <w:rsid w:val="00EB2AE7"/>
    <w:rsid w:val="00EB6CCC"/>
    <w:rsid w:val="00EC4475"/>
    <w:rsid w:val="00ED545D"/>
    <w:rsid w:val="00EE63F5"/>
    <w:rsid w:val="00EF23A4"/>
    <w:rsid w:val="00F3254F"/>
    <w:rsid w:val="00F33914"/>
    <w:rsid w:val="00F442CB"/>
    <w:rsid w:val="00F50470"/>
    <w:rsid w:val="00F57034"/>
    <w:rsid w:val="00F635AB"/>
    <w:rsid w:val="00F66F3F"/>
    <w:rsid w:val="00F77BDF"/>
    <w:rsid w:val="00F8123E"/>
    <w:rsid w:val="00F86B21"/>
    <w:rsid w:val="00FB5A95"/>
    <w:rsid w:val="00FC2F72"/>
    <w:rsid w:val="00FE328C"/>
    <w:rsid w:val="00FF57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rsid w:val="00180C63"/>
    <w:pPr>
      <w:tabs>
        <w:tab w:pos="4536" w:val="center"/>
        <w:tab w:pos="9072" w:val="right"/>
      </w:tabs>
    </w:pPr>
  </w:style>
  <w:style w:styleId="Brojstranice" w:type="character">
    <w:name w:val="page number"/>
    <w:basedOn w:val="Zadanifontodlomka"/>
    <w:rsid w:val="00180C63"/>
  </w:style>
  <w:style w:styleId="Podnoje" w:type="paragraph">
    <w:name w:val="footer"/>
    <w:basedOn w:val="Normal"/>
    <w:rsid w:val="00180C63"/>
    <w:pPr>
      <w:tabs>
        <w:tab w:pos="4536" w:val="center"/>
        <w:tab w:pos="9072" w:val="right"/>
      </w:tabs>
    </w:pPr>
  </w:style>
  <w:style w:styleId="Tekstbalonia" w:type="paragraph">
    <w:name w:val="Balloon Text"/>
    <w:basedOn w:val="Normal"/>
    <w:semiHidden/>
    <w:rsid w:val="00155906"/>
    <w:rPr>
      <w:rFonts w:cs="Tahoma" w:hAnsi="Tahoma" w:ascii="Tahoma"/>
      <w:sz w:val="16"/>
      <w:szCs w:val="16"/>
    </w:rPr>
  </w:style>
  <w:style w:styleId="Podnaslov" w:type="paragraph">
    <w:name w:val="Subtitle"/>
    <w:basedOn w:val="Normal"/>
    <w:next w:val="Normal"/>
    <w:link w:val="PodnaslovChar"/>
    <w:qFormat/>
    <w:rsid w:val="00022E78"/>
    <w:pPr>
      <w:spacing w:after="60"/>
      <w:jc w:val="center"/>
      <w:outlineLvl w:val="1"/>
    </w:pPr>
    <w:rPr>
      <w:rFonts w:hAnsi="Cambria" w:ascii="Cambria"/>
    </w:rPr>
  </w:style>
  <w:style w:customStyle="true" w:styleId="PodnaslovChar" w:type="character">
    <w:name w:val="Podnaslov Char"/>
    <w:link w:val="Podnaslov"/>
    <w:rsid w:val="00022E78"/>
    <w:rPr>
      <w:rFonts w:cs="Times New Roman" w:eastAsia="Times New Roman" w:hAnsi="Cambria" w:ascii="Cambria"/>
      <w:sz w:val="24"/>
      <w:szCs w:val="24"/>
    </w:rPr>
  </w:style>
  <w:style w:styleId="Odlomakpopisa" w:type="paragraph">
    <w:name w:val="List Paragraph"/>
    <w:basedOn w:val="Normal"/>
    <w:uiPriority w:val="34"/>
    <w:qFormat/>
    <w:rsid w:val="00522A9B"/>
    <w:pPr>
      <w:ind w:left="720"/>
      <w:contextualSpacing/>
    </w:pPr>
  </w:style>
  <w:style w:styleId="Tekstrezerviranogmjesta" w:type="character">
    <w:name w:val="Placeholder Text"/>
    <w:basedOn w:val="Zadanifontodlomka"/>
    <w:uiPriority w:val="99"/>
    <w:semiHidden/>
    <w:rsid w:val="005C4312"/>
    <w:rPr>
      <w:color w:val="808080"/>
      <w:bdr w:space="0" w:sz="0" w:color="auto" w:val="none"/>
      <w:shd w:fill="auto" w:color="auto" w:val="clear"/>
    </w:rPr>
  </w:style>
  <w:style w:customStyle="true" w:styleId="eSPISCCParagraphDefaultFont" w:type="character">
    <w:name w:val="eSPIS_CC_Paragraph Default Font"/>
    <w:basedOn w:val="Zadanifontodlomka"/>
    <w:rsid w:val="005C43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312"/>
    <w:rPr>
      <w:bdr w:space="0" w:sz="0" w:color="auto" w:val="none"/>
      <w:shd w:fill="FFFFCC" w:color="auto" w:val="clear"/>
      <w:lang w:val="hr-HR"/>
    </w:rPr>
  </w:style>
  <w:style w:customStyle="true" w:styleId="PozadinaSvijetloCrvena" w:type="character">
    <w:name w:val="Pozadina_SvijetloCrvena"/>
    <w:basedOn w:val="eSPISCCParagraphDefaultFont"/>
    <w:rsid w:val="005C43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3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rsid w:val="00180C63"/>
    <w:pPr>
      <w:tabs>
        <w:tab w:pos="4536" w:val="center"/>
        <w:tab w:pos="9072" w:val="right"/>
      </w:tabs>
    </w:pPr>
  </w:style>
  <w:style w:styleId="Brojstranice" w:type="character">
    <w:name w:val="page number"/>
    <w:basedOn w:val="Zadanifontodlomka"/>
    <w:rsid w:val="00180C63"/>
  </w:style>
  <w:style w:styleId="Podnoje" w:type="paragraph">
    <w:name w:val="footer"/>
    <w:basedOn w:val="Normal"/>
    <w:rsid w:val="00180C63"/>
    <w:pPr>
      <w:tabs>
        <w:tab w:pos="4536" w:val="center"/>
        <w:tab w:pos="9072" w:val="right"/>
      </w:tabs>
    </w:pPr>
  </w:style>
  <w:style w:styleId="Tekstbalonia" w:type="paragraph">
    <w:name w:val="Balloon Text"/>
    <w:basedOn w:val="Normal"/>
    <w:semiHidden/>
    <w:rsid w:val="00155906"/>
    <w:rPr>
      <w:rFonts w:ascii="Tahoma" w:cs="Tahoma" w:hAnsi="Tahoma"/>
      <w:sz w:val="16"/>
      <w:szCs w:val="16"/>
    </w:rPr>
  </w:style>
  <w:style w:styleId="Podnaslov" w:type="paragraph">
    <w:name w:val="Subtitle"/>
    <w:basedOn w:val="Normal"/>
    <w:next w:val="Normal"/>
    <w:link w:val="PodnaslovChar"/>
    <w:qFormat/>
    <w:rsid w:val="00022E78"/>
    <w:pPr>
      <w:spacing w:after="60"/>
      <w:jc w:val="center"/>
      <w:outlineLvl w:val="1"/>
    </w:pPr>
    <w:rPr>
      <w:rFonts w:ascii="Cambria" w:hAnsi="Cambria"/>
    </w:rPr>
  </w:style>
  <w:style w:customStyle="1" w:styleId="PodnaslovChar" w:type="character">
    <w:name w:val="Podnaslov Char"/>
    <w:link w:val="Podnaslov"/>
    <w:rsid w:val="00022E78"/>
    <w:rPr>
      <w:rFonts w:ascii="Cambria" w:cs="Times New Roman" w:eastAsia="Times New Roman" w:hAnsi="Cambria"/>
      <w:sz w:val="24"/>
      <w:szCs w:val="24"/>
    </w:rPr>
  </w:style>
  <w:style w:styleId="Odlomakpopisa" w:type="paragraph">
    <w:name w:val="List Paragraph"/>
    <w:basedOn w:val="Normal"/>
    <w:uiPriority w:val="34"/>
    <w:qFormat/>
    <w:rsid w:val="00522A9B"/>
    <w:pPr>
      <w:ind w:left="720"/>
      <w:contextualSpacing/>
    </w:pPr>
  </w:style>
  <w:style w:styleId="Tekstrezerviranogmjesta" w:type="character">
    <w:name w:val="Placeholder Text"/>
    <w:basedOn w:val="Zadanifontodlomka"/>
    <w:uiPriority w:val="99"/>
    <w:semiHidden/>
    <w:rsid w:val="005C4312"/>
    <w:rPr>
      <w:color w:val="808080"/>
      <w:bdr w:color="auto" w:space="0" w:sz="0" w:val="none"/>
      <w:shd w:color="auto" w:fill="auto" w:val="clear"/>
    </w:rPr>
  </w:style>
  <w:style w:customStyle="1" w:styleId="eSPISCCParagraphDefaultFont" w:type="character">
    <w:name w:val="eSPIS_CC_Paragraph Default Font"/>
    <w:basedOn w:val="Zadanifontodlomka"/>
    <w:rsid w:val="005C43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312"/>
    <w:rPr>
      <w:bdr w:color="auto" w:space="0" w:sz="0" w:val="none"/>
      <w:shd w:color="auto" w:fill="FFFFCC" w:val="clear"/>
      <w:lang w:val="hr-HR"/>
    </w:rPr>
  </w:style>
  <w:style w:customStyle="1" w:styleId="PozadinaSvijetloCrvena" w:type="character">
    <w:name w:val="Pozadina_SvijetloCrvena"/>
    <w:basedOn w:val="eSPISCCParagraphDefaultFont"/>
    <w:rsid w:val="005C43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3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53282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6282</izvorni_sadrzaj>
    <derivirana_varijabla naziv="DomainObject.Predmet.Broj_1">6282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St-6282/2016</izvorni_sadrzaj>
    <derivirana_varijabla naziv="DomainObject.Predmet.OznakaBroj_1">St-6282/2016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TABERNA d.o.o. zastupanog po punomoćniku Marijana Tomić</izvorni_sadrzaj>
    <derivirana_varijabla naziv="DomainObject.Predmet.ProtustrankaFormated_1">  TABERNA d.o.o. zastupanog po punomoćniku Marijana Tomić</derivirana_varijabla>
  </DomainObject.Predmet.ProtustrankaFormated>
  <DomainObject.Predmet.ProtustrankaFormatedOIB>
    <izvorni_sadrzaj>  TABERNA d.o.o., OIB 38425259589 zastupanog po punomoćniku Marijana Tomić</izvorni_sadrzaj>
    <derivirana_varijabla naziv="DomainObject.Predmet.ProtustrankaFormatedOIB_1">  TABERNA d.o.o., OIB 38425259589 zastupanog po punomoćniku Marijana Tomić</derivirana_varijabla>
  </DomainObject.Predmet.ProtustrankaFormatedOIB>
  <DomainObject.Predmet.ProtustrankaFormatedWithAdress>
    <izvorni_sadrzaj> TABERNA d.o.o., Vukomerečka cesta 55, 10000 Zagreb zastupanog po punomoćniku Marijana Tomić</izvorni_sadrzaj>
    <derivirana_varijabla naziv="DomainObject.Predmet.ProtustrankaFormatedWithAdress_1"> TABERNA d.o.o., Vukomerečka cesta 55, 10000 Zagreb zastupanog po punomoćniku Marijana Tomić</derivirana_varijabla>
  </DomainObject.Predmet.ProtustrankaFormatedWithAdress>
  <DomainObject.Predmet.ProtustrankaFormatedWithAdressOIB>
    <izvorni_sadrzaj> TABERNA d.o.o., OIB 38425259589, Vukomerečka cesta 55, 10000 Zagreb zastupanog po punomoćniku Marijana Tomić</izvorni_sadrzaj>
    <derivirana_varijabla naziv="DomainObject.Predmet.ProtustrankaFormatedWithAdressOIB_1"> TABERNA d.o.o., OIB 38425259589, Vukomerečka cesta 55, 10000 Zagreb zastupanog po punomoćniku Marijana Tomić</derivirana_varijabla>
  </DomainObject.Predmet.ProtustrankaFormatedWithAdressOIB>
  <DomainObject.Predmet.ProtustrankaWithAdress>
    <izvorni_sadrzaj>TABERNA d.o.o. Vukomerečka cesta 55, 10000 Zagreb</izvorni_sadrzaj>
    <derivirana_varijabla naziv="DomainObject.Predmet.ProtustrankaWithAdress_1">TABERNA d.o.o. Vukomerečka cesta 55, 10000 Zagreb</derivirana_varijabla>
  </DomainObject.Predmet.ProtustrankaWithAdress>
  <DomainObject.Predmet.ProtustrankaWithAdressOIB>
    <izvorni_sadrzaj>TABERNA d.o.o., OIB 38425259589, Vukomerečka cesta 55, 10000 Zagreb</izvorni_sadrzaj>
    <derivirana_varijabla naziv="DomainObject.Predmet.ProtustrankaWithAdressOIB_1">TABERNA d.o.o., OIB 38425259589, Vukomerečka cesta 55, 10000 Zagreb</derivirana_varijabla>
  </DomainObject.Predmet.ProtustrankaWithAdressOIB>
  <DomainObject.Predmet.ProtustrankaNazivFormated>
    <izvorni_sadrzaj>TABERNA d.o.o.</izvorni_sadrzaj>
    <derivirana_varijabla naziv="DomainObject.Predmet.ProtustrankaNazivFormated_1">TABERNA d.o.o.</derivirana_varijabla>
  </DomainObject.Predmet.ProtustrankaNazivFormated>
  <DomainObject.Predmet.ProtustrankaNazivFormatedOIB>
    <izvorni_sadrzaj>TABERNA d.o.o., OIB 38425259589</izvorni_sadrzaj>
    <derivirana_varijabla naziv="DomainObject.Predmet.ProtustrankaNazivFormatedOIB_1">TABERNA d.o.o., OIB 38425259589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TABERNA d.o.o.; Kristijan Mihaljević</izvorni_sadrzaj>
    <derivirana_varijabla naziv="DomainObject.Predmet.StrankaFormated_1">  TABERNA d.o.o.; Kristijan Mihaljević</derivirana_varijabla>
  </DomainObject.Predmet.StrankaFormated>
  <DomainObject.Predmet.StrankaFormatedOIB>
    <izvorni_sadrzaj>  TABERNA d.o.o., OIB 38425259589; Kristijan Mihaljević, OIB 17448959944</izvorni_sadrzaj>
    <derivirana_varijabla naziv="DomainObject.Predmet.StrankaFormatedOIB_1">  TABERNA d.o.o., OIB 38425259589; Kristijan Mihaljević, OIB 17448959944</derivirana_varijabla>
  </DomainObject.Predmet.StrankaFormatedOIB>
  <DomainObject.Predmet.StrankaFormatedWithAdress>
    <izvorni_sadrzaj> TABERNA d.o.o., Vukomerečka cesta 55, 10000 Zagreb; Kristijan Mihaljević, Dr. Ante Starčevića 18 A, 32000 Vukovar</izvorni_sadrzaj>
    <derivirana_varijabla naziv="DomainObject.Predmet.StrankaFormatedWithAdress_1"> TABERNA d.o.o., Vukomerečka cesta 55, 10000 Zagreb; Kristijan Mihaljević, Dr. Ante Starčevića 18 A, 32000 Vukovar</derivirana_varijabla>
  </DomainObject.Predmet.StrankaFormatedWithAdress>
  <DomainObject.Predmet.StrankaFormatedWithAdressOIB>
    <izvorni_sadrzaj> TABERNA d.o.o., OIB 38425259589, Vukomerečka cesta 55, 10000 Zagreb; Kristijan Mihaljević, OIB 17448959944, Dr. Ante Starčevića 18 A, 32000 Vukovar</izvorni_sadrzaj>
    <derivirana_varijabla naziv="DomainObject.Predmet.StrankaFormatedWithAdressOIB_1"> TABERNA d.o.o., OIB 38425259589, Vukomerečka cesta 55, 10000 Zagreb; Kristijan Mihaljević, OIB 17448959944, Dr. Ante Starčevića 18 A, 32000 Vukovar</derivirana_varijabla>
  </DomainObject.Predmet.StrankaFormatedWithAdressOIB>
  <DomainObject.Predmet.StrankaWithAdress>
    <izvorni_sadrzaj>TABERNA d.o.o. Vukomerečka cesta 55,10000 Zagreb,Kristijan Mihaljević Dr. Ante Starčevića 18 A,32000 Vukovar</izvorni_sadrzaj>
    <derivirana_varijabla naziv="DomainObject.Predmet.StrankaWithAdress_1">TABERNA d.o.o. Vukomerečka cesta 55,10000 Zagreb,Kristijan Mihaljević Dr. Ante Starčevića 18 A,32000 Vukovar</derivirana_varijabla>
  </DomainObject.Predmet.StrankaWithAdress>
  <DomainObject.Predmet.StrankaWithAdressOIB>
    <izvorni_sadrzaj>TABERNA d.o.o., OIB 38425259589, Vukomerečka cesta 55,10000 Zagreb,Kristijan Mihaljević, OIB 17448959944, Dr. Ante Starčevića 18 A,32000 Vukovar</izvorni_sadrzaj>
    <derivirana_varijabla naziv="DomainObject.Predmet.StrankaWithAdressOIB_1">TABERNA d.o.o., OIB 38425259589, Vukomerečka cesta 55,10000 Zagreb,Kristijan Mihaljević, OIB 17448959944, Dr. Ante Starčevića 18 A,32000 Vukovar</derivirana_varijabla>
  </DomainObject.Predmet.StrankaWithAdressOIB>
  <DomainObject.Predmet.StrankaNazivFormated>
    <izvorni_sadrzaj>TABERNA d.o.o.,Kristijan Mihaljević</izvorni_sadrzaj>
    <derivirana_varijabla naziv="DomainObject.Predmet.StrankaNazivFormated_1">TABERNA d.o.o.,Kristijan Mihaljević</derivirana_varijabla>
  </DomainObject.Predmet.StrankaNazivFormated>
  <DomainObject.Predmet.StrankaNazivFormatedOIB>
    <izvorni_sadrzaj>TABERNA d.o.o., OIB 38425259589,Kristijan Mihaljević, OIB 17448959944</izvorni_sadrzaj>
    <derivirana_varijabla naziv="DomainObject.Predmet.StrankaNazivFormatedOIB_1">TABERNA d.o.o., OIB 38425259589,Kristijan Mihaljević, OIB 17448959944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TABERNA d.o.o.</item>
      <item>Kristijan Mihaljević</item>
    </izvorni_sadrzaj>
    <derivirana_varijabla naziv="DomainObject.Predmet.StrankaListFormated_1">
      <item>TABERNA d.o.o.</item>
      <item>Kristijan Mihaljević</item>
    </derivirana_varijabla>
  </DomainObject.Predmet.StrankaListFormated>
  <DomainObject.Predmet.StrankaListFormatedOIB>
    <izvorni_sadrzaj>
      <item>TABERNA d.o.o., OIB 38425259589</item>
      <item>Kristijan Mihaljević, OIB 17448959944</item>
    </izvorni_sadrzaj>
    <derivirana_varijabla naziv="DomainObject.Predmet.StrankaListFormatedOIB_1">
      <item>TABERNA d.o.o., OIB 38425259589</item>
      <item>Kristijan Mihaljević, OIB 17448959944</item>
    </derivirana_varijabla>
  </DomainObject.Predmet.StrankaListFormatedOIB>
  <DomainObject.Predmet.StrankaListFormatedWithAdress>
    <izvorni_sadrzaj>
      <item>TABERNA d.o.o., Vukomerečka cesta 55, 10000 Zagreb</item>
      <item>Kristijan Mihaljević, Dr. Ante Starčevića 18 A, 32000 Vukovar</item>
    </izvorni_sadrzaj>
    <derivirana_varijabla naziv="DomainObject.Predmet.StrankaListFormatedWithAdress_1">
      <item>TABERNA d.o.o., Vukomerečka cesta 55, 10000 Zagreb</item>
      <item>Kristijan Mihaljević, Dr. Ante Starčevića 18 A, 32000 Vukovar</item>
    </derivirana_varijabla>
  </DomainObject.Predmet.StrankaListFormatedWithAdress>
  <DomainObject.Predmet.StrankaListFormatedWithAdressOIB>
    <izvorni_sadrzaj>
      <item>TABERNA d.o.o., OIB 38425259589, Vukomerečka cesta 55, 10000 Zagreb</item>
      <item>Kristijan Mihaljević, OIB 17448959944, Dr. Ante Starčevića 18 A, 32000 Vukovar</item>
    </izvorni_sadrzaj>
    <derivirana_varijabla naziv="DomainObject.Predmet.StrankaListFormatedWithAdressOIB_1">
      <item>TABERNA d.o.o., OIB 38425259589, Vukomerečka cesta 55, 10000 Zagreb</item>
      <item>Kristijan Mihaljević, OIB 17448959944, Dr. Ante Starčevića 18 A, 32000 Vukovar</item>
    </derivirana_varijabla>
  </DomainObject.Predmet.StrankaListFormatedWithAdressOIB>
  <DomainObject.Predmet.StrankaListNazivFormated>
    <izvorni_sadrzaj>
      <item>TABERNA d.o.o.</item>
      <item>Kristijan Mihaljević</item>
    </izvorni_sadrzaj>
    <derivirana_varijabla naziv="DomainObject.Predmet.StrankaListNazivFormated_1">
      <item>TABERNA d.o.o.</item>
      <item>Kristijan Mihaljević</item>
    </derivirana_varijabla>
  </DomainObject.Predmet.StrankaListNazivFormated>
  <DomainObject.Predmet.StrankaListNazivFormatedOIB>
    <izvorni_sadrzaj>
      <item>TABERNA d.o.o., OIB 38425259589</item>
      <item>Kristijan Mihaljević, OIB 17448959944</item>
    </izvorni_sadrzaj>
    <derivirana_varijabla naziv="DomainObject.Predmet.StrankaListNazivFormatedOIB_1">
      <item>TABERNA d.o.o., OIB 38425259589</item>
      <item>Kristijan Mihaljević, OIB 17448959944</item>
    </derivirana_varijabla>
  </DomainObject.Predmet.StrankaListNazivFormatedOIB>
  <DomainObject.Predmet.ProtuStrankaListFormated>
    <izvorni_sadrzaj>
      <item>TABERNA d.o.o. zastupanog po punomoćniku Marijana Tomić</item>
    </izvorni_sadrzaj>
    <derivirana_varijabla naziv="DomainObject.Predmet.ProtuStrankaListFormated_1">
      <item>TABERNA d.o.o. zastupanog po punomoćniku Marijana Tomić</item>
    </derivirana_varijabla>
  </DomainObject.Predmet.ProtuStrankaListFormated>
  <DomainObject.Predmet.ProtuStrankaListFormatedOIB>
    <izvorni_sadrzaj>
      <item>TABERNA d.o.o., OIB 38425259589 zastupanog po punomoćniku Marijana Tomić</item>
    </izvorni_sadrzaj>
    <derivirana_varijabla naziv="DomainObject.Predmet.ProtuStrankaListFormatedOIB_1">
      <item>TABERNA d.o.o., OIB 38425259589 zastupanog po punomoćniku Marijana Tomić</item>
    </derivirana_varijabla>
  </DomainObject.Predmet.ProtuStrankaListFormatedOIB>
  <DomainObject.Predmet.ProtuStrankaListFormatedWithAdress>
    <izvorni_sadrzaj>
      <item>TABERNA d.o.o., Vukomerečka cesta 55, 10000 Zagreb zastupanog po punomoćniku Marijana Tomić</item>
    </izvorni_sadrzaj>
    <derivirana_varijabla naziv="DomainObject.Predmet.ProtuStrankaListFormatedWithAdress_1">
      <item>TABERNA d.o.o., Vukomerečka cesta 55, 10000 Zagreb zastupanog po punomoćniku Marijana Tomić</item>
    </derivirana_varijabla>
  </DomainObject.Predmet.ProtuStrankaListFormatedWithAdress>
  <DomainObject.Predmet.ProtuStrankaListFormatedWithAdressOIB>
    <izvorni_sadrzaj>
      <item>TABERNA d.o.o., OIB 38425259589, Vukomerečka cesta 55, 10000 Zagreb zastupanog po punomoćniku Marijana Tomić</item>
    </izvorni_sadrzaj>
    <derivirana_varijabla naziv="DomainObject.Predmet.ProtuStrankaListFormatedWithAdressOIB_1">
      <item>TABERNA d.o.o., OIB 38425259589, Vukomerečka cesta 55, 10000 Zagreb zastupanog po punomoćniku Marijana Tomić</item>
    </derivirana_varijabla>
  </DomainObject.Predmet.ProtuStrankaListFormatedWithAdressOIB>
  <DomainObject.Predmet.ProtuStrankaListNazivFormated>
    <izvorni_sadrzaj>
      <item>TABERNA d.o.o.</item>
    </izvorni_sadrzaj>
    <derivirana_varijabla naziv="DomainObject.Predmet.ProtuStrankaListNazivFormated_1">
      <item>TABERNA d.o.o.</item>
    </derivirana_varijabla>
  </DomainObject.Predmet.ProtuStrankaListNazivFormated>
  <DomainObject.Predmet.ProtuStrankaListNazivFormatedOIB>
    <izvorni_sadrzaj>
      <item>TABERNA d.o.o., OIB 38425259589</item>
    </izvorni_sadrzaj>
    <derivirana_varijabla naziv="DomainObject.Predmet.ProtuStrankaListNazivFormatedOIB_1">
      <item>TABERNA d.o.o., OIB 38425259589</item>
    </derivirana_varijabla>
  </DomainObject.Predmet.ProtuStrankaListNazivFormatedOIB>
  <DomainObject.Predmet.OstaliListFormated>
    <izvorni_sadrzaj>
      <item>Marijana Tomić punomoćnik sudionika u postupku TABERNA d.o.o.</item>
      <item>Tibor Toth</item>
    </izvorni_sadrzaj>
    <derivirana_varijabla naziv="DomainObject.Predmet.OstaliListFormated_1">
      <item>Marijana Tomić punomoćnik sudionika u postupku TABERNA d.o.o.</item>
      <item>Tibor Toth</item>
    </derivirana_varijabla>
  </DomainObject.Predmet.OstaliListFormated>
  <DomainObject.Predmet.OstaliListFormatedOIB>
    <izvorni_sadrzaj>
      <item>Marijana Tomić, OIB 63911976923 punomoćnik sudionika u postupku TABERNA d.o.o.</item>
      <item>Tibor Toth, OIB 65132060598</item>
    </izvorni_sadrzaj>
    <derivirana_varijabla naziv="DomainObject.Predmet.OstaliListFormatedOIB_1">
      <item>Marijana Tomić, OIB 63911976923 punomoćnik sudionika u postupku TABERNA d.o.o.</item>
      <item>Tibor Toth, OIB 65132060598</item>
    </derivirana_varijabla>
  </DomainObject.Predmet.OstaliListFormatedOIB>
  <DomainObject.Predmet.OstaliListFormatedWithAdress>
    <izvorni_sadrzaj>
      <item>Marijana Tomić, Draškovićeva 62, 10000 Zagreb punomoćnik sudionika u postupku TABERNA d.o.o.</item>
      <item>Tibor Toth, Hribarov prilaz 10, 10000 Zagreb</item>
    </izvorni_sadrzaj>
    <derivirana_varijabla naziv="DomainObject.Predmet.OstaliListFormatedWithAdress_1">
      <item>Marijana Tomić, Draškovićeva 62, 10000 Zagreb punomoćnik sudionika u postupku TABERNA d.o.o.</item>
      <item>Tibor Toth, Hribarov prilaz 10, 10000 Zagreb</item>
    </derivirana_varijabla>
  </DomainObject.Predmet.OstaliListFormatedWithAdress>
  <DomainObject.Predmet.OstaliListFormatedWithAdressOIB>
    <izvorni_sadrzaj>
      <item>Marijana Tomić, OIB 63911976923, Draškovićeva 62, 10000 Zagreb punomoćnik sudionika u postupku TABERNA d.o.o.</item>
      <item>Tibor Toth, OIB 65132060598, Hribarov prilaz 10, 10000 Zagreb</item>
    </izvorni_sadrzaj>
    <derivirana_varijabla naziv="DomainObject.Predmet.OstaliListFormatedWithAdressOIB_1">
      <item>Marijana Tomić, OIB 63911976923, Draškovićeva 62, 10000 Zagreb punomoćnik sudionika u postupku TABERNA d.o.o.</item>
      <item>Tibor Toth, OIB 65132060598, Hribarov prilaz 10, 10000 Zagreb</item>
    </derivirana_varijabla>
  </DomainObject.Predmet.OstaliListFormatedWithAdressOIB>
  <DomainObject.Predmet.OstaliListNazivFormated>
    <izvorni_sadrzaj>
      <item>Marijana Tomić</item>
      <item>Tibor Toth</item>
    </izvorni_sadrzaj>
    <derivirana_varijabla naziv="DomainObject.Predmet.OstaliListNazivFormated_1">
      <item>Marijana Tomić</item>
      <item>Tibor Toth</item>
    </derivirana_varijabla>
  </DomainObject.Predmet.OstaliListNazivFormated>
  <DomainObject.Predmet.OstaliListNazivFormatedOIB>
    <izvorni_sadrzaj>
      <item>Marijana Tomić, OIB 63911976923</item>
      <item>Tibor Toth, OIB 65132060598</item>
    </izvorni_sadrzaj>
    <derivirana_varijabla naziv="DomainObject.Predmet.OstaliListNazivFormatedOIB_1">
      <item>Marijana Tomić, OIB 63911976923</item>
      <item>Tibor Toth, OIB 65132060598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TABERNA d.o.o. i dr.</izvorni_sadrzaj>
    <derivirana_varijabla naziv="DomainObject.Predmet.StrankaIDrugi_1">TABERNA d.o.o. i dr.</derivirana_varijabla>
  </DomainObject.Predmet.StrankaIDrugi>
  <DomainObject.Predmet.ProtustrankaIDrugi>
    <izvorni_sadrzaj>TABERNA d.o.o.</izvorni_sadrzaj>
    <derivirana_varijabla naziv="DomainObject.Predmet.ProtustrankaIDrugi_1">TABERNA d.o.o.</derivirana_varijabla>
  </DomainObject.Predmet.ProtustrankaIDrugi>
  <DomainObject.Predmet.StrankaIDrugiAdressOIB>
    <izvorni_sadrzaj>TABERNA d.o.o., OIB 38425259589, Vukomerečka cesta 55, 10000 Zagreb i dr.</izvorni_sadrzaj>
    <derivirana_varijabla naziv="DomainObject.Predmet.StrankaIDrugiAdressOIB_1">TABERNA d.o.o., OIB 38425259589, Vukomerečka cesta 55, 10000 Zagreb i dr.</derivirana_varijabla>
  </DomainObject.Predmet.StrankaIDrugiAdressOIB>
  <DomainObject.Predmet.ProtustrankaIDrugiAdressOIB>
    <izvorni_sadrzaj>TABERNA d.o.o., OIB 38425259589, Vukomerečka cesta 55, 10000 Zagreb</izvorni_sadrzaj>
    <derivirana_varijabla naziv="DomainObject.Predmet.ProtustrankaIDrugiAdressOIB_1">TABERNA d.o.o., OIB 38425259589, Vukomerečka cesta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TABERNA d.o.o.</item>
      <item>TABERNA d.o.o.</item>
      <item>Marijana Tomić</item>
      <item>Kristijan Mihaljević</item>
      <item>Tibor Toth</item>
    </izvorni_sadrzaj>
    <derivirana_varijabla naziv="DomainObject.Predmet.SudioniciListNaziv_1">
      <item>TABERNA d.o.o.</item>
      <item>TABERNA d.o.o.</item>
      <item>Marijana Tomić</item>
      <item>Kristijan Mihaljević</item>
      <item>Tibor Toth</item>
    </derivirana_varijabla>
  </DomainObject.Predmet.SudioniciListNaziv>
  <DomainObject.Predmet.SudioniciListAdressOIB>
    <izvorni_sadrzaj>
      <item>TABERNA d.o.o., OIB 38425259589, Vukomerečka cesta 55,10000 Zagreb</item>
      <item>TABERNA d.o.o., OIB 38425259589, Vukomerečka cesta 55,10000 Zagreb</item>
      <item>Marijana Tomić, OIB 63911976923, Draškovićeva 62,10000 Zagreb</item>
      <item>Kristijan Mihaljević, OIB 17448959944, Dr. Ante Starčevića 18 A,32000 Vukovar</item>
      <item>Tibor Toth, OIB 65132060598, Hribarov prilaz 10,10000 Zagreb</item>
    </izvorni_sadrzaj>
    <derivirana_varijabla naziv="DomainObject.Predmet.SudioniciListAdressOIB_1">
      <item>TABERNA d.o.o., OIB 38425259589, Vukomerečka cesta 55,10000 Zagreb</item>
      <item>TABERNA d.o.o., OIB 38425259589, Vukomerečka cesta 55,10000 Zagreb</item>
      <item>Marijana Tomić, OIB 63911976923, Draškovićeva 62,10000 Zagreb</item>
      <item>Kristijan Mihaljević, OIB 17448959944, Dr. Ante Starčevića 18 A,32000 Vukovar</item>
      <item>Tibor Toth, OIB 65132060598, Hribarov prilaz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38425259589</item>
      <item>, OIB 38425259589</item>
      <item>, OIB 63911976923</item>
      <item>, OIB 17448959944</item>
      <item>, OIB 65132060598</item>
    </izvorni_sadrzaj>
    <derivirana_varijabla naziv="DomainObject.Predmet.SudioniciListNazivOIB_1">
      <item>, OIB 38425259589</item>
      <item>, OIB 38425259589</item>
      <item>, OIB 63911976923</item>
      <item>, OIB 17448959944</item>
      <item>, OIB 65132060598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1485</properties:Words>
  <properties:Characters>8775</properties:Characters>
  <properties:Lines>182</properties:Lines>
  <properties:Paragraphs>81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2017-10-10T12:09:00Z</dcterms:created>
  <dc:creator>gzubak</dc:creator>
  <cp:lastModifiedBy>Ivana Stampf</cp:lastModifiedBy>
  <cp:lastPrinted>2017-05-25T07:41:00Z</cp:lastPrinted>
  <dcterms:modified xmlns:xsi="http://www.w3.org/2001/XMLSchema-instance" xsi:type="dcterms:W3CDTF">2017-10-11T07:31:00Z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