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2fe2" w14:paraId="d502fe2" w:rsidRDefault="00FD5223" w:rsidP="001265BC" w:rsidR="001265BC" w:rsidRPr="00C31D1B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4850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5BC" w:rsidP="001265BC" w:rsidR="001265BC" w:rsidRPr="00C31D1B">
      <w:pPr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65BC" w:rsidP="001265BC" w:rsidR="001265BC" w:rsidRPr="00C31D1B">
      <w:pPr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1265BC" w:rsidP="001265BC" w:rsidR="001265BC" w:rsidRPr="00C31D1B">
      <w:pPr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>Zagreb, Amruševa 2/II</w:t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  <w:t>7 St-</w:t>
      </w:r>
      <w:r w:rsidR="005F6302">
        <w:rPr>
          <w:rFonts w:cs="Times New Roman" w:hAnsi="Times New Roman" w:ascii="Times New Roman"/>
          <w:sz w:val="24"/>
          <w:szCs w:val="24"/>
        </w:rPr>
        <w:t>629/15-295</w:t>
      </w:r>
    </w:p>
    <w:p w:rsidRDefault="001265BC" w:rsidP="001265BC" w:rsidR="001265BC" w:rsidRPr="00C31D1B">
      <w:pPr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2C7238" w:rsidR="002C7238" w:rsidRPr="00C31D1B">
      <w:pPr>
        <w:jc w:val="both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ab/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="00C31D1B" w:rsidRPr="00C31D1B">
        <w:rPr>
          <w:rFonts w:cs="Times New Roman" w:hAnsi="Times New Roman" w:ascii="Times New Roman"/>
          <w:sz w:val="24"/>
          <w:szCs w:val="24"/>
        </w:rPr>
        <w:t>Č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U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ZAGREBU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po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pojedincu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Vesni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Malenica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kao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="00C31D1B" w:rsidRPr="00C31D1B">
        <w:rPr>
          <w:rFonts w:cs="Times New Roman" w:hAnsi="Times New Roman" w:ascii="Times New Roman"/>
          <w:sz w:val="24"/>
          <w:szCs w:val="24"/>
        </w:rPr>
        <w:t>č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u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="00C31D1B" w:rsidRPr="00C31D1B">
        <w:rPr>
          <w:rFonts w:cs="Times New Roman" w:hAnsi="Times New Roman" w:ascii="Times New Roman"/>
          <w:sz w:val="24"/>
          <w:szCs w:val="24"/>
        </w:rPr>
        <w:t>č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postupku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nad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du</w:t>
      </w:r>
      <w:r w:rsidR="00C31D1B" w:rsidRPr="00C31D1B">
        <w:rPr>
          <w:rFonts w:cs="Times New Roman" w:hAnsi="Times New Roman" w:ascii="Times New Roman"/>
          <w:sz w:val="24"/>
          <w:szCs w:val="24"/>
        </w:rPr>
        <w:t>ž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nikom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1C42A2">
        <w:rPr>
          <w:rFonts w:cs="Times New Roman" w:hAnsi="Times New Roman" w:ascii="Times New Roman"/>
          <w:sz w:val="24"/>
          <w:szCs w:val="24"/>
        </w:rPr>
        <w:t>CARIN d. o. o.</w:t>
      </w:r>
      <w:r w:rsidR="0045534A">
        <w:rPr>
          <w:rFonts w:cs="Times New Roman" w:hAnsi="Times New Roman" w:ascii="Times New Roman"/>
          <w:sz w:val="24"/>
          <w:szCs w:val="24"/>
        </w:rPr>
        <w:t xml:space="preserve"> u stečaju, Zagreb, Oreškovićeva 1/a, OIB</w:t>
      </w:r>
      <w:r w:rsidR="00EB2F9E">
        <w:rPr>
          <w:rFonts w:cs="Times New Roman" w:hAnsi="Times New Roman" w:ascii="Times New Roman"/>
          <w:sz w:val="24"/>
          <w:szCs w:val="24"/>
        </w:rPr>
        <w:t xml:space="preserve"> </w:t>
      </w:r>
      <w:r w:rsidR="00EB2F9E" w:rsidRPr="00EB2F9E">
        <w:rPr>
          <w:rFonts w:cs="Times New Roman" w:hAnsi="Times New Roman" w:ascii="Times New Roman"/>
          <w:sz w:val="24"/>
          <w:szCs w:val="24"/>
        </w:rPr>
        <w:t>31515855722</w:t>
      </w:r>
      <w:r w:rsidR="00EB2F9E">
        <w:rPr>
          <w:rFonts w:cs="Times New Roman" w:hAnsi="Times New Roman" w:ascii="Times New Roman"/>
          <w:sz w:val="24"/>
          <w:szCs w:val="24"/>
        </w:rPr>
        <w:t>, 10. studenog 2017.</w:t>
      </w:r>
    </w:p>
    <w:p w:rsidRDefault="001265BC" w:rsidP="001265BC" w:rsidR="001265BC" w:rsidRPr="00C31D1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C31D1B" w:rsidR="001265BC" w:rsidRPr="00150EA7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2027B4">
        <w:rPr>
          <w:rFonts w:cs="Times New Roman" w:hAnsi="Times New Roman" w:ascii="Times New Roman"/>
          <w:sz w:val="24"/>
          <w:szCs w:val="24"/>
        </w:rPr>
        <w:t>1. Ročište za diobu kupovnine ostvarene prodajom nekretnine stečajnog dužnika</w:t>
      </w:r>
      <w:r w:rsidR="00C31D1B" w:rsidRPr="002027B4">
        <w:rPr>
          <w:rFonts w:cs="Times New Roman" w:hAnsi="Times New Roman" w:ascii="Times New Roman"/>
          <w:sz w:val="24"/>
          <w:szCs w:val="24"/>
        </w:rPr>
        <w:t xml:space="preserve"> upisane u zemljišne knjige Općinskog suda u Novom Zagrebu, zemljišnoknjižni odjel Novi Zagreb, </w:t>
      </w:r>
      <w:r w:rsidR="002027B4" w:rsidRPr="002027B4">
        <w:rPr>
          <w:rFonts w:cs="Times New Roman" w:hAnsi="Times New Roman" w:ascii="Times New Roman"/>
          <w:sz w:val="24"/>
          <w:szCs w:val="24"/>
        </w:rPr>
        <w:t>k</w:t>
      </w:r>
      <w:r w:rsidR="00165D03" w:rsidRPr="002027B4">
        <w:rPr>
          <w:rFonts w:cs="Times New Roman" w:hAnsi="Times New Roman" w:ascii="Times New Roman"/>
          <w:sz w:val="24"/>
          <w:szCs w:val="24"/>
        </w:rPr>
        <w:t>čbr. 2310/1- Zgrada i dvor</w:t>
      </w:r>
      <w:r w:rsidR="00150EA7">
        <w:rPr>
          <w:rFonts w:cs="Times New Roman" w:hAnsi="Times New Roman" w:ascii="Times New Roman"/>
          <w:sz w:val="24"/>
          <w:szCs w:val="24"/>
        </w:rPr>
        <w:t>ište Horvatova površine 12815 m</w:t>
      </w:r>
      <w:r w:rsidR="00150EA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165D03" w:rsidRPr="002027B4">
        <w:rPr>
          <w:rFonts w:cs="Times New Roman" w:hAnsi="Times New Roman" w:ascii="Times New Roman"/>
          <w:sz w:val="24"/>
          <w:szCs w:val="24"/>
        </w:rPr>
        <w:t xml:space="preserve"> i kčbr. 2310/2 </w:t>
      </w:r>
      <w:r w:rsidR="002027B4" w:rsidRPr="002027B4">
        <w:rPr>
          <w:rFonts w:cs="Times New Roman" w:hAnsi="Times New Roman" w:ascii="Times New Roman"/>
          <w:sz w:val="24"/>
          <w:szCs w:val="24"/>
        </w:rPr>
        <w:t>dvorište u Klari površine 104 m</w:t>
      </w:r>
      <w:r w:rsidR="002027B4" w:rsidRPr="002027B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2027B4" w:rsidRPr="002027B4">
        <w:rPr>
          <w:rFonts w:cs="Times New Roman" w:hAnsi="Times New Roman" w:ascii="Times New Roman"/>
          <w:sz w:val="24"/>
          <w:szCs w:val="24"/>
        </w:rPr>
        <w:t xml:space="preserve"> ukupne površine 12912 m</w:t>
      </w:r>
      <w:r w:rsidR="002027B4" w:rsidRPr="002027B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165D03" w:rsidRPr="002027B4">
        <w:rPr>
          <w:rFonts w:cs="Times New Roman" w:hAnsi="Times New Roman" w:ascii="Times New Roman"/>
          <w:sz w:val="24"/>
          <w:szCs w:val="24"/>
        </w:rPr>
        <w:t>, sve upisano u z.</w:t>
      </w:r>
      <w:r w:rsidR="002027B4" w:rsidRPr="002027B4">
        <w:rPr>
          <w:rFonts w:cs="Times New Roman" w:hAnsi="Times New Roman" w:ascii="Times New Roman"/>
          <w:sz w:val="24"/>
          <w:szCs w:val="24"/>
        </w:rPr>
        <w:t xml:space="preserve"> k. uložak</w:t>
      </w:r>
      <w:r w:rsidR="00165D03" w:rsidRPr="002027B4">
        <w:rPr>
          <w:rFonts w:cs="Times New Roman" w:hAnsi="Times New Roman" w:ascii="Times New Roman"/>
          <w:sz w:val="24"/>
          <w:szCs w:val="24"/>
        </w:rPr>
        <w:t xml:space="preserve"> 22662, k.</w:t>
      </w:r>
      <w:r w:rsidR="002027B4" w:rsidRPr="002027B4">
        <w:rPr>
          <w:rFonts w:cs="Times New Roman" w:hAnsi="Times New Roman" w:ascii="Times New Roman"/>
          <w:sz w:val="24"/>
          <w:szCs w:val="24"/>
        </w:rPr>
        <w:t xml:space="preserve"> </w:t>
      </w:r>
      <w:r w:rsidR="00165D03" w:rsidRPr="002027B4">
        <w:rPr>
          <w:rFonts w:cs="Times New Roman" w:hAnsi="Times New Roman" w:ascii="Times New Roman"/>
          <w:sz w:val="24"/>
          <w:szCs w:val="24"/>
        </w:rPr>
        <w:t>o. Klara, kupac ALFA NEKRETNINE d.o.o., Zagreb</w:t>
      </w:r>
      <w:r w:rsidR="00150EA7">
        <w:rPr>
          <w:rFonts w:cs="Times New Roman" w:hAnsi="Times New Roman" w:ascii="Times New Roman"/>
          <w:sz w:val="24"/>
          <w:szCs w:val="24"/>
        </w:rPr>
        <w:t>,</w:t>
      </w:r>
      <w:r w:rsidR="00165D03" w:rsidRPr="002027B4">
        <w:rPr>
          <w:rFonts w:cs="Times New Roman" w:hAnsi="Times New Roman" w:ascii="Times New Roman"/>
          <w:sz w:val="24"/>
          <w:szCs w:val="24"/>
        </w:rPr>
        <w:t xml:space="preserve"> za iznos kupovnine </w:t>
      </w:r>
      <w:r w:rsidR="00165D03" w:rsidRPr="00150EA7">
        <w:rPr>
          <w:rFonts w:cs="Times New Roman" w:hAnsi="Times New Roman" w:ascii="Times New Roman"/>
          <w:sz w:val="24"/>
          <w:szCs w:val="24"/>
        </w:rPr>
        <w:t>od 5.217.737,00 k</w:t>
      </w:r>
      <w:r w:rsidR="00150EA7">
        <w:rPr>
          <w:rFonts w:cs="Times New Roman" w:hAnsi="Times New Roman" w:ascii="Times New Roman"/>
          <w:sz w:val="24"/>
          <w:szCs w:val="24"/>
        </w:rPr>
        <w:t>n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, </w:t>
      </w:r>
      <w:r w:rsidRPr="00C31D1B">
        <w:rPr>
          <w:rFonts w:cs="Times New Roman" w:hAnsi="Times New Roman" w:ascii="Times New Roman"/>
          <w:sz w:val="24"/>
          <w:szCs w:val="24"/>
        </w:rPr>
        <w:t xml:space="preserve">određuje se za dan </w:t>
      </w:r>
      <w:r w:rsidR="00150EA7">
        <w:rPr>
          <w:rFonts w:cs="Times New Roman" w:hAnsi="Times New Roman" w:ascii="Times New Roman"/>
          <w:sz w:val="24"/>
          <w:szCs w:val="24"/>
        </w:rPr>
        <w:t>6. prosinac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2017. u </w:t>
      </w:r>
      <w:r w:rsidR="00150EA7">
        <w:rPr>
          <w:rFonts w:cs="Times New Roman" w:hAnsi="Times New Roman" w:ascii="Times New Roman"/>
          <w:sz w:val="24"/>
          <w:szCs w:val="24"/>
        </w:rPr>
        <w:t>9,45</w:t>
      </w:r>
      <w:r w:rsidRPr="00C31D1B">
        <w:rPr>
          <w:rFonts w:cs="Times New Roman" w:hAnsi="Times New Roman" w:ascii="Times New Roman"/>
          <w:sz w:val="24"/>
          <w:szCs w:val="24"/>
        </w:rPr>
        <w:t xml:space="preserve"> sati,  u Trgovačkom sudu u Zagrebu, Petrinjska 8, soba 93/II kat.</w:t>
      </w:r>
    </w:p>
    <w:p w:rsidRDefault="001265BC" w:rsidP="001265BC" w:rsidR="001265BC" w:rsidRPr="00C31D1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ab/>
        <w:t>2. Na ročište se pozivaju, pored stranaka i osobe koje polažu pravo da se namire iz tog iznosa.</w:t>
      </w:r>
    </w:p>
    <w:p w:rsidRDefault="001265BC" w:rsidP="001265BC" w:rsidR="001265BC" w:rsidRPr="00C31D1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ab/>
        <w:t>3. Upozoravaju se vjerovnici koji ne dođu na ročište da će se tražbina vjerovnika u tom slučaju uzeti prema stanju koje proizlazi iz stanja spisa, te da se najkasnije na ročištu za diobu može osporiti tražbina, visina i red namirenja.</w:t>
      </w:r>
    </w:p>
    <w:p w:rsidRDefault="001265BC" w:rsidP="001265BC" w:rsidR="001265BC" w:rsidRPr="00C31D1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>Obrazloženje</w:t>
      </w: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C31D1B">
      <w:pPr>
        <w:jc w:val="both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ab/>
        <w:t>Rješenje o dosudi broj St-</w:t>
      </w:r>
      <w:r w:rsidR="00150EA7">
        <w:rPr>
          <w:rFonts w:cs="Times New Roman" w:hAnsi="Times New Roman" w:ascii="Times New Roman"/>
          <w:sz w:val="24"/>
          <w:szCs w:val="24"/>
        </w:rPr>
        <w:t>629/15-277 od 13. rujna 2017</w:t>
      </w:r>
      <w:r w:rsidR="00C31D1B" w:rsidRPr="00C31D1B">
        <w:rPr>
          <w:rFonts w:cs="Times New Roman" w:hAnsi="Times New Roman" w:ascii="Times New Roman"/>
          <w:sz w:val="24"/>
          <w:szCs w:val="24"/>
        </w:rPr>
        <w:t>.</w:t>
      </w:r>
      <w:r w:rsidRPr="00C31D1B">
        <w:rPr>
          <w:rFonts w:cs="Times New Roman" w:hAnsi="Times New Roman" w:ascii="Times New Roman"/>
          <w:sz w:val="24"/>
          <w:szCs w:val="24"/>
        </w:rPr>
        <w:t xml:space="preserve"> postalo je pravomoćno </w:t>
      </w:r>
      <w:r w:rsidR="00150EA7">
        <w:rPr>
          <w:rFonts w:cs="Times New Roman" w:hAnsi="Times New Roman" w:ascii="Times New Roman"/>
          <w:sz w:val="24"/>
          <w:szCs w:val="24"/>
        </w:rPr>
        <w:t>3. listopada 2017.</w:t>
      </w:r>
      <w:r w:rsidRPr="00C31D1B">
        <w:rPr>
          <w:rFonts w:cs="Times New Roman" w:hAnsi="Times New Roman" w:ascii="Times New Roman"/>
          <w:sz w:val="24"/>
          <w:szCs w:val="24"/>
        </w:rPr>
        <w:t xml:space="preserve"> te je shodno odredbi čl. 117 Ovršnog zakona u svezi s čl. 164 Stečajnog zakona valjalo riješiti kao u izreci rješenja.</w:t>
      </w: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 xml:space="preserve">Zagreb, </w:t>
      </w:r>
      <w:r w:rsidR="00155F35">
        <w:rPr>
          <w:rFonts w:cs="Times New Roman" w:hAnsi="Times New Roman" w:ascii="Times New Roman"/>
          <w:sz w:val="24"/>
          <w:szCs w:val="24"/>
        </w:rPr>
        <w:t>10. studeni 2017.</w:t>
      </w: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C31D1B">
      <w:pPr>
        <w:jc w:val="both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1265BC" w:rsidP="001265BC" w:rsidR="001265BC" w:rsidRPr="00C31D1B">
      <w:pPr>
        <w:jc w:val="both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  <w:t>Vesna Malenica</w:t>
      </w:r>
      <w:r w:rsidR="000C6E8D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1265BC" w:rsidP="001265BC" w:rsidR="001265BC">
      <w:pPr>
        <w:rPr>
          <w:rFonts w:cs="Times New Roman" w:hAnsi="Times New Roman" w:ascii="Times New Roman"/>
          <w:sz w:val="24"/>
          <w:szCs w:val="24"/>
        </w:rPr>
      </w:pPr>
    </w:p>
    <w:p w:rsidRDefault="000C6E8D" w:rsidP="000C6E8D" w:rsidR="000C6E8D" w:rsidRPr="000C6E8D">
      <w:pPr>
        <w:ind w:left="4956"/>
        <w:jc w:val="both"/>
        <w:rPr>
          <w:rFonts w:hAnsi="Times New Roman" w:ascii="Times New Roman"/>
          <w:sz w:val="24"/>
          <w:szCs w:val="24"/>
          <w:lang w:val="pl-PL"/>
        </w:rPr>
      </w:pPr>
      <w:r w:rsidRPr="000C6E8D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0C6E8D" w:rsidP="00995CE9" w:rsidR="000C6E8D" w:rsidRPr="000C6E8D">
      <w:pPr>
        <w:jc w:val="both"/>
        <w:rPr>
          <w:rFonts w:hAnsi="Times New Roman" w:ascii="Times New Roman"/>
          <w:sz w:val="24"/>
          <w:szCs w:val="24"/>
        </w:rPr>
      </w:pPr>
      <w:r w:rsidRPr="000C6E8D">
        <w:rPr>
          <w:rFonts w:hAnsi="Times New Roman" w:ascii="Times New Roman"/>
          <w:sz w:val="24"/>
          <w:szCs w:val="24"/>
          <w:lang w:val="pl-PL"/>
        </w:rPr>
        <w:tab/>
      </w:r>
      <w:r w:rsidRPr="000C6E8D">
        <w:rPr>
          <w:rFonts w:hAnsi="Times New Roman" w:ascii="Times New Roman"/>
          <w:sz w:val="24"/>
          <w:szCs w:val="24"/>
          <w:lang w:val="pl-PL"/>
        </w:rPr>
        <w:tab/>
      </w:r>
      <w:r w:rsidRPr="000C6E8D">
        <w:rPr>
          <w:rFonts w:hAnsi="Times New Roman" w:ascii="Times New Roman"/>
          <w:sz w:val="24"/>
          <w:szCs w:val="24"/>
          <w:lang w:val="pl-PL"/>
        </w:rPr>
        <w:tab/>
      </w:r>
      <w:r w:rsidRPr="000C6E8D">
        <w:rPr>
          <w:rFonts w:hAnsi="Times New Roman" w:ascii="Times New Roman"/>
          <w:sz w:val="24"/>
          <w:szCs w:val="24"/>
          <w:lang w:val="pl-PL"/>
        </w:rPr>
        <w:tab/>
      </w:r>
      <w:r w:rsidRPr="000C6E8D">
        <w:rPr>
          <w:rFonts w:hAnsi="Times New Roman" w:ascii="Times New Roman"/>
          <w:sz w:val="24"/>
          <w:szCs w:val="24"/>
          <w:lang w:val="pl-PL"/>
        </w:rPr>
        <w:tab/>
      </w:r>
      <w:r w:rsidRPr="000C6E8D">
        <w:rPr>
          <w:rFonts w:hAnsi="Times New Roman" w:ascii="Times New Roman"/>
          <w:sz w:val="24"/>
          <w:szCs w:val="24"/>
          <w:lang w:val="pl-PL"/>
        </w:rPr>
        <w:tab/>
      </w:r>
      <w:r w:rsidRPr="000C6E8D">
        <w:rPr>
          <w:rFonts w:hAnsi="Times New Roman" w:ascii="Times New Roman"/>
          <w:sz w:val="24"/>
          <w:szCs w:val="24"/>
          <w:lang w:val="pl-PL"/>
        </w:rPr>
        <w:tab/>
      </w:r>
      <w:r w:rsidRPr="000C6E8D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0C6E8D" w:rsidP="001265BC" w:rsidR="000C6E8D" w:rsidRPr="00C31D1B">
      <w:pPr>
        <w:rPr>
          <w:rFonts w:cs="Times New Roman" w:hAnsi="Times New Roman" w:ascii="Times New Roman"/>
          <w:sz w:val="24"/>
          <w:szCs w:val="24"/>
        </w:rPr>
      </w:pPr>
    </w:p>
    <w:p w:rsidRDefault="00B966FA" w:rsidP="001265BC" w:rsidR="00B966FA" w:rsidRPr="00C31D1B">
      <w:pPr>
        <w:rPr>
          <w:rFonts w:cs="Times New Roman" w:hAnsi="Times New Roman" w:ascii="Times New Roman"/>
          <w:sz w:val="24"/>
          <w:szCs w:val="24"/>
        </w:rPr>
      </w:pPr>
    </w:p>
    <w:sectPr w:rsidSect="00CA3BB3" w:rsidR="00B966FA" w:rsidRPr="00C31D1B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6E8D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65BC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0EA7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35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5D03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083C"/>
    <w:rsid w:val="001C13EB"/>
    <w:rsid w:val="001C174A"/>
    <w:rsid w:val="001C18A8"/>
    <w:rsid w:val="001C42A2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7B4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238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534A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6302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7AD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36530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6EC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D1B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3BB3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0E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2F9E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E7B89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882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0648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223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FD52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5223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6E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E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E8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E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E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FD52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5223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6E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E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E8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E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E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1284</properties:Characters>
  <properties:Lines>40</properties:Lines>
  <properties:Paragraphs>17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2017-11-10T08:59:00Z</dcterms:created>
  <dc:creator>malenicav</dc:creator>
  <cp:lastModifiedBy>Kristina Švajger</cp:lastModifiedBy>
  <cp:lastPrinted>2017-11-10T09:29:00Z</cp:lastPrinted>
  <dcterms:modified xmlns:xsi="http://www.w3.org/2001/XMLSchema-instance" xsi:type="dcterms:W3CDTF">2017-11-10T09:29:00Z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