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1544" w14:paraId="2391544" w:rsidRDefault="00B9254F" w:rsidP="00B9254F" w:rsidR="00B9254F" w:rsidRPr="003D00DF">
      <w:pPr>
        <w:jc w:val="right"/>
        <w15:collapsed w:val="false"/>
      </w:pPr>
      <w:bookmarkStart w:name="_GoBack" w:id="0"/>
      <w:bookmarkEnd w:id="0"/>
      <w:r w:rsidRPr="003D00DF">
        <w:t>Posl. br. 1 St-</w:t>
      </w:r>
      <w:r w:rsidR="00306181">
        <w:t>787</w:t>
      </w:r>
      <w:r w:rsidR="00BC0FAC" w:rsidRPr="003D00DF">
        <w:t>/</w:t>
      </w:r>
      <w:r w:rsidR="006E7EC4" w:rsidRPr="003D00DF">
        <w:t>16</w:t>
      </w:r>
      <w:r w:rsidR="009B1DD1" w:rsidRPr="003D00DF">
        <w:t>-</w:t>
      </w:r>
      <w:r w:rsidR="00306181">
        <w:t>64</w:t>
      </w:r>
    </w:p>
    <w:p w:rsidRDefault="00B9254F" w:rsidP="00B9254F" w:rsidR="00B9254F" w:rsidRPr="003D00DF"/>
    <w:p w:rsidRDefault="00B9254F" w:rsidP="00B9254F" w:rsidR="00B9254F" w:rsidRPr="003D00DF"/>
    <w:p w:rsidRDefault="00AB7245" w:rsidP="00B9254F" w:rsidR="00B9254F" w:rsidRPr="003D00DF">
      <w:r w:rsidRPr="003D00DF">
        <w:t>REPUBLIKA HRVATSKA</w:t>
      </w:r>
    </w:p>
    <w:p w:rsidRDefault="00AB7245" w:rsidP="00AB7245" w:rsidR="00B9254F" w:rsidRPr="003D00DF">
      <w:r w:rsidRPr="003D00DF">
        <w:t>TRGOVAČKI SUD U ZADRU</w:t>
      </w:r>
    </w:p>
    <w:p w:rsidRDefault="00B9254F" w:rsidP="00B9254F" w:rsidR="00B9254F" w:rsidRPr="003D00DF">
      <w:pPr>
        <w:jc w:val="center"/>
      </w:pP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 J  E  Š  E  N  J 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ind w:firstLine="708"/>
        <w:jc w:val="both"/>
      </w:pPr>
      <w:r w:rsidRPr="003D00D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3D00DF">
          <w:t>sud u</w:t>
        </w:r>
      </w:smartTag>
      <w:r w:rsidRPr="003D00DF">
        <w:t xml:space="preserve"> Zadru u ime Republike Hrvatske, po </w:t>
      </w:r>
      <w:r w:rsidR="003D00DF" w:rsidRPr="003D00DF">
        <w:t>sutkinji</w:t>
      </w:r>
      <w:r w:rsidRPr="003D00DF">
        <w:t xml:space="preserve"> Ardeni Bajlo, u stečajnom postupku nad stečajnim dužnikom </w:t>
      </w:r>
      <w:r w:rsidR="00306181" w:rsidRPr="008C2187">
        <w:t>ŽUPANIJSKI RADIO</w:t>
      </w:r>
      <w:r w:rsidR="00306181">
        <w:t xml:space="preserve"> ŠIBENIK</w:t>
      </w:r>
      <w:r w:rsidR="00306181" w:rsidRPr="008C2187">
        <w:t xml:space="preserve"> d.o.o., Šibenik, Obala palih omladinca 4, Šibenik, OIB: 50868563028</w:t>
      </w:r>
      <w:r w:rsidR="006D0FA0" w:rsidRPr="003D00DF">
        <w:t>,</w:t>
      </w:r>
      <w:r w:rsidR="001635FF" w:rsidRPr="003D00DF">
        <w:t xml:space="preserve"> </w:t>
      </w:r>
      <w:r w:rsidR="00BC0FAC" w:rsidRPr="003D00DF">
        <w:t xml:space="preserve">dana </w:t>
      </w:r>
      <w:r w:rsidR="00306181">
        <w:t>10. siječnja 2017</w:t>
      </w:r>
      <w:r w:rsidR="00BC0FAC" w:rsidRPr="003D00DF">
        <w:t xml:space="preserve">. </w:t>
      </w: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i j e š i o   j e</w:t>
      </w:r>
    </w:p>
    <w:p w:rsidRDefault="00B9254F" w:rsidP="00B9254F" w:rsidR="00B9254F" w:rsidRPr="003D00DF"/>
    <w:p w:rsidRDefault="00B9254F" w:rsidP="00755DDC" w:rsidR="00755DDC" w:rsidRPr="00976A50">
      <w:pPr>
        <w:numPr>
          <w:ilvl w:val="0"/>
          <w:numId w:val="3"/>
        </w:numPr>
        <w:tabs>
          <w:tab w:pos="1428" w:val="clear"/>
          <w:tab w:pos="1276" w:val="num"/>
        </w:tabs>
        <w:ind w:firstLine="708" w:left="0"/>
        <w:jc w:val="both"/>
      </w:pPr>
      <w:r w:rsidRPr="003D00DF">
        <w:tab/>
        <w:t xml:space="preserve">Odbacuje se </w:t>
      </w:r>
      <w:r w:rsidR="00306181">
        <w:t xml:space="preserve">dopuna </w:t>
      </w:r>
      <w:r w:rsidRPr="003D00DF">
        <w:t>prij</w:t>
      </w:r>
      <w:r w:rsidR="00306181">
        <w:t>ave</w:t>
      </w:r>
      <w:r w:rsidR="00520259" w:rsidRPr="003D00DF">
        <w:t xml:space="preserve"> tražbine</w:t>
      </w:r>
      <w:r w:rsidR="006E7EC4" w:rsidRPr="003D00DF">
        <w:t xml:space="preserve"> </w:t>
      </w:r>
      <w:r w:rsidR="00306181">
        <w:t>HEP ELEKTRA d.o.o., Šibenik, Ante Šupuka 1, OIB: 43965974818</w:t>
      </w:r>
      <w:r w:rsidR="006E7EC4" w:rsidRPr="003D00DF">
        <w:t xml:space="preserve"> u iznosu od </w:t>
      </w:r>
      <w:r w:rsidR="00306181">
        <w:t>27.525,61</w:t>
      </w:r>
      <w:r w:rsidR="006E7EC4" w:rsidRPr="003D00DF">
        <w:t xml:space="preserve"> kuna</w:t>
      </w:r>
      <w:r w:rsidR="00755DDC">
        <w:t>,  kao nepravodobna.</w:t>
      </w:r>
    </w:p>
    <w:p w:rsidRDefault="00755DDC" w:rsidP="00755DDC" w:rsidR="00755DDC" w:rsidRPr="00976A50"/>
    <w:p w:rsidRDefault="00755DDC" w:rsidP="00755DDC" w:rsidR="00755DDC" w:rsidRPr="00976A50">
      <w:pPr>
        <w:jc w:val="center"/>
      </w:pPr>
      <w:r w:rsidRPr="00976A50">
        <w:t>Obrazloženje</w:t>
      </w:r>
    </w:p>
    <w:p w:rsidRDefault="00755DDC" w:rsidP="00755DDC" w:rsidR="00755DDC" w:rsidRPr="00976A50">
      <w:pPr>
        <w:jc w:val="both"/>
      </w:pPr>
    </w:p>
    <w:p w:rsidRDefault="00755DDC" w:rsidP="00755DDC" w:rsidR="00755DDC" w:rsidRPr="00976A50">
      <w:pPr>
        <w:jc w:val="both"/>
      </w:pPr>
      <w:r>
        <w:tab/>
        <w:t xml:space="preserve">Stečajni vjerovnik </w:t>
      </w:r>
      <w:r w:rsidRPr="00976A50">
        <w:t xml:space="preserve"> </w:t>
      </w:r>
      <w:r>
        <w:t xml:space="preserve">HEP ELEKTRA d.o.o., Šibenik, dostavio je podnesak nazvan ''dopuna prijave tražbine u stečajnom postupku'', koji predstavlja prijavu tražbine u iznosu od 27.525,61 kunu. </w:t>
      </w:r>
    </w:p>
    <w:p w:rsidRDefault="00755DDC" w:rsidP="00755DDC" w:rsidR="00755DDC">
      <w:pPr>
        <w:ind w:firstLine="708"/>
        <w:jc w:val="both"/>
      </w:pPr>
      <w:r>
        <w:t>Točkom IV. rješenja ovog suda broj 1St-787/16-13 od 20. svibnja 2016. određeno je da se pozivaju vjerovnici da u roku od 60 dana od dana objave toga rješenja na e-oglasnoj ploči suda podnesu prijave tražbina stečajnom upravitelju. Navedeno rješenje objavljeno je u 20. svibnja 2016., pa je stoga posljednji dan roka bio 18. srpnja 2016.</w:t>
      </w:r>
    </w:p>
    <w:p w:rsidRDefault="00755DDC" w:rsidP="00755DDC" w:rsidR="00755DDC">
      <w:pPr>
        <w:ind w:firstLine="708"/>
        <w:jc w:val="both"/>
      </w:pPr>
      <w:r>
        <w:t>Kako je prijava tražbine podnesena stečajnom upravitelju preporučenom pošiljkom koja je na pošti zaprimljena 22. prosinca 2016., to je očigledno da je ista podnesena izvan roka propisanog u čl. 129. st. 1. alineja 4. Stečajnog zakona (Narodne novine 71/15), pa je istu valjalo odbaciti temeljem odredbe čl. 257. st. 6. kao podnesenu nakon isteka roka za prijavljivanje. Za napomenuti je da stečajni zakon ne poznaje podnesak ''dopuna prijave tražbine u stečajnom postupku'', a  podnositelj prijave je prijavu tražbine nazvao ''dopunom'' budući je već prethodno u zakonskom roku podnio prijavu tražbine.</w:t>
      </w:r>
    </w:p>
    <w:p w:rsidRDefault="00755DDC" w:rsidP="00755DDC" w:rsidR="00755DDC">
      <w:pPr>
        <w:ind w:firstLine="708"/>
        <w:jc w:val="both"/>
      </w:pPr>
      <w:r>
        <w:t xml:space="preserve">Pri tome je temeljni smisao odredbe čl. 129. st. 1. točka 4. Stečajnog zakona intencija zakonodavca da svi vjerovnici moraju svoje tražbine prijaviti u navedenom roku od 60 dana kako bi na izvještajnom ročištu bili definirani svi dugovi stečajnog dužnika i samim time pravo glasa na skupštinama vjerovnika bez mogućnosti naknadnog prijavljivanja tražbine ili povećanja iznosa iste već prethodno prijavljene tražbine. </w:t>
      </w:r>
    </w:p>
    <w:p w:rsidRDefault="00755DDC" w:rsidP="00755DDC" w:rsidR="00755DDC">
      <w:pPr>
        <w:ind w:firstLine="708"/>
        <w:jc w:val="both"/>
      </w:pPr>
      <w:r>
        <w:t>Stoga je sud navedeni podnesak i tretirao kao prijavu tražbine, koja je, kako je to naprijed obrazloženo, dostavljena izvan roka propisanog čl. 129. st. 1. točka 4. Stečajnog zakona, pa je odlučeno kao u izreci.</w:t>
      </w:r>
    </w:p>
    <w:p w:rsidRDefault="00755DDC" w:rsidP="00755DDC" w:rsidR="00755DDC" w:rsidRPr="00976A50">
      <w:pPr>
        <w:jc w:val="both"/>
      </w:pPr>
      <w:r w:rsidRPr="00976A50">
        <w:tab/>
      </w:r>
    </w:p>
    <w:p w:rsidRDefault="00755DDC" w:rsidP="00755DDC" w:rsidR="00755DDC" w:rsidRPr="00976A50">
      <w:pPr>
        <w:ind w:left="705"/>
        <w:jc w:val="center"/>
      </w:pPr>
      <w:r w:rsidRPr="00976A50">
        <w:t xml:space="preserve">U Zadru, </w:t>
      </w:r>
      <w:r>
        <w:t>10. siječnja 2017</w:t>
      </w:r>
      <w:r w:rsidRPr="00976A50">
        <w:t>.</w:t>
      </w:r>
    </w:p>
    <w:p w:rsidRDefault="00755DDC" w:rsidP="00755DDC" w:rsidR="00755DDC" w:rsidRPr="00976A50">
      <w:pPr>
        <w:ind w:left="705"/>
        <w:jc w:val="both"/>
      </w:pPr>
    </w:p>
    <w:p w:rsidRDefault="00755DDC" w:rsidP="00755DDC" w:rsidR="00755DDC" w:rsidRPr="00976A50">
      <w:pPr>
        <w:ind w:left="705"/>
        <w:jc w:val="both"/>
      </w:pPr>
    </w:p>
    <w:p w:rsidRDefault="00755DDC" w:rsidP="00755DDC" w:rsidR="00755DDC" w:rsidRPr="00976A50">
      <w:pPr>
        <w:jc w:val="right"/>
      </w:pPr>
      <w:r>
        <w:tab/>
      </w:r>
      <w:r>
        <w:tab/>
      </w:r>
      <w:r>
        <w:tab/>
      </w:r>
      <w:r>
        <w:tab/>
      </w:r>
      <w:r w:rsidRPr="00976A50">
        <w:t>SUDAC</w:t>
      </w:r>
    </w:p>
    <w:p w:rsidRDefault="00755DDC" w:rsidP="00755DDC" w:rsidR="00755DDC" w:rsidRPr="00976A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76A50">
        <w:t>Ardena Bajlo</w:t>
      </w:r>
    </w:p>
    <w:p w:rsidRDefault="00755DDC" w:rsidP="00755DDC" w:rsidR="00755DDC">
      <w:pPr>
        <w:tabs>
          <w:tab w:pos="6840" w:val="left"/>
        </w:tabs>
      </w:pPr>
    </w:p>
    <w:p w:rsidRDefault="00755DDC" w:rsidP="00755DDC" w:rsidR="00755DDC">
      <w:pPr>
        <w:tabs>
          <w:tab w:pos="6840" w:val="left"/>
        </w:tabs>
      </w:pPr>
    </w:p>
    <w:p w:rsidRDefault="00755DDC" w:rsidP="00755DDC" w:rsidR="00755DDC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755DDC" w:rsidP="00755DDC" w:rsidR="00755DDC" w:rsidRPr="00976A50">
      <w:pPr>
        <w:jc w:val="both"/>
      </w:pPr>
      <w:r w:rsidRPr="00976A50">
        <w:t xml:space="preserve">Protiv ovog rješenja pravo na žalbu ima podnositelj prijave. Rok za žalbu iznosi 8 dana računajući od dana dostave </w:t>
      </w:r>
      <w:r>
        <w:t>istog</w:t>
      </w:r>
      <w:r w:rsidRPr="00976A50">
        <w:t>, a ista se po</w:t>
      </w:r>
      <w:r>
        <w:t>dnosi ovom sudu u tri primjerka.</w:t>
      </w:r>
    </w:p>
    <w:p w:rsidRDefault="00755DDC" w:rsidP="00755DDC" w:rsidR="00755DDC" w:rsidRPr="00976A50"/>
    <w:p w:rsidRDefault="00755DDC" w:rsidP="00755DDC" w:rsidR="00755DDC" w:rsidRPr="00976A50"/>
    <w:p w:rsidRDefault="00755DDC" w:rsidP="00755DDC" w:rsidR="00755DDC" w:rsidRPr="00976A50"/>
    <w:p w:rsidRDefault="00755DDC" w:rsidP="00755DDC" w:rsidR="00755DDC" w:rsidRPr="00976A50">
      <w:r w:rsidRPr="00976A50">
        <w:t xml:space="preserve">Dostaviti: </w:t>
      </w:r>
    </w:p>
    <w:p w:rsidRDefault="00755DDC" w:rsidP="00755DDC" w:rsidR="00755DDC" w:rsidRPr="00976A50">
      <w:pPr>
        <w:numPr>
          <w:ilvl w:val="0"/>
          <w:numId w:val="4"/>
        </w:numPr>
      </w:pPr>
      <w:r w:rsidRPr="00976A50">
        <w:t>stečajnom upravitelju</w:t>
      </w:r>
      <w:r>
        <w:t xml:space="preserve"> - mailom</w:t>
      </w:r>
    </w:p>
    <w:p w:rsidRDefault="00755DDC" w:rsidP="00755DDC" w:rsidR="00755DDC" w:rsidRPr="00976A50">
      <w:pPr>
        <w:numPr>
          <w:ilvl w:val="0"/>
          <w:numId w:val="4"/>
        </w:numPr>
        <w:jc w:val="both"/>
      </w:pPr>
      <w:r>
        <w:t>vjerovniku HEP ELEKTRA d.o.o., Šibenik</w:t>
      </w:r>
    </w:p>
    <w:p w:rsidRDefault="00755DDC" w:rsidP="00755DDC" w:rsidR="00755DDC" w:rsidRPr="00976A50">
      <w:pPr>
        <w:numPr>
          <w:ilvl w:val="0"/>
          <w:numId w:val="4"/>
        </w:numPr>
      </w:pPr>
      <w:r>
        <w:t>e-</w:t>
      </w:r>
      <w:r w:rsidRPr="00976A50">
        <w:t>oglasna ploča</w:t>
      </w:r>
    </w:p>
    <w:p w:rsidRDefault="00755DDC" w:rsidP="00755DDC" w:rsidR="00755DDC" w:rsidRPr="00976A50">
      <w:pPr>
        <w:numPr>
          <w:ilvl w:val="0"/>
          <w:numId w:val="4"/>
        </w:numPr>
      </w:pPr>
      <w:r w:rsidRPr="00976A50">
        <w:t>u spis.</w:t>
      </w:r>
    </w:p>
    <w:p w:rsidRDefault="00755DDC" w:rsidP="00755DDC" w:rsidR="00755DDC" w:rsidRPr="00976A50"/>
    <w:p w:rsidRDefault="00755DDC" w:rsidP="00755DDC" w:rsidR="00755DDC" w:rsidRPr="00976A50"/>
    <w:p w:rsidRDefault="00755DDC" w:rsidP="00755DDC" w:rsidR="00755DDC" w:rsidRPr="00976A50">
      <w:pPr>
        <w:jc w:val="both"/>
      </w:pPr>
    </w:p>
    <w:p w:rsidRDefault="003D00DF" w:rsidP="00755DDC" w:rsidR="003D00DF" w:rsidRPr="003D00DF">
      <w:pPr>
        <w:jc w:val="both"/>
      </w:pPr>
    </w:p>
    <w:sectPr w:rsidR="003D00DF" w:rsidRPr="003D00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1635FF"/>
    <w:rsid w:val="001715CA"/>
    <w:rsid w:val="00306181"/>
    <w:rsid w:val="00354B19"/>
    <w:rsid w:val="003C06BF"/>
    <w:rsid w:val="003D00DF"/>
    <w:rsid w:val="00511850"/>
    <w:rsid w:val="00520259"/>
    <w:rsid w:val="005C6F07"/>
    <w:rsid w:val="00606529"/>
    <w:rsid w:val="00665A68"/>
    <w:rsid w:val="006B77BB"/>
    <w:rsid w:val="006D0FA0"/>
    <w:rsid w:val="006E7EC4"/>
    <w:rsid w:val="00755DDC"/>
    <w:rsid w:val="00824430"/>
    <w:rsid w:val="00843116"/>
    <w:rsid w:val="00863D0E"/>
    <w:rsid w:val="00982A2D"/>
    <w:rsid w:val="009B1DD1"/>
    <w:rsid w:val="009D2F1A"/>
    <w:rsid w:val="00A43003"/>
    <w:rsid w:val="00A546D9"/>
    <w:rsid w:val="00AB7245"/>
    <w:rsid w:val="00AC7959"/>
    <w:rsid w:val="00B35327"/>
    <w:rsid w:val="00B60B66"/>
    <w:rsid w:val="00B9254F"/>
    <w:rsid w:val="00BC0FAC"/>
    <w:rsid w:val="00C81A8F"/>
    <w:rsid w:val="00DE5A1E"/>
    <w:rsid w:val="00E53822"/>
    <w:rsid w:val="00EC5FC4"/>
    <w:rsid w:val="00EF35D4"/>
    <w:rsid w:val="00F6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4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B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B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B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B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4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B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B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B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B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ŽUPANIJSKI RADIO ŠIBENIK društvo s ograničenom odgovornošću za radijsku djelatnost; Agencija za elektroničke medije; Tržnice Šibenik d.o.o. za gospodarenje tržnim prostorom i trgovinu; HEP ELEKTRA d.o.o. za opskrbu električnom energijom</izvorni_sadrzaj>
    <derivirana_varijabla naziv="DomainObject.Predmet.StrankaFormated_1">  ŽUPANIJSKI RADIO ŠIBENIK društvo s ograničenom odgovornošću za radijsku djelatnost; Agencija za elektroničke medije; Tržnice Šibenik d.o.o. za gospodarenje tržnim prostorom i trgovinu; HEP ELEKTRA d.o.o. za opskrbu električnom energijom</derivirana_varijabla>
  </DomainObject.Predmet.StrankaFormated>
  <DomainObject.Predmet.StrankaFormatedOIB>
    <izvorni_sadrzaj>  ŽUPANIJSKI RADIO ŠIBENIK društvo s ograničenom odgovornošću za radijsku djelatnost, OIB 50868563028; Agencija za elektroničke medije, OIB 35237547014; Tržnice Šibenik d.o.o. za gospodarenje tržnim prostorom i trgovinu, OIB 84857373035; HEP ELEKTRA d.o.o. za opskrbu električnom energijom, OIB 43965974818</izvorni_sadrzaj>
    <derivirana_varijabla naziv="DomainObject.Predmet.StrankaFormatedOIB_1">  ŽUPANIJSKI RADIO ŠIBENIK društvo s ograničenom odgovornošću za radijsku djelatnost, OIB 50868563028; Agencija za elektroničke medije, OIB 35237547014; Tržnice Šibenik d.o.o. za gospodarenje tržnim prostorom i trgovinu, OIB 84857373035; HEP ELEKTRA d.o.o. za opskrbu električnom energijom, OIB 43965974818</derivirana_varijabla>
  </DomainObject.Predmet.StrankaFormatedOIB>
  <DomainObject.Predmet.StrankaFormatedWithAdress>
    <izvorni_sadrzaj> ŽUPANIJSKI RADIO ŠIBENIK društvo s ograničenom odgovornošću za radijsku djelatnost, Obala palih omladinaca 4, 22000 Šibenik; Agencija za elektroničke medije, Jagićeva 31, 10000 Zagreb; Tržnice Šibenik d.o.o. za gospodarenje tržnim prostorom i trgovinu, Stankovačka 9, 22000 Šibenik; HEP ELEKTRA d.o.o. za opskrbu električnom energijom, Ulica grada Vukovara 37, 10000 Zagreb</izvorni_sadrzaj>
    <derivirana_varijabla naziv="DomainObject.Predmet.StrankaFormatedWithAdress_1"> ŽUPANIJSKI RADIO ŠIBENIK društvo s ograničenom odgovornošću za radijsku djelatnost, Obala palih omladinaca 4, 22000 Šibenik; Agencija za elektroničke medije, Jagićeva 31, 10000 Zagreb; Tržnice Šibenik d.o.o. za gospodarenje tržnim prostorom i trgovinu, Stankovačka 9, 22000 Šibenik; HEP ELEKTRA d.o.o. za opskrbu električnom energijom, Ulica grada Vukovara 37, 10000 Zagreb</derivirana_varijabla>
  </DomainObject.Predmet.StrankaFormatedWithAdress>
  <DomainObject.Predmet.StrankaFormatedWithAdressOIB>
    <izvorni_sadrzaj> ŽUPANIJSKI RADIO ŠIBENIK društvo s ograničenom odgovornošću za radijsku djelatnost, OIB 50868563028, Obala palih omladinaca 4, 22000 Šibenik; Agencija za elektroničke medije, OIB 35237547014, Jagićeva 31, 10000 Zagreb; Tržnice Šibenik d.o.o. za gospodarenje tržnim prostorom i trgovinu, OIB 84857373035, Stankovačka 9, 22000 Šibenik; HEP ELEKTRA d.o.o. za opskrbu električnom energijom, OIB 43965974818, Ulica grada Vukovara 37, 10000 Zagreb</izvorni_sadrzaj>
    <derivirana_varijabla naziv="DomainObject.Predmet.StrankaFormatedWithAdressOIB_1"> ŽUPANIJSKI RADIO ŠIBENIK društvo s ograničenom odgovornošću za radijsku djelatnost, OIB 50868563028, Obala palih omladinaca 4, 22000 Šibenik; Agencija za elektroničke medije, OIB 35237547014, Jagićeva 31, 10000 Zagreb; Tržnice Šibenik d.o.o. za gospodarenje tržnim prostorom i trgovinu, OIB 84857373035, Stankovačka 9, 22000 Šibenik; HEP ELEKTRA d.o.o. za opskrbu električnom energijom, OIB 43965974818, Ulica grada Vukovara 37, 10000 Zagreb</derivirana_varijabla>
  </DomainObject.Predmet.StrankaFormatedWithAdressOIB>
  <DomainObject.Predmet.StrankaWithAdress>
    <izvorni_sadrzaj>ŽUPANIJSKI RADIO ŠIBENIK društvo s ograničenom odgovornošću za radijsku djelatnost Obala palih omladinaca 4,22000 Šibenik,Agencija za elektroničke medije Jagićeva 31,10000 Zagreb,Tržnice Šibenik d.o.o. za gospodarenje tržnim prostorom i trgovinu Stankovačka 9,22000 Šibenik,HEP ELEKTRA d.o.o. za opskrbu električnom energijom Ulica grada Vukovara 37,10000 Zagreb</izvorni_sadrzaj>
    <derivirana_varijabla naziv="DomainObject.Predmet.StrankaWithAdress_1">ŽUPANIJSKI RADIO ŠIBENIK društvo s ograničenom odgovornošću za radijsku djelatnost Obala palih omladinaca 4,22000 Šibenik,Agencija za elektroničke medije Jagićeva 31,10000 Zagreb,Tržnice Šibenik d.o.o. za gospodarenje tržnim prostorom i trgovinu Stankovačka 9,22000 Šibenik,HEP ELEKTRA d.o.o. za opskrbu električnom energijom Ulica grada Vukovara 37,10000 Zagreb</derivirana_varijabla>
  </DomainObject.Predmet.StrankaWithAdress>
  <DomainObject.Predmet.StrankaWithAdressOIB>
    <izvorni_sadrzaj>ŽUPANIJSKI RADIO ŠIBENIK društvo s ograničenom odgovornošću za radijsku djelatnost, OIB 50868563028, Obala palih omladinaca 4,22000 Šibenik,Agencija za elektroničke medije, OIB 35237547014, Jagićeva 31,10000 Zagreb,Tržnice Šibenik d.o.o. za gospodarenje tržnim prostorom i trgovinu, OIB 84857373035, Stankovačka 9,22000 Šibenik,HEP ELEKTRA d.o.o. za opskrbu električnom energijom, OIB 43965974818, Ulica grada Vukovara 37,10000 Zagreb</izvorni_sadrzaj>
    <derivirana_varijabla naziv="DomainObject.Predmet.StrankaWithAdressOIB_1">ŽUPANIJSKI RADIO ŠIBENIK društvo s ograničenom odgovornošću za radijsku djelatnost, OIB 50868563028, Obala palih omladinaca 4,22000 Šibenik,Agencija za elektroničke medije, OIB 35237547014, Jagićeva 31,10000 Zagreb,Tržnice Šibenik d.o.o. za gospodarenje tržnim prostorom i trgovinu, OIB 84857373035, Stankovačka 9,22000 Šibenik,HEP ELEKTRA d.o.o. za opskrbu električnom energijom, OIB 43965974818, Ulica grada Vukovara 37,10000 Zagreb</derivirana_varijabla>
  </DomainObject.Predmet.StrankaWithAdressOIB>
  <DomainObject.Predmet.StrankaNazivFormated>
    <izvorni_sadrzaj>ŽUPANIJSKI RADIO ŠIBENIK društvo s ograničenom odgovornošću za radijsku djelatnost,Agencija za elektroničke medije,Tržnice Šibenik d.o.o. za gospodarenje tržnim prostorom i trgovinu,HEP ELEKTRA d.o.o. za opskrbu električnom energijom</izvorni_sadrzaj>
    <derivirana_varijabla naziv="DomainObject.Predmet.StrankaNazivFormated_1">ŽUPANIJSKI RADIO ŠIBENIK društvo s ograničenom odgovornošću za radijsku djelatnost,Agencija za elektroničke medije,Tržnice Šibenik d.o.o. za gospodarenje tržnim prostorom i trgovinu,HEP ELEKTRA d.o.o. za opskrbu električnom energijom</derivirana_varijabla>
  </DomainObject.Predmet.StrankaNazivFormated>
  <DomainObject.Predmet.StrankaNazivFormatedOIB>
    <izvorni_sadrzaj>ŽUPANIJSKI RADIO ŠIBENIK društvo s ograničenom odgovornošću za radijsku djelatnost, OIB 50868563028,Agencija za elektroničke medije, OIB 35237547014,Tržnice Šibenik d.o.o. za gospodarenje tržnim prostorom i trgovinu, OIB 84857373035,HEP ELEKTRA d.o.o. za opskrbu električnom energijom, OIB 43965974818</izvorni_sadrzaj>
    <derivirana_varijabla naziv="DomainObject.Predmet.StrankaNazivFormatedOIB_1">ŽUPANIJSKI RADIO ŠIBENIK društvo s ograničenom odgovornošću za radijsku djelatnost, OIB 50868563028,Agencija za elektroničke medije, OIB 35237547014,Tržnice Šibenik d.o.o. za gospodarenje tržnim prostorom i trgovinu, OIB 84857373035,HEP ELEKTRA d.o.o. za opskrbu električnom energijom, OIB 43965974818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izvorni_sadrzaj>
    <derivirana_varijabla naziv="DomainObject.Predmet.StrankaListFormated_1"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derivirana_varijabla>
  </DomainObject.Predmet.StrankaListFormated>
  <DomainObject.Predmet.StrankaListFormatedOIB>
    <izvorni_sadrzaj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izvorni_sadrzaj>
    <derivirana_varijabla naziv="DomainObject.Predmet.StrankaListFormatedOIB_1"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derivirana_varijabla>
  </DomainObject.Predmet.StrankaListFormatedOIB>
  <DomainObject.Predmet.StrankaListFormatedWithAdress>
    <izvorni_sadrzaj>
      <item>ŽUPANIJSKI RADIO ŠIBENIK društvo s ograničenom odgovornošću za radijsku djelatnost, Obala palih omladinaca 4, 22000 Šibenik</item>
      <item>Agencija za elektroničke medije, Jagićeva 31, 10000 Zagreb</item>
      <item>Tržnice Šibenik d.o.o. za gospodarenje tržnim prostorom i trgovinu, Stankovačka 9, 22000 Šibenik</item>
      <item>HEP ELEKTRA d.o.o. za opskrbu električnom energijom, Ulica grada Vukovara 37, 10000 Zagreb</item>
    </izvorni_sadrzaj>
    <derivirana_varijabla naziv="DomainObject.Predmet.StrankaListFormatedWithAdress_1">
      <item>ŽUPANIJSKI RADIO ŠIBENIK društvo s ograničenom odgovornošću za radijsku djelatnost, Obala palih omladinaca 4, 22000 Šibenik</item>
      <item>Agencija za elektroničke medije, Jagićeva 31, 10000 Zagreb</item>
      <item>Tržnice Šibenik d.o.o. za gospodarenje tržnim prostorom i trgovinu, Stankovačka 9, 22000 Šibenik</item>
      <item>HEP ELEKTRA d.o.o. za opskrbu električnom energijom, Ulica grada Vukovara 37, 10000 Zagreb</item>
    </derivirana_varijabla>
  </DomainObject.Predmet.StrankaListFormatedWithAdress>
  <DomainObject.Predmet.StrankaListFormatedWithAdressOIB>
    <izvorni_sadrzaj>
      <item>ŽUPANIJSKI RADIO ŠIBENIK društvo s ograničenom odgovornošću za radijsku djelatnost, OIB 50868563028, Obala palih omladinaca 4, 22000 Šibenik</item>
      <item>Agencija za elektroničke medije, OIB 35237547014, Jagićeva 31, 10000 Zagreb</item>
      <item>Tržnice Šibenik d.o.o. za gospodarenje tržnim prostorom i trgovinu, OIB 84857373035, Stankovačka 9, 22000 Šibenik</item>
      <item>HEP ELEKTRA d.o.o. za opskrbu električnom energijom, OIB 43965974818, Ulica grada Vukovara 37, 10000 Zagreb</item>
    </izvorni_sadrzaj>
    <derivirana_varijabla naziv="DomainObject.Predmet.StrankaListFormatedWithAdressOIB_1">
      <item>ŽUPANIJSKI RADIO ŠIBENIK društvo s ograničenom odgovornošću za radijsku djelatnost, OIB 50868563028, Obala palih omladinaca 4, 22000 Šibenik</item>
      <item>Agencija za elektroničke medije, OIB 35237547014, Jagićeva 31, 10000 Zagreb</item>
      <item>Tržnice Šibenik d.o.o. za gospodarenje tržnim prostorom i trgovinu, OIB 84857373035, Stankovačka 9, 22000 Šibenik</item>
      <item>HEP ELEKTRA d.o.o. za opskrbu električnom energijom, OIB 43965974818, Ulica grada Vukovara 37, 10000 Zagreb</item>
    </derivirana_varijabla>
  </DomainObject.Predmet.StrankaListFormatedWithAdressOIB>
  <DomainObject.Predmet.StrankaListNazivFormated>
    <izvorni_sadrzaj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izvorni_sadrzaj>
    <derivirana_varijabla naziv="DomainObject.Predmet.StrankaListNazivFormated_1"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derivirana_varijabla>
  </DomainObject.Predmet.StrankaListNazivFormated>
  <DomainObject.Predmet.StrankaListNazivFormatedOIB>
    <izvorni_sadrzaj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izvorni_sadrzaj>
    <derivirana_varijabla naziv="DomainObject.Predmet.StrankaListNazivFormatedOIB_1"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ŽUPANIJSKI RADIO ŠIBENIK društvo s ograničenom odgovornošću za radijsku djelatnost i dr.</izvorni_sadrzaj>
    <derivirana_varijabla naziv="DomainObject.Predmet.StrankaIDrugi_1">ŽUPANIJSKI RADIO ŠIBENIK društvo s ograničenom odgovornošću za radijsku djelatnost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ŽUPANIJSKI RADIO ŠIBENIK društvo s ograničenom odgovornošću za radijsku djelatnost, OIB 50868563028, Obala palih omladinaca 4, 22000 Šibenik i dr.</izvorni_sadrzaj>
    <derivirana_varijabla naziv="DomainObject.Predmet.StrankaIDrugiAdressOIB_1">ŽUPANIJSKI RADIO ŠIBENIK društvo s ograničenom odgovornošću za radijsku djelatnost, OIB 50868563028, Obala palih omladinaca 4,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izvorni_sadrzaj>
    <derivirana_varijabla naziv="DomainObject.Predmet.SudioniciListNaziv_1"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derivirana_varijabla>
  </DomainObject.Predmet.SudioniciListNaziv>
  <DomainObject.Predmet.SudioniciListAdressOIB>
    <izvorni_sadrzaj>
      <item>ŽUPANIJSKI RADIO ŠIBENIK društvo s ograničenom odgovornošću za radijsku djelatnost, OIB 50868563028, Obala palih omladinaca 4,22000 Šibenik</item>
      <item>Agencija za elektroničke medije, OIB 35237547014, Jagićeva 31,10000 Zagreb</item>
      <item>Tržnice Šibenik d.o.o. za gospodarenje tržnim prostorom i trgovinu, OIB 84857373035, Stankovačka 9,22000 Šibenik</item>
      <item>HEP ELEKTRA d.o.o. za opskrbu električnom energijom, OIB 43965974818, Ulica grada Vukovara 37,10000 Zagreb</item>
    </izvorni_sadrzaj>
    <derivirana_varijabla naziv="DomainObject.Predmet.SudioniciListAdressOIB_1">
      <item>ŽUPANIJSKI RADIO ŠIBENIK društvo s ograničenom odgovornošću za radijsku djelatnost, OIB 50868563028, Obala palih omladinaca 4,22000 Šibenik</item>
      <item>Agencija za elektroničke medije, OIB 35237547014, Jagićeva 31,10000 Zagreb</item>
      <item>Tržnice Šibenik d.o.o. za gospodarenje tržnim prostorom i trgovinu, OIB 84857373035, Stankovačka 9,22000 Šibenik</item>
      <item>HEP ELEKTRA d.o.o. za opskrbu električnom energijom, OIB 43965974818,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50868563028</item>
      <item>, OIB 35237547014</item>
      <item>, OIB 84857373035</item>
      <item>, OIB 43965974818</item>
    </izvorni_sadrzaj>
    <derivirana_varijabla naziv="DomainObject.Predmet.SudioniciListNazivOIB_1">
      <item>, OIB 50868563028</item>
      <item>, OIB 35237547014</item>
      <item>, OIB 84857373035</item>
      <item>, OIB 43965974818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409</properties:Words>
  <properties:Characters>2193</properties:Characters>
  <properties:Lines>65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2017-01-10T14:04:00Z</dcterms:created>
  <dc:creator>Ardena Bajlo</dc:creator>
  <cp:lastModifiedBy>wsadmin</cp:lastModifiedBy>
  <cp:lastPrinted>2016-08-18T12:46:00Z</cp:lastPrinted>
  <dcterms:modified xmlns:xsi="http://www.w3.org/2001/XMLSchema-instance" xsi:type="dcterms:W3CDTF">2017-01-10T14:05:00Z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